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D442" w14:textId="7F2F6557" w:rsidR="00E40B85" w:rsidRPr="006B1A68" w:rsidRDefault="00E40B85" w:rsidP="00E40B85">
      <w:pPr>
        <w:autoSpaceDE w:val="0"/>
        <w:autoSpaceDN w:val="0"/>
        <w:adjustRightInd w:val="0"/>
        <w:jc w:val="center"/>
      </w:pPr>
      <w:bookmarkStart w:id="0" w:name="_Hlk103153860"/>
      <w:r w:rsidRPr="006B1A68">
        <w:t>THE</w:t>
      </w:r>
      <w:r w:rsidR="000C7FB7" w:rsidRPr="006B1A68">
        <w:t xml:space="preserve"> DRAFT</w:t>
      </w:r>
      <w:r w:rsidRPr="006B1A68">
        <w:t xml:space="preserve"> </w:t>
      </w:r>
      <w:r w:rsidR="00500D9A" w:rsidRPr="006B1A68">
        <w:t>EAC MODEL</w:t>
      </w:r>
      <w:r w:rsidRPr="006B1A68">
        <w:t>CIVIL AVIATION (UNMANNED AIRCRAFT SYSTEMS) REGULATIONS, 202</w:t>
      </w:r>
      <w:r w:rsidR="00E63F92" w:rsidRPr="006B1A68">
        <w:t>3</w:t>
      </w:r>
    </w:p>
    <w:p w14:paraId="4905D85E" w14:textId="77777777" w:rsidR="00E40B85" w:rsidRPr="006B1A68" w:rsidRDefault="00E40B85" w:rsidP="00E40B85">
      <w:pPr>
        <w:autoSpaceDE w:val="0"/>
        <w:autoSpaceDN w:val="0"/>
        <w:adjustRightInd w:val="0"/>
      </w:pPr>
    </w:p>
    <w:p w14:paraId="004A79AD" w14:textId="77777777" w:rsidR="00E40B85" w:rsidRPr="006B1A68" w:rsidRDefault="00E40B85" w:rsidP="00E40B85">
      <w:pPr>
        <w:autoSpaceDE w:val="0"/>
        <w:autoSpaceDN w:val="0"/>
        <w:adjustRightInd w:val="0"/>
        <w:jc w:val="center"/>
      </w:pPr>
      <w:r w:rsidRPr="006B1A68">
        <w:t>ARRANGEMENT OF REGULATIONS</w:t>
      </w:r>
    </w:p>
    <w:p w14:paraId="442A8810" w14:textId="77777777" w:rsidR="00E40B85" w:rsidRPr="006B1A68" w:rsidRDefault="00E40B85" w:rsidP="00E40B85">
      <w:pPr>
        <w:autoSpaceDE w:val="0"/>
        <w:autoSpaceDN w:val="0"/>
        <w:adjustRightInd w:val="0"/>
        <w:rPr>
          <w:i/>
          <w:iCs/>
        </w:rPr>
      </w:pPr>
      <w:r w:rsidRPr="006B1A68">
        <w:rPr>
          <w:i/>
          <w:iCs/>
        </w:rPr>
        <w:t>Regulation</w:t>
      </w:r>
    </w:p>
    <w:p w14:paraId="2EB299B8" w14:textId="77777777" w:rsidR="00E40B85" w:rsidRPr="006B1A68" w:rsidRDefault="00E40B85" w:rsidP="00E40B85">
      <w:pPr>
        <w:autoSpaceDE w:val="0"/>
        <w:autoSpaceDN w:val="0"/>
        <w:adjustRightInd w:val="0"/>
        <w:rPr>
          <w:i/>
          <w:iCs/>
        </w:rPr>
      </w:pPr>
    </w:p>
    <w:p w14:paraId="14BFE9C9" w14:textId="0C1C9982" w:rsidR="00E40B85" w:rsidRPr="006B1A68" w:rsidRDefault="00E40B85" w:rsidP="00E40B85">
      <w:pPr>
        <w:autoSpaceDE w:val="0"/>
        <w:autoSpaceDN w:val="0"/>
        <w:adjustRightInd w:val="0"/>
        <w:jc w:val="center"/>
        <w:rPr>
          <w:b/>
        </w:rPr>
      </w:pPr>
      <w:r w:rsidRPr="006B1A68">
        <w:rPr>
          <w:b/>
        </w:rPr>
        <w:t>PART 1 – PELIMINARY</w:t>
      </w:r>
      <w:r w:rsidR="00027AED" w:rsidRPr="006B1A68">
        <w:rPr>
          <w:b/>
        </w:rPr>
        <w:t xml:space="preserve"> </w:t>
      </w:r>
    </w:p>
    <w:p w14:paraId="21787181" w14:textId="77777777" w:rsidR="00E40B85" w:rsidRPr="006B1A68" w:rsidRDefault="00E40B85" w:rsidP="00E40B85">
      <w:pPr>
        <w:autoSpaceDE w:val="0"/>
        <w:autoSpaceDN w:val="0"/>
        <w:adjustRightInd w:val="0"/>
        <w:jc w:val="center"/>
        <w:rPr>
          <w:b/>
        </w:rPr>
      </w:pPr>
    </w:p>
    <w:p w14:paraId="24A71F28" w14:textId="2B62E1A6" w:rsidR="00E40B85" w:rsidRPr="006B1A68" w:rsidRDefault="00FD43AC"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Citation</w:t>
      </w:r>
    </w:p>
    <w:p w14:paraId="3A630B5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Interpretation</w:t>
      </w:r>
    </w:p>
    <w:p w14:paraId="04B6B8D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Application  </w:t>
      </w:r>
    </w:p>
    <w:p w14:paraId="70DEA8DC" w14:textId="77777777" w:rsidR="00E40B85" w:rsidRPr="006B1A68" w:rsidRDefault="00E40B85" w:rsidP="00E40B85">
      <w:pPr>
        <w:pStyle w:val="Default"/>
        <w:jc w:val="both"/>
        <w:rPr>
          <w:b/>
          <w:bCs/>
          <w:color w:val="auto"/>
          <w:sz w:val="22"/>
          <w:szCs w:val="22"/>
        </w:rPr>
      </w:pPr>
    </w:p>
    <w:p w14:paraId="2900F111" w14:textId="00716606" w:rsidR="00E40B85" w:rsidRPr="006B1A68" w:rsidRDefault="00E40B85" w:rsidP="00E40B85">
      <w:pPr>
        <w:autoSpaceDE w:val="0"/>
        <w:autoSpaceDN w:val="0"/>
        <w:adjustRightInd w:val="0"/>
        <w:jc w:val="center"/>
        <w:rPr>
          <w:b/>
        </w:rPr>
      </w:pPr>
      <w:r w:rsidRPr="006B1A68">
        <w:rPr>
          <w:b/>
        </w:rPr>
        <w:t>PART 2 –REGISTRATION</w:t>
      </w:r>
      <w:r w:rsidR="00027AED" w:rsidRPr="006B1A68">
        <w:rPr>
          <w:b/>
          <w:bCs/>
        </w:rPr>
        <w:t xml:space="preserve"> AND CATEGORIZATION</w:t>
      </w:r>
    </w:p>
    <w:p w14:paraId="242CD771" w14:textId="77777777" w:rsidR="00E40B85" w:rsidRPr="006B1A68" w:rsidRDefault="00E40B85" w:rsidP="00E40B85">
      <w:pPr>
        <w:autoSpaceDE w:val="0"/>
        <w:autoSpaceDN w:val="0"/>
        <w:adjustRightInd w:val="0"/>
        <w:jc w:val="center"/>
        <w:rPr>
          <w:b/>
        </w:rPr>
      </w:pPr>
    </w:p>
    <w:p w14:paraId="6751E1B7"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Categorization of UAS operations </w:t>
      </w:r>
    </w:p>
    <w:p w14:paraId="4B4D1740"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Category A UAS Operations requirements  </w:t>
      </w:r>
    </w:p>
    <w:p w14:paraId="6781D00F"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Category B UAS Operations requirements  </w:t>
      </w:r>
    </w:p>
    <w:p w14:paraId="7A17B92B"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Category C UAS Operations requirements  </w:t>
      </w:r>
    </w:p>
    <w:p w14:paraId="7B27B222"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Eligibility for ownership of UAS</w:t>
      </w:r>
    </w:p>
    <w:p w14:paraId="3CE9CAF2"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Permit to import and export UAS  </w:t>
      </w:r>
    </w:p>
    <w:p w14:paraId="701B84D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Declaration of UAS on Arrival at port of entry</w:t>
      </w:r>
    </w:p>
    <w:p w14:paraId="6AC457F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Registration of UAS  </w:t>
      </w:r>
    </w:p>
    <w:p w14:paraId="0970792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Application for registration</w:t>
      </w:r>
    </w:p>
    <w:p w14:paraId="3AE38FFA"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UAS Register</w:t>
      </w:r>
    </w:p>
    <w:p w14:paraId="47172B02"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De-registration of UAS</w:t>
      </w:r>
    </w:p>
    <w:p w14:paraId="5ED9C69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Airworthiness of UAS</w:t>
      </w:r>
    </w:p>
    <w:p w14:paraId="63A55B89"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Maintenance of UAS</w:t>
      </w:r>
    </w:p>
    <w:p w14:paraId="59B5833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Inspection, testing, and demonstration of compliance</w:t>
      </w:r>
    </w:p>
    <w:p w14:paraId="2376C246" w14:textId="0B775C2C" w:rsidR="00E40B85" w:rsidRPr="006B1A68" w:rsidRDefault="00FD43AC"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Authorization</w:t>
      </w:r>
      <w:r w:rsidR="00E40B85" w:rsidRPr="006B1A68">
        <w:rPr>
          <w:rFonts w:ascii="Times New Roman" w:hAnsi="Times New Roman" w:cs="Times New Roman"/>
          <w:sz w:val="24"/>
          <w:szCs w:val="24"/>
        </w:rPr>
        <w:t xml:space="preserve"> of UAS operations</w:t>
      </w:r>
    </w:p>
    <w:p w14:paraId="1E07B83F" w14:textId="77777777" w:rsidR="00E40B85" w:rsidRPr="006B1A68" w:rsidRDefault="00E40B85" w:rsidP="00E40B85">
      <w:pPr>
        <w:autoSpaceDE w:val="0"/>
        <w:autoSpaceDN w:val="0"/>
        <w:adjustRightInd w:val="0"/>
      </w:pPr>
    </w:p>
    <w:p w14:paraId="293400EF" w14:textId="77777777" w:rsidR="00E40B85" w:rsidRPr="006B1A68" w:rsidRDefault="00E40B85" w:rsidP="00E40B85">
      <w:pPr>
        <w:autoSpaceDE w:val="0"/>
        <w:autoSpaceDN w:val="0"/>
        <w:adjustRightInd w:val="0"/>
        <w:jc w:val="center"/>
        <w:rPr>
          <w:b/>
        </w:rPr>
      </w:pPr>
      <w:r w:rsidRPr="006B1A68">
        <w:rPr>
          <w:b/>
        </w:rPr>
        <w:t>PART 3 – REMOTE PILOT LICENCE</w:t>
      </w:r>
    </w:p>
    <w:p w14:paraId="4B14A591" w14:textId="77777777" w:rsidR="00E40B85" w:rsidRPr="006B1A68" w:rsidRDefault="00E40B85" w:rsidP="00E40B85">
      <w:pPr>
        <w:autoSpaceDE w:val="0"/>
        <w:autoSpaceDN w:val="0"/>
        <w:adjustRightInd w:val="0"/>
        <w:jc w:val="center"/>
        <w:rPr>
          <w:b/>
        </w:rPr>
      </w:pPr>
    </w:p>
    <w:p w14:paraId="72209639" w14:textId="7D17C6AB"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Remote Pilot Licence</w:t>
      </w:r>
      <w:r w:rsidR="00FD43AC">
        <w:rPr>
          <w:rFonts w:ascii="Times New Roman" w:hAnsi="Times New Roman" w:cs="Times New Roman"/>
          <w:sz w:val="24"/>
          <w:szCs w:val="24"/>
        </w:rPr>
        <w:t>, certificate or authorization</w:t>
      </w:r>
    </w:p>
    <w:p w14:paraId="672FEDC9" w14:textId="098D2878"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Eligibility for Remote Pilot Licence</w:t>
      </w:r>
      <w:r w:rsidR="00FD43AC">
        <w:rPr>
          <w:rFonts w:ascii="Times New Roman" w:hAnsi="Times New Roman" w:cs="Times New Roman"/>
          <w:sz w:val="24"/>
          <w:szCs w:val="24"/>
        </w:rPr>
        <w:t xml:space="preserve">, certificate or authorization </w:t>
      </w:r>
    </w:p>
    <w:p w14:paraId="34C21335"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Appeals against Licensing Decision</w:t>
      </w:r>
    </w:p>
    <w:p w14:paraId="1467B445"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Conditions on Remote Pilot Licence</w:t>
      </w:r>
    </w:p>
    <w:p w14:paraId="697B70A3" w14:textId="1F5199FC" w:rsidR="00E40B85" w:rsidRPr="006B1A68" w:rsidRDefault="00FD43AC"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Conducting </w:t>
      </w:r>
      <w:r w:rsidR="00E40B85" w:rsidRPr="006B1A68">
        <w:rPr>
          <w:rFonts w:ascii="Times New Roman" w:hAnsi="Times New Roman" w:cs="Times New Roman"/>
          <w:sz w:val="24"/>
          <w:szCs w:val="24"/>
        </w:rPr>
        <w:t>Training</w:t>
      </w:r>
      <w:r>
        <w:rPr>
          <w:rFonts w:ascii="Times New Roman" w:hAnsi="Times New Roman" w:cs="Times New Roman"/>
          <w:sz w:val="24"/>
          <w:szCs w:val="24"/>
        </w:rPr>
        <w:t xml:space="preserve"> on RP</w:t>
      </w:r>
      <w:r w:rsidR="00A87DC3">
        <w:rPr>
          <w:rFonts w:ascii="Times New Roman" w:hAnsi="Times New Roman" w:cs="Times New Roman"/>
          <w:sz w:val="24"/>
          <w:szCs w:val="24"/>
        </w:rPr>
        <w:t>AS</w:t>
      </w:r>
    </w:p>
    <w:p w14:paraId="3F9D188C" w14:textId="4BCAAC02"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Notice to Holder of Remote Pilot Licence</w:t>
      </w:r>
      <w:r w:rsidR="00A87DC3">
        <w:rPr>
          <w:rFonts w:ascii="Times New Roman" w:hAnsi="Times New Roman" w:cs="Times New Roman"/>
          <w:sz w:val="24"/>
          <w:szCs w:val="24"/>
        </w:rPr>
        <w:t>, certificate or authorization</w:t>
      </w:r>
      <w:r w:rsidRPr="006B1A68">
        <w:rPr>
          <w:rFonts w:ascii="Times New Roman" w:hAnsi="Times New Roman" w:cs="Times New Roman"/>
          <w:sz w:val="24"/>
          <w:szCs w:val="24"/>
        </w:rPr>
        <w:t xml:space="preserve"> to Show Cause</w:t>
      </w:r>
    </w:p>
    <w:p w14:paraId="08C38BF4" w14:textId="142D814A"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Variation, Suspension, Revocation or Cancellation of UAS document</w:t>
      </w:r>
      <w:r w:rsidR="00A87DC3">
        <w:rPr>
          <w:rFonts w:ascii="Times New Roman" w:hAnsi="Times New Roman" w:cs="Times New Roman"/>
          <w:sz w:val="24"/>
          <w:szCs w:val="24"/>
        </w:rPr>
        <w:t>ation</w:t>
      </w:r>
    </w:p>
    <w:p w14:paraId="50DCC1FE" w14:textId="77777777" w:rsidR="00E40B85" w:rsidRPr="006B1A68" w:rsidRDefault="00E40B85" w:rsidP="00E40B85">
      <w:pPr>
        <w:autoSpaceDE w:val="0"/>
        <w:autoSpaceDN w:val="0"/>
        <w:adjustRightInd w:val="0"/>
      </w:pPr>
    </w:p>
    <w:p w14:paraId="400B0983" w14:textId="77777777" w:rsidR="00E40B85" w:rsidRPr="006B1A68" w:rsidRDefault="00E40B85" w:rsidP="00E40B85">
      <w:pPr>
        <w:autoSpaceDE w:val="0"/>
        <w:autoSpaceDN w:val="0"/>
        <w:adjustRightInd w:val="0"/>
        <w:jc w:val="center"/>
        <w:rPr>
          <w:b/>
        </w:rPr>
      </w:pPr>
      <w:r w:rsidRPr="006B1A68">
        <w:rPr>
          <w:b/>
        </w:rPr>
        <w:t>PART 4 – GENERAL REQUIREMENTS FOR OPERATION OF UAS</w:t>
      </w:r>
    </w:p>
    <w:p w14:paraId="0278B113" w14:textId="77777777" w:rsidR="00E40B85" w:rsidRPr="006B1A68" w:rsidRDefault="00E40B85" w:rsidP="00E40B85">
      <w:pPr>
        <w:autoSpaceDE w:val="0"/>
        <w:autoSpaceDN w:val="0"/>
        <w:adjustRightInd w:val="0"/>
      </w:pPr>
    </w:p>
    <w:p w14:paraId="6B2DC824"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General obligations of a UAS owner or operator</w:t>
      </w:r>
    </w:p>
    <w:p w14:paraId="56640DA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b/>
          <w:bCs/>
          <w:sz w:val="24"/>
          <w:szCs w:val="24"/>
        </w:rPr>
      </w:pPr>
      <w:r w:rsidRPr="006B1A68">
        <w:rPr>
          <w:rFonts w:ascii="Times New Roman" w:hAnsi="Times New Roman" w:cs="Times New Roman"/>
          <w:sz w:val="24"/>
          <w:szCs w:val="24"/>
        </w:rPr>
        <w:t>General obligations for operation of UAS</w:t>
      </w:r>
      <w:r w:rsidRPr="006B1A68" w:rsidDel="00AB1FA1">
        <w:rPr>
          <w:rFonts w:ascii="Times New Roman" w:hAnsi="Times New Roman" w:cs="Times New Roman"/>
          <w:b/>
          <w:bCs/>
          <w:sz w:val="24"/>
          <w:szCs w:val="24"/>
        </w:rPr>
        <w:t xml:space="preserve"> </w:t>
      </w:r>
    </w:p>
    <w:p w14:paraId="576CCB42"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Reporting of UAS incidents and accidents</w:t>
      </w:r>
    </w:p>
    <w:p w14:paraId="03BE8C0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Prohibited operation of UAS</w:t>
      </w:r>
    </w:p>
    <w:p w14:paraId="400EB55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Operations in congested areas and crowds</w:t>
      </w:r>
    </w:p>
    <w:p w14:paraId="0F4FD1C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Operations in the vicinity of public roads </w:t>
      </w:r>
    </w:p>
    <w:p w14:paraId="042F8CD9"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lastRenderedPageBreak/>
        <w:t>Landing on roads</w:t>
      </w:r>
    </w:p>
    <w:p w14:paraId="2F3B143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Collision avoidance</w:t>
      </w:r>
    </w:p>
    <w:p w14:paraId="08840C8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International UAS operations</w:t>
      </w:r>
    </w:p>
    <w:p w14:paraId="4CE06803"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Filing of flight plans</w:t>
      </w:r>
    </w:p>
    <w:p w14:paraId="580308F0"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Emergency and contingency links</w:t>
      </w:r>
    </w:p>
    <w:p w14:paraId="077AD4D4"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Command and control of UAS</w:t>
      </w:r>
    </w:p>
    <w:p w14:paraId="4F0E73CE"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 in the vicinity of aerodromes</w:t>
      </w:r>
      <w:r w:rsidRPr="006B1A68" w:rsidDel="00AB1FA1">
        <w:rPr>
          <w:rFonts w:ascii="Times New Roman" w:hAnsi="Times New Roman" w:cs="Times New Roman"/>
          <w:sz w:val="24"/>
          <w:szCs w:val="24"/>
        </w:rPr>
        <w:t xml:space="preserve"> </w:t>
      </w:r>
    </w:p>
    <w:p w14:paraId="787D8BF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Operations at an aerodrome </w:t>
      </w:r>
    </w:p>
    <w:p w14:paraId="036F4C50"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Record keeping</w:t>
      </w:r>
    </w:p>
    <w:p w14:paraId="5FCF5AE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Insurance</w:t>
      </w:r>
    </w:p>
    <w:p w14:paraId="30E002FA"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Nuisance from use of UAS</w:t>
      </w:r>
    </w:p>
    <w:p w14:paraId="1CDEF23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Discharge or dropping of objects </w:t>
      </w:r>
    </w:p>
    <w:p w14:paraId="2FFFB13A" w14:textId="77777777" w:rsidR="00E40B85" w:rsidRPr="006B1A68" w:rsidRDefault="00E40B85" w:rsidP="00E40B85"/>
    <w:p w14:paraId="7F3ED835" w14:textId="77777777" w:rsidR="00E40B85" w:rsidRPr="006B1A68" w:rsidRDefault="00E40B85" w:rsidP="00E40B85">
      <w:pPr>
        <w:autoSpaceDE w:val="0"/>
        <w:autoSpaceDN w:val="0"/>
        <w:adjustRightInd w:val="0"/>
        <w:jc w:val="center"/>
        <w:rPr>
          <w:b/>
        </w:rPr>
      </w:pPr>
      <w:r w:rsidRPr="006B1A68">
        <w:rPr>
          <w:b/>
        </w:rPr>
        <w:t>PART 5 – OPERATING RULES</w:t>
      </w:r>
    </w:p>
    <w:p w14:paraId="28F956CD" w14:textId="77777777" w:rsidR="00E40B85" w:rsidRPr="006B1A68" w:rsidRDefault="00E40B85" w:rsidP="00E40B85"/>
    <w:p w14:paraId="0083BF8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Standard Unmanned Aircraft Operating Conditions</w:t>
      </w:r>
    </w:p>
    <w:p w14:paraId="59577BB4"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Approval of areas for operation of unmanned aircraft  </w:t>
      </w:r>
    </w:p>
    <w:p w14:paraId="0C31842F"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Segregated airspace  </w:t>
      </w:r>
    </w:p>
    <w:p w14:paraId="62A8AB35"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Controlled airspace</w:t>
      </w:r>
    </w:p>
    <w:p w14:paraId="7BBCE99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Airspace knowledge</w:t>
      </w:r>
    </w:p>
    <w:p w14:paraId="19594D4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Hazard identification and Risk mitigation</w:t>
      </w:r>
    </w:p>
    <w:p w14:paraId="11F72C90" w14:textId="2AC079F0" w:rsidR="00E40B85" w:rsidRPr="006B1A68" w:rsidRDefault="00761DC0"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Manufacture, construction, assembly or modification of UAS</w:t>
      </w:r>
    </w:p>
    <w:p w14:paraId="52753C85"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Visual Line-of-Sight Operations</w:t>
      </w:r>
    </w:p>
    <w:p w14:paraId="769F9A99" w14:textId="3512C1D5"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UAS Operations Beyond Visual Line-of-Sight (</w:t>
      </w:r>
      <w:proofErr w:type="spellStart"/>
      <w:r w:rsidRPr="006B1A68">
        <w:rPr>
          <w:rFonts w:ascii="Times New Roman" w:hAnsi="Times New Roman" w:cs="Times New Roman"/>
          <w:sz w:val="24"/>
          <w:szCs w:val="24"/>
        </w:rPr>
        <w:t>BVL</w:t>
      </w:r>
      <w:r w:rsidR="00761DC0">
        <w:rPr>
          <w:rFonts w:ascii="Times New Roman" w:hAnsi="Times New Roman" w:cs="Times New Roman"/>
          <w:sz w:val="24"/>
          <w:szCs w:val="24"/>
        </w:rPr>
        <w:t>o</w:t>
      </w:r>
      <w:r w:rsidRPr="006B1A68">
        <w:rPr>
          <w:rFonts w:ascii="Times New Roman" w:hAnsi="Times New Roman" w:cs="Times New Roman"/>
          <w:sz w:val="24"/>
          <w:szCs w:val="24"/>
        </w:rPr>
        <w:t>S</w:t>
      </w:r>
      <w:proofErr w:type="spellEnd"/>
      <w:r w:rsidRPr="006B1A68">
        <w:rPr>
          <w:rFonts w:ascii="Times New Roman" w:hAnsi="Times New Roman" w:cs="Times New Roman"/>
          <w:sz w:val="24"/>
          <w:szCs w:val="24"/>
        </w:rPr>
        <w:t>)</w:t>
      </w:r>
    </w:p>
    <w:p w14:paraId="63FAC914"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Highly automated UAS operations</w:t>
      </w:r>
    </w:p>
    <w:p w14:paraId="2700FAE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Weather and Day limitations</w:t>
      </w:r>
    </w:p>
    <w:p w14:paraId="6BA551D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Operations over and near people</w:t>
      </w:r>
    </w:p>
    <w:p w14:paraId="4040B517"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Medical condition and drug or alcohol use</w:t>
      </w:r>
    </w:p>
    <w:p w14:paraId="0D6FF81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Temporary permit</w:t>
      </w:r>
    </w:p>
    <w:p w14:paraId="1B8C6D4F"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 in prohibited, danger or restricted areas</w:t>
      </w:r>
    </w:p>
    <w:p w14:paraId="754A2DF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Carriage of dangerous goods</w:t>
      </w:r>
    </w:p>
    <w:p w14:paraId="39D2346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 near other aircraft and right-of-way</w:t>
      </w:r>
    </w:p>
    <w:p w14:paraId="5030F49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Pre-flight familiarization, inspection, and actions for UAS operations</w:t>
      </w:r>
    </w:p>
    <w:p w14:paraId="0124F06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Command and control link</w:t>
      </w:r>
    </w:p>
    <w:p w14:paraId="01281A5B"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u w:val="single"/>
        </w:rPr>
      </w:pPr>
      <w:r w:rsidRPr="006B1A68">
        <w:rPr>
          <w:rFonts w:ascii="Times New Roman" w:hAnsi="Times New Roman" w:cs="Times New Roman"/>
          <w:sz w:val="24"/>
          <w:szCs w:val="24"/>
          <w:u w:val="single"/>
        </w:rPr>
        <w:t>Air traffic control communication</w:t>
      </w:r>
    </w:p>
    <w:p w14:paraId="7A87D499"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Use of aeronautical radio</w:t>
      </w:r>
    </w:p>
    <w:p w14:paraId="47F3D81E" w14:textId="77777777" w:rsidR="00E40B85" w:rsidRPr="006B1A68" w:rsidRDefault="00E40B85" w:rsidP="00E40B85">
      <w:pPr>
        <w:autoSpaceDE w:val="0"/>
        <w:autoSpaceDN w:val="0"/>
        <w:adjustRightInd w:val="0"/>
      </w:pPr>
    </w:p>
    <w:p w14:paraId="70B6E304" w14:textId="77777777" w:rsidR="00E40B85" w:rsidRPr="006B1A68" w:rsidRDefault="00E40B85" w:rsidP="00E40B85">
      <w:pPr>
        <w:autoSpaceDE w:val="0"/>
        <w:autoSpaceDN w:val="0"/>
        <w:adjustRightInd w:val="0"/>
        <w:jc w:val="center"/>
        <w:rPr>
          <w:b/>
        </w:rPr>
      </w:pPr>
      <w:r w:rsidRPr="006B1A68">
        <w:rPr>
          <w:b/>
        </w:rPr>
        <w:t>PART 6 – UAS OPERATOR CERTIFICATION</w:t>
      </w:r>
    </w:p>
    <w:p w14:paraId="333014C7" w14:textId="77777777" w:rsidR="00E40B85" w:rsidRPr="006B1A68" w:rsidRDefault="00E40B85" w:rsidP="00E40B85">
      <w:pPr>
        <w:autoSpaceDE w:val="0"/>
        <w:autoSpaceDN w:val="0"/>
        <w:adjustRightInd w:val="0"/>
      </w:pPr>
    </w:p>
    <w:p w14:paraId="5699E7B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Unmanned Aircraft System Operator Certificate (UOC)</w:t>
      </w:r>
    </w:p>
    <w:p w14:paraId="695C2881" w14:textId="17AEA24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Application for </w:t>
      </w:r>
      <w:r w:rsidR="00761DC0">
        <w:rPr>
          <w:rFonts w:ascii="Times New Roman" w:hAnsi="Times New Roman" w:cs="Times New Roman"/>
          <w:sz w:val="24"/>
          <w:szCs w:val="24"/>
        </w:rPr>
        <w:t xml:space="preserve">issue or renewal of </w:t>
      </w:r>
      <w:r w:rsidRPr="006B1A68">
        <w:rPr>
          <w:rFonts w:ascii="Times New Roman" w:hAnsi="Times New Roman" w:cs="Times New Roman"/>
          <w:sz w:val="24"/>
          <w:szCs w:val="24"/>
        </w:rPr>
        <w:t>UOC</w:t>
      </w:r>
    </w:p>
    <w:p w14:paraId="0F8ADDD1" w14:textId="47FC115C"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Operations Manual</w:t>
      </w:r>
    </w:p>
    <w:p w14:paraId="5D6C658E"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Issue of UOC</w:t>
      </w:r>
    </w:p>
    <w:p w14:paraId="2280CF21"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Privileges of UOC holder</w:t>
      </w:r>
    </w:p>
    <w:p w14:paraId="4296F6F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Validity of UOC</w:t>
      </w:r>
    </w:p>
    <w:p w14:paraId="348D0A45"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Amendments of UOC</w:t>
      </w:r>
    </w:p>
    <w:p w14:paraId="21CFB6CF" w14:textId="2BA2D375" w:rsidR="00E40B85" w:rsidRPr="006B1A68" w:rsidRDefault="00761DC0"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UOC</w:t>
      </w:r>
      <w:r w:rsidR="00E40B85" w:rsidRPr="006B1A68">
        <w:rPr>
          <w:rFonts w:ascii="Times New Roman" w:hAnsi="Times New Roman" w:cs="Times New Roman"/>
          <w:sz w:val="24"/>
          <w:szCs w:val="24"/>
        </w:rPr>
        <w:t xml:space="preserve"> surveillance, inspections or audits</w:t>
      </w:r>
    </w:p>
    <w:p w14:paraId="38A4F073" w14:textId="2097097F"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Renewal of</w:t>
      </w:r>
      <w:r w:rsidR="00761DC0">
        <w:rPr>
          <w:rFonts w:ascii="Times New Roman" w:hAnsi="Times New Roman" w:cs="Times New Roman"/>
          <w:sz w:val="24"/>
          <w:szCs w:val="24"/>
        </w:rPr>
        <w:t xml:space="preserve"> unmanned Aircraft Operator’s </w:t>
      </w:r>
      <w:r w:rsidRPr="006B1A68">
        <w:rPr>
          <w:rFonts w:ascii="Times New Roman" w:hAnsi="Times New Roman" w:cs="Times New Roman"/>
          <w:sz w:val="24"/>
          <w:szCs w:val="24"/>
        </w:rPr>
        <w:t>certificate</w:t>
      </w:r>
      <w:r w:rsidR="00160904">
        <w:rPr>
          <w:rFonts w:ascii="Times New Roman" w:hAnsi="Times New Roman" w:cs="Times New Roman"/>
          <w:sz w:val="24"/>
          <w:szCs w:val="24"/>
        </w:rPr>
        <w:t xml:space="preserve"> </w:t>
      </w:r>
      <w:r w:rsidR="00C22DA7">
        <w:rPr>
          <w:rFonts w:ascii="Times New Roman" w:hAnsi="Times New Roman" w:cs="Times New Roman"/>
          <w:sz w:val="24"/>
          <w:szCs w:val="24"/>
        </w:rPr>
        <w:t>(UOC)</w:t>
      </w:r>
    </w:p>
    <w:p w14:paraId="2AA95008" w14:textId="0F186CE2"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Personnel requirements</w:t>
      </w:r>
    </w:p>
    <w:p w14:paraId="3C701E18" w14:textId="7858D40E"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lastRenderedPageBreak/>
        <w:t>Facilities and Equipment</w:t>
      </w:r>
    </w:p>
    <w:p w14:paraId="343F5ABB" w14:textId="3BB3F27D"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Operator’s Documentation</w:t>
      </w:r>
    </w:p>
    <w:p w14:paraId="7D8893DE"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Instruments and equipment requirements</w:t>
      </w:r>
    </w:p>
    <w:p w14:paraId="7B9DA6FA"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Training requirements for UAS operations</w:t>
      </w:r>
    </w:p>
    <w:p w14:paraId="6A1BC46C"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Records keeping</w:t>
      </w:r>
    </w:p>
    <w:p w14:paraId="464B49F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Safety Management</w:t>
      </w:r>
    </w:p>
    <w:p w14:paraId="51613D54"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Authorisation for international commercial UAS operations</w:t>
      </w:r>
    </w:p>
    <w:p w14:paraId="1A7AACF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Responsibility of the remote pilot</w:t>
      </w:r>
    </w:p>
    <w:p w14:paraId="6F4B27D8" w14:textId="77777777" w:rsidR="00E40B85" w:rsidRPr="006B1A68" w:rsidRDefault="00E40B85" w:rsidP="00E40B85">
      <w:pPr>
        <w:autoSpaceDE w:val="0"/>
        <w:autoSpaceDN w:val="0"/>
        <w:adjustRightInd w:val="0"/>
      </w:pPr>
    </w:p>
    <w:p w14:paraId="0935EACE" w14:textId="77777777" w:rsidR="00E40B85" w:rsidRPr="006B1A68" w:rsidRDefault="00E40B85" w:rsidP="00E40B85">
      <w:pPr>
        <w:pStyle w:val="ListParagraph"/>
        <w:autoSpaceDE w:val="0"/>
        <w:autoSpaceDN w:val="0"/>
        <w:adjustRightInd w:val="0"/>
        <w:spacing w:after="0" w:line="240" w:lineRule="auto"/>
        <w:ind w:left="360"/>
        <w:rPr>
          <w:rFonts w:ascii="Times New Roman" w:hAnsi="Times New Roman" w:cs="Times New Roman"/>
          <w:sz w:val="24"/>
          <w:szCs w:val="24"/>
        </w:rPr>
      </w:pPr>
    </w:p>
    <w:p w14:paraId="747DA817" w14:textId="4BBB165C" w:rsidR="00E40B85" w:rsidRPr="006B1A68" w:rsidRDefault="00E40B85" w:rsidP="00E40B85">
      <w:pPr>
        <w:autoSpaceDE w:val="0"/>
        <w:autoSpaceDN w:val="0"/>
        <w:adjustRightInd w:val="0"/>
        <w:jc w:val="center"/>
        <w:rPr>
          <w:b/>
        </w:rPr>
      </w:pPr>
      <w:r w:rsidRPr="006B1A68">
        <w:rPr>
          <w:b/>
        </w:rPr>
        <w:t xml:space="preserve">PART </w:t>
      </w:r>
      <w:r w:rsidR="00B124F0" w:rsidRPr="006B1A68">
        <w:rPr>
          <w:b/>
        </w:rPr>
        <w:t>7</w:t>
      </w:r>
      <w:r w:rsidRPr="006B1A68">
        <w:rPr>
          <w:b/>
        </w:rPr>
        <w:t xml:space="preserve"> – AUTONOMOUS UAS</w:t>
      </w:r>
    </w:p>
    <w:p w14:paraId="13A67098" w14:textId="77777777" w:rsidR="00E40B85" w:rsidRPr="006B1A68" w:rsidRDefault="00E40B85" w:rsidP="00E40B85">
      <w:pPr>
        <w:pStyle w:val="Default"/>
        <w:jc w:val="both"/>
        <w:rPr>
          <w:color w:val="auto"/>
          <w:sz w:val="22"/>
          <w:szCs w:val="22"/>
        </w:rPr>
      </w:pPr>
    </w:p>
    <w:p w14:paraId="733A42F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Use of autonomous UAS</w:t>
      </w:r>
    </w:p>
    <w:p w14:paraId="1D281670" w14:textId="77777777" w:rsidR="00E40B85" w:rsidRPr="006B1A68" w:rsidRDefault="00E40B85" w:rsidP="00E40B85">
      <w:pPr>
        <w:pStyle w:val="Default"/>
        <w:jc w:val="both"/>
        <w:rPr>
          <w:color w:val="auto"/>
          <w:sz w:val="22"/>
          <w:szCs w:val="22"/>
        </w:rPr>
      </w:pPr>
    </w:p>
    <w:p w14:paraId="25F1815C" w14:textId="65328EDE" w:rsidR="00E40B85" w:rsidRPr="006B1A68" w:rsidRDefault="00E40B85" w:rsidP="00E40B85">
      <w:pPr>
        <w:autoSpaceDE w:val="0"/>
        <w:autoSpaceDN w:val="0"/>
        <w:adjustRightInd w:val="0"/>
        <w:jc w:val="center"/>
        <w:rPr>
          <w:b/>
        </w:rPr>
      </w:pPr>
      <w:r w:rsidRPr="006B1A68">
        <w:rPr>
          <w:b/>
        </w:rPr>
        <w:t xml:space="preserve">PART </w:t>
      </w:r>
      <w:r w:rsidR="00B124F0" w:rsidRPr="006B1A68">
        <w:rPr>
          <w:b/>
        </w:rPr>
        <w:t>8</w:t>
      </w:r>
      <w:r w:rsidRPr="006B1A68">
        <w:rPr>
          <w:b/>
        </w:rPr>
        <w:t xml:space="preserve"> – SECURITY REQUIREMENTS FOR UAS OPERATIONS</w:t>
      </w:r>
    </w:p>
    <w:p w14:paraId="3CFC6284" w14:textId="77777777" w:rsidR="00E40B85" w:rsidRPr="006B1A68" w:rsidRDefault="00E40B85" w:rsidP="00E40B85">
      <w:pPr>
        <w:pStyle w:val="Default"/>
        <w:jc w:val="both"/>
        <w:rPr>
          <w:color w:val="auto"/>
          <w:sz w:val="22"/>
          <w:szCs w:val="22"/>
        </w:rPr>
      </w:pPr>
    </w:p>
    <w:p w14:paraId="395C2F5B" w14:textId="5E12901D" w:rsidR="00E40B85" w:rsidRPr="006B1A68" w:rsidRDefault="00C22DA7"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UAS operator’s </w:t>
      </w:r>
      <w:r w:rsidR="00E40B85" w:rsidRPr="006B1A68">
        <w:rPr>
          <w:rFonts w:ascii="Times New Roman" w:hAnsi="Times New Roman" w:cs="Times New Roman"/>
          <w:sz w:val="24"/>
          <w:szCs w:val="24"/>
        </w:rPr>
        <w:t>Security Programme</w:t>
      </w:r>
    </w:p>
    <w:p w14:paraId="209181E3"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Security obligations for UAS Operators</w:t>
      </w:r>
    </w:p>
    <w:p w14:paraId="0930B46A"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 xml:space="preserve">Acts of unlawful interference against civil aviation  </w:t>
      </w:r>
    </w:p>
    <w:p w14:paraId="2C85FCE8"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Security vetting for remote pilots or the owner</w:t>
      </w:r>
    </w:p>
    <w:p w14:paraId="2B44252D"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UAS Operator or owner’s security measures</w:t>
      </w:r>
    </w:p>
    <w:p w14:paraId="70530177"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Privacy of others</w:t>
      </w:r>
    </w:p>
    <w:p w14:paraId="3B6C356E"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Falsification, reproduction or alteration of documents</w:t>
      </w:r>
    </w:p>
    <w:p w14:paraId="414A98E6" w14:textId="77777777" w:rsidR="00E40B85" w:rsidRPr="006B1A68" w:rsidRDefault="00E40B85" w:rsidP="00913B74">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Obligation to avail documentation</w:t>
      </w:r>
    </w:p>
    <w:p w14:paraId="65D88485" w14:textId="77777777" w:rsidR="00E40B85" w:rsidRPr="006B1A68" w:rsidRDefault="00E40B85" w:rsidP="00E40B85">
      <w:pPr>
        <w:pStyle w:val="Default"/>
        <w:jc w:val="both"/>
        <w:rPr>
          <w:color w:val="auto"/>
          <w:sz w:val="22"/>
          <w:szCs w:val="22"/>
        </w:rPr>
      </w:pPr>
    </w:p>
    <w:p w14:paraId="3E60E1C5" w14:textId="091748D9" w:rsidR="00E40B85" w:rsidRPr="006B1A68" w:rsidRDefault="00E40B85" w:rsidP="00E40B85">
      <w:pPr>
        <w:autoSpaceDE w:val="0"/>
        <w:autoSpaceDN w:val="0"/>
        <w:adjustRightInd w:val="0"/>
        <w:jc w:val="center"/>
        <w:rPr>
          <w:b/>
        </w:rPr>
      </w:pPr>
      <w:r w:rsidRPr="006B1A68">
        <w:rPr>
          <w:b/>
        </w:rPr>
        <w:t xml:space="preserve">PART </w:t>
      </w:r>
      <w:r w:rsidR="00B124F0" w:rsidRPr="006B1A68">
        <w:rPr>
          <w:b/>
        </w:rPr>
        <w:t>9</w:t>
      </w:r>
      <w:r w:rsidRPr="006B1A68">
        <w:rPr>
          <w:b/>
        </w:rPr>
        <w:t xml:space="preserve"> – REQUIREMENTS FOR MANUFACTURER</w:t>
      </w:r>
    </w:p>
    <w:p w14:paraId="25C21B49" w14:textId="77777777" w:rsidR="00E40B85" w:rsidRPr="006B1A68" w:rsidRDefault="00E40B85" w:rsidP="00E40B85">
      <w:pPr>
        <w:pStyle w:val="Default"/>
        <w:jc w:val="both"/>
        <w:rPr>
          <w:color w:val="auto"/>
          <w:sz w:val="22"/>
          <w:szCs w:val="22"/>
        </w:rPr>
      </w:pPr>
    </w:p>
    <w:p w14:paraId="0DC304D4" w14:textId="77777777" w:rsidR="00A72AC2" w:rsidRPr="000B3FBE" w:rsidRDefault="00A72AC2" w:rsidP="00B4287A">
      <w:pPr>
        <w:pStyle w:val="ListParagraph"/>
        <w:numPr>
          <w:ilvl w:val="0"/>
          <w:numId w:val="102"/>
        </w:numPr>
        <w:autoSpaceDE w:val="0"/>
        <w:autoSpaceDN w:val="0"/>
        <w:adjustRightInd w:val="0"/>
        <w:spacing w:after="0" w:line="240" w:lineRule="auto"/>
      </w:pPr>
      <w:bookmarkStart w:id="1" w:name="_Hlk137148029"/>
      <w:r w:rsidRPr="00B4287A">
        <w:rPr>
          <w:rFonts w:ascii="Times New Roman" w:hAnsi="Times New Roman" w:cs="Times New Roman"/>
          <w:sz w:val="24"/>
          <w:szCs w:val="24"/>
        </w:rPr>
        <w:t>Applicability</w:t>
      </w:r>
    </w:p>
    <w:p w14:paraId="0D9CEBD2" w14:textId="57561260" w:rsidR="00A72AC2" w:rsidRPr="000B3FBE" w:rsidRDefault="00A72AC2" w:rsidP="00B4287A">
      <w:pPr>
        <w:pStyle w:val="ListParagraph"/>
        <w:numPr>
          <w:ilvl w:val="0"/>
          <w:numId w:val="102"/>
        </w:numPr>
        <w:autoSpaceDE w:val="0"/>
        <w:autoSpaceDN w:val="0"/>
        <w:adjustRightInd w:val="0"/>
        <w:spacing w:after="0" w:line="240" w:lineRule="auto"/>
      </w:pPr>
      <w:r>
        <w:rPr>
          <w:rFonts w:ascii="Times New Roman" w:hAnsi="Times New Roman" w:cs="Times New Roman"/>
          <w:sz w:val="24"/>
          <w:szCs w:val="24"/>
        </w:rPr>
        <w:t>M</w:t>
      </w:r>
      <w:r w:rsidRPr="00B4287A">
        <w:rPr>
          <w:rFonts w:ascii="Times New Roman" w:hAnsi="Times New Roman" w:cs="Times New Roman"/>
          <w:sz w:val="24"/>
          <w:szCs w:val="24"/>
        </w:rPr>
        <w:t>eans of compliance</w:t>
      </w:r>
    </w:p>
    <w:p w14:paraId="580F909C" w14:textId="77777777" w:rsidR="00A72AC2" w:rsidRPr="000B3FBE" w:rsidRDefault="00A72AC2" w:rsidP="00B4287A">
      <w:pPr>
        <w:pStyle w:val="ListParagraph"/>
        <w:numPr>
          <w:ilvl w:val="0"/>
          <w:numId w:val="102"/>
        </w:numPr>
        <w:autoSpaceDE w:val="0"/>
        <w:autoSpaceDN w:val="0"/>
        <w:adjustRightInd w:val="0"/>
        <w:spacing w:after="0" w:line="240" w:lineRule="auto"/>
      </w:pPr>
      <w:r w:rsidRPr="00B4287A">
        <w:rPr>
          <w:rFonts w:ascii="Times New Roman" w:hAnsi="Times New Roman" w:cs="Times New Roman"/>
          <w:sz w:val="24"/>
          <w:szCs w:val="24"/>
        </w:rPr>
        <w:t>Manufacturer declaration</w:t>
      </w:r>
    </w:p>
    <w:p w14:paraId="682B88C9" w14:textId="77777777" w:rsidR="00A72AC2" w:rsidRPr="000B3FBE" w:rsidRDefault="00A72AC2" w:rsidP="00B4287A">
      <w:pPr>
        <w:pStyle w:val="ListParagraph"/>
        <w:numPr>
          <w:ilvl w:val="0"/>
          <w:numId w:val="102"/>
        </w:numPr>
        <w:autoSpaceDE w:val="0"/>
        <w:autoSpaceDN w:val="0"/>
        <w:adjustRightInd w:val="0"/>
        <w:spacing w:after="0" w:line="240" w:lineRule="auto"/>
      </w:pPr>
      <w:r w:rsidRPr="00B4287A">
        <w:rPr>
          <w:rFonts w:ascii="Times New Roman" w:hAnsi="Times New Roman" w:cs="Times New Roman"/>
          <w:sz w:val="24"/>
          <w:szCs w:val="24"/>
        </w:rPr>
        <w:t>Notice of validity to the Authority</w:t>
      </w:r>
    </w:p>
    <w:p w14:paraId="692B783C" w14:textId="225B2A93" w:rsidR="00A72AC2" w:rsidRPr="000B3FBE" w:rsidRDefault="00A72AC2" w:rsidP="00B4287A">
      <w:pPr>
        <w:pStyle w:val="ListParagraph"/>
        <w:numPr>
          <w:ilvl w:val="0"/>
          <w:numId w:val="102"/>
        </w:numPr>
        <w:autoSpaceDE w:val="0"/>
        <w:autoSpaceDN w:val="0"/>
        <w:adjustRightInd w:val="0"/>
        <w:spacing w:after="0" w:line="240" w:lineRule="auto"/>
      </w:pPr>
      <w:r>
        <w:rPr>
          <w:rFonts w:ascii="Times New Roman" w:hAnsi="Times New Roman" w:cs="Times New Roman"/>
          <w:sz w:val="24"/>
          <w:szCs w:val="24"/>
        </w:rPr>
        <w:t>D</w:t>
      </w:r>
      <w:r w:rsidRPr="00B4287A">
        <w:rPr>
          <w:rFonts w:ascii="Times New Roman" w:hAnsi="Times New Roman" w:cs="Times New Roman"/>
          <w:sz w:val="24"/>
          <w:szCs w:val="24"/>
        </w:rPr>
        <w:t>ocumentation</w:t>
      </w:r>
    </w:p>
    <w:p w14:paraId="43B0813F" w14:textId="4C56D417" w:rsidR="00A72AC2" w:rsidRPr="00A72AC2" w:rsidRDefault="00A72AC2" w:rsidP="00B4287A">
      <w:pPr>
        <w:pStyle w:val="ListParagraph"/>
        <w:numPr>
          <w:ilvl w:val="0"/>
          <w:numId w:val="102"/>
        </w:numPr>
        <w:autoSpaceDE w:val="0"/>
        <w:autoSpaceDN w:val="0"/>
        <w:adjustRightInd w:val="0"/>
        <w:spacing w:after="0" w:line="240" w:lineRule="auto"/>
        <w:rPr>
          <w:rFonts w:ascii="Calibri" w:eastAsia="Calibri" w:hAnsi="Calibri"/>
          <w:kern w:val="2"/>
          <w:lang w:eastAsia="en-US"/>
          <w14:ligatures w14:val="standardContextual"/>
        </w:rPr>
      </w:pPr>
      <w:r>
        <w:rPr>
          <w:rFonts w:ascii="Times New Roman" w:hAnsi="Times New Roman" w:cs="Times New Roman"/>
          <w:sz w:val="24"/>
          <w:szCs w:val="24"/>
        </w:rPr>
        <w:t>R</w:t>
      </w:r>
      <w:r w:rsidRPr="00B4287A">
        <w:rPr>
          <w:rFonts w:ascii="Times New Roman" w:hAnsi="Times New Roman" w:cs="Times New Roman"/>
          <w:sz w:val="24"/>
          <w:szCs w:val="24"/>
        </w:rPr>
        <w:t>ecord retention</w:t>
      </w:r>
      <w:r w:rsidRPr="00A72AC2">
        <w:rPr>
          <w:lang w:bidi="bn-IN"/>
        </w:rPr>
        <w:t xml:space="preserve"> for manufacture</w:t>
      </w:r>
    </w:p>
    <w:bookmarkEnd w:id="1"/>
    <w:p w14:paraId="613336D4" w14:textId="5CE7FBD7" w:rsidR="001350F3" w:rsidRDefault="00A72AC2" w:rsidP="00B4287A">
      <w:pPr>
        <w:pStyle w:val="ListParagraph"/>
        <w:autoSpaceDE w:val="0"/>
        <w:autoSpaceDN w:val="0"/>
        <w:adjustRightInd w:val="0"/>
        <w:spacing w:after="0" w:line="240" w:lineRule="auto"/>
        <w:ind w:left="810"/>
        <w:rPr>
          <w:rFonts w:ascii="Times New Roman" w:hAnsi="Times New Roman" w:cs="Times New Roman"/>
          <w:sz w:val="24"/>
          <w:szCs w:val="24"/>
        </w:rPr>
      </w:pPr>
      <w:r>
        <w:rPr>
          <w:rFonts w:ascii="Times New Roman" w:hAnsi="Times New Roman" w:cs="Times New Roman"/>
          <w:sz w:val="24"/>
          <w:szCs w:val="24"/>
        </w:rPr>
        <w:t>PART 10</w:t>
      </w:r>
      <w:r>
        <w:rPr>
          <w:rFonts w:ascii="Times New Roman" w:hAnsi="Times New Roman" w:cs="Times New Roman"/>
          <w:sz w:val="24"/>
          <w:szCs w:val="24"/>
        </w:rPr>
        <w:tab/>
      </w:r>
      <w:r w:rsidR="001350F3">
        <w:rPr>
          <w:rFonts w:ascii="Times New Roman" w:hAnsi="Times New Roman" w:cs="Times New Roman"/>
          <w:sz w:val="24"/>
          <w:szCs w:val="24"/>
        </w:rPr>
        <w:t>GENERAL PROVISIONS</w:t>
      </w:r>
    </w:p>
    <w:p w14:paraId="622A0650" w14:textId="77777777" w:rsidR="001350F3" w:rsidRPr="006B1A68" w:rsidRDefault="001350F3" w:rsidP="00B4287A">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Insurance</w:t>
      </w:r>
    </w:p>
    <w:p w14:paraId="01411F21" w14:textId="77777777" w:rsidR="001350F3" w:rsidRPr="006B1A68" w:rsidRDefault="001350F3" w:rsidP="00B4287A">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Reports of violation</w:t>
      </w:r>
    </w:p>
    <w:p w14:paraId="3A53F654" w14:textId="77777777" w:rsidR="001350F3" w:rsidRPr="006B1A68" w:rsidRDefault="001350F3"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Suspension or revocation by contravention of law</w:t>
      </w:r>
    </w:p>
    <w:p w14:paraId="421DB6FA" w14:textId="77777777" w:rsidR="001350F3" w:rsidRPr="006B1A68" w:rsidRDefault="001350F3"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Offences and penalties</w:t>
      </w:r>
    </w:p>
    <w:p w14:paraId="09017E8C" w14:textId="77777777" w:rsidR="001350F3" w:rsidRPr="006B1A68" w:rsidRDefault="001350F3"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Accident or incident reporting</w:t>
      </w:r>
    </w:p>
    <w:p w14:paraId="19607FA7" w14:textId="5020FF4A" w:rsidR="001350F3" w:rsidRPr="006B1A68" w:rsidRDefault="001350F3"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Application for exemption</w:t>
      </w:r>
    </w:p>
    <w:p w14:paraId="2480F459" w14:textId="541A1A2D" w:rsidR="001350F3" w:rsidRPr="00B4287A" w:rsidRDefault="00A72AC2"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Issuance of an e</w:t>
      </w:r>
      <w:r w:rsidR="001350F3" w:rsidRPr="006B1A68">
        <w:rPr>
          <w:rFonts w:ascii="Times New Roman" w:hAnsi="Times New Roman" w:cs="Times New Roman"/>
          <w:sz w:val="24"/>
          <w:szCs w:val="24"/>
        </w:rPr>
        <w:t>xemption</w:t>
      </w:r>
    </w:p>
    <w:p w14:paraId="7E25D7E2" w14:textId="77777777" w:rsidR="001350F3" w:rsidRPr="006B1A68" w:rsidRDefault="001350F3" w:rsidP="00B4287A">
      <w:pPr>
        <w:pStyle w:val="ListParagraph"/>
        <w:numPr>
          <w:ilvl w:val="0"/>
          <w:numId w:val="102"/>
        </w:numPr>
        <w:tabs>
          <w:tab w:val="left" w:pos="990"/>
        </w:tabs>
        <w:autoSpaceDE w:val="0"/>
        <w:autoSpaceDN w:val="0"/>
        <w:adjustRightInd w:val="0"/>
        <w:spacing w:after="0" w:line="240" w:lineRule="auto"/>
        <w:rPr>
          <w:rFonts w:ascii="Times New Roman" w:hAnsi="Times New Roman" w:cs="Times New Roman"/>
          <w:sz w:val="24"/>
          <w:szCs w:val="24"/>
        </w:rPr>
      </w:pPr>
      <w:r w:rsidRPr="006B1A68">
        <w:rPr>
          <w:rFonts w:ascii="Times New Roman" w:hAnsi="Times New Roman" w:cs="Times New Roman"/>
          <w:sz w:val="24"/>
          <w:szCs w:val="24"/>
        </w:rPr>
        <w:t>Revocation and saving</w:t>
      </w:r>
    </w:p>
    <w:p w14:paraId="50E89695" w14:textId="77777777" w:rsidR="001350F3" w:rsidRPr="006B1A68" w:rsidRDefault="001350F3" w:rsidP="00B4287A">
      <w:pPr>
        <w:pStyle w:val="ListParagraph"/>
        <w:autoSpaceDE w:val="0"/>
        <w:autoSpaceDN w:val="0"/>
        <w:adjustRightInd w:val="0"/>
        <w:spacing w:after="0" w:line="240" w:lineRule="auto"/>
        <w:ind w:left="810"/>
        <w:rPr>
          <w:rFonts w:ascii="Times New Roman" w:hAnsi="Times New Roman" w:cs="Times New Roman"/>
          <w:sz w:val="24"/>
          <w:szCs w:val="24"/>
        </w:rPr>
      </w:pPr>
    </w:p>
    <w:p w14:paraId="735DD832" w14:textId="387DCD9E" w:rsidR="00E40B85" w:rsidRPr="006B1A68" w:rsidRDefault="00E40B85" w:rsidP="00E40B85">
      <w:pPr>
        <w:pStyle w:val="Default"/>
        <w:jc w:val="both"/>
        <w:rPr>
          <w:color w:val="auto"/>
          <w:sz w:val="22"/>
          <w:szCs w:val="22"/>
        </w:rPr>
      </w:pPr>
    </w:p>
    <w:p w14:paraId="6CC8F586" w14:textId="5D525DAF" w:rsidR="00C31CEA" w:rsidRPr="006B1A68" w:rsidRDefault="00C31CEA" w:rsidP="00E40B85">
      <w:pPr>
        <w:pStyle w:val="Default"/>
        <w:jc w:val="both"/>
        <w:rPr>
          <w:color w:val="auto"/>
          <w:sz w:val="22"/>
          <w:szCs w:val="22"/>
        </w:rPr>
      </w:pPr>
    </w:p>
    <w:p w14:paraId="723BDC4A" w14:textId="77777777" w:rsidR="00E40B85" w:rsidRPr="006B1A68" w:rsidRDefault="00E40B85" w:rsidP="00E40B85">
      <w:pPr>
        <w:autoSpaceDE w:val="0"/>
        <w:autoSpaceDN w:val="0"/>
        <w:adjustRightInd w:val="0"/>
        <w:jc w:val="center"/>
        <w:rPr>
          <w:b/>
          <w:bCs/>
        </w:rPr>
      </w:pPr>
      <w:r w:rsidRPr="006B1A68">
        <w:rPr>
          <w:b/>
          <w:bCs/>
        </w:rPr>
        <w:t>SCHEDULES</w:t>
      </w:r>
    </w:p>
    <w:p w14:paraId="1502D40D" w14:textId="6C73170C" w:rsidR="00EF0F65" w:rsidRPr="006B1A68" w:rsidRDefault="00B124F0" w:rsidP="00B124F0">
      <w:pPr>
        <w:pStyle w:val="Default"/>
        <w:jc w:val="center"/>
        <w:rPr>
          <w:b/>
          <w:color w:val="auto"/>
          <w:sz w:val="22"/>
          <w:szCs w:val="22"/>
        </w:rPr>
      </w:pPr>
      <w:r w:rsidRPr="006B1A68">
        <w:rPr>
          <w:b/>
          <w:color w:val="auto"/>
          <w:sz w:val="22"/>
          <w:szCs w:val="22"/>
        </w:rPr>
        <w:t>FIRST SCHEDULE</w:t>
      </w:r>
    </w:p>
    <w:p w14:paraId="5717DF66" w14:textId="77777777" w:rsidR="00B124F0" w:rsidRPr="006B1A68" w:rsidRDefault="00B124F0" w:rsidP="00B124F0">
      <w:pPr>
        <w:jc w:val="center"/>
        <w:rPr>
          <w:b/>
          <w:bCs/>
          <w:sz w:val="22"/>
          <w:szCs w:val="22"/>
        </w:rPr>
      </w:pPr>
      <w:r w:rsidRPr="006B1A68">
        <w:rPr>
          <w:b/>
          <w:bCs/>
          <w:sz w:val="22"/>
          <w:szCs w:val="22"/>
        </w:rPr>
        <w:t>UAS OPERATIONS MANUAL</w:t>
      </w:r>
    </w:p>
    <w:p w14:paraId="02B240EE" w14:textId="77777777" w:rsidR="00B124F0" w:rsidRPr="006B1A68" w:rsidRDefault="00B124F0" w:rsidP="00B124F0">
      <w:pPr>
        <w:jc w:val="center"/>
        <w:rPr>
          <w:b/>
          <w:bCs/>
          <w:sz w:val="22"/>
          <w:szCs w:val="22"/>
        </w:rPr>
      </w:pPr>
    </w:p>
    <w:p w14:paraId="3941446B" w14:textId="77777777" w:rsidR="00B124F0" w:rsidRDefault="00B124F0" w:rsidP="00B124F0">
      <w:pPr>
        <w:autoSpaceDE w:val="0"/>
        <w:autoSpaceDN w:val="0"/>
        <w:adjustRightInd w:val="0"/>
        <w:jc w:val="center"/>
        <w:rPr>
          <w:b/>
          <w:bCs/>
          <w:sz w:val="22"/>
          <w:szCs w:val="22"/>
        </w:rPr>
      </w:pPr>
      <w:r w:rsidRPr="006B1A68">
        <w:rPr>
          <w:b/>
          <w:bCs/>
          <w:sz w:val="22"/>
          <w:szCs w:val="22"/>
        </w:rPr>
        <w:t>SECOND SCHEDULE</w:t>
      </w:r>
    </w:p>
    <w:p w14:paraId="33A85A9A" w14:textId="77777777" w:rsidR="00A40EF8" w:rsidRPr="006B1A68" w:rsidRDefault="00A40EF8" w:rsidP="00B4287A">
      <w:pPr>
        <w:autoSpaceDE w:val="0"/>
        <w:autoSpaceDN w:val="0"/>
        <w:adjustRightInd w:val="0"/>
        <w:rPr>
          <w:b/>
          <w:bCs/>
          <w:sz w:val="22"/>
          <w:szCs w:val="22"/>
        </w:rPr>
      </w:pPr>
    </w:p>
    <w:p w14:paraId="2049A192" w14:textId="2E9F886B" w:rsidR="00B124F0" w:rsidRPr="006B1A68" w:rsidRDefault="00B124F0" w:rsidP="00B124F0">
      <w:pPr>
        <w:autoSpaceDE w:val="0"/>
        <w:autoSpaceDN w:val="0"/>
        <w:adjustRightInd w:val="0"/>
        <w:jc w:val="center"/>
        <w:rPr>
          <w:rFonts w:eastAsiaTheme="minorHAnsi"/>
          <w:b/>
          <w:sz w:val="22"/>
          <w:szCs w:val="22"/>
          <w:lang w:val="en-US" w:eastAsia="en-US" w:bidi="ar-SA"/>
        </w:rPr>
      </w:pPr>
      <w:r w:rsidRPr="006B1A68">
        <w:rPr>
          <w:rFonts w:eastAsiaTheme="minorHAnsi"/>
          <w:b/>
          <w:sz w:val="22"/>
          <w:szCs w:val="22"/>
          <w:lang w:val="en-US" w:eastAsia="en-US" w:bidi="ar-SA"/>
        </w:rPr>
        <w:t xml:space="preserve"> CATEGORIZATION OF UNMANNED AIRCRAFT SYSTEM OPERATIONS</w:t>
      </w:r>
    </w:p>
    <w:p w14:paraId="1FD63C99" w14:textId="43C82991" w:rsidR="00B124F0" w:rsidRPr="006B1A68" w:rsidRDefault="00B124F0" w:rsidP="00B124F0">
      <w:pPr>
        <w:jc w:val="center"/>
        <w:rPr>
          <w:b/>
          <w:bCs/>
          <w:sz w:val="22"/>
          <w:szCs w:val="22"/>
        </w:rPr>
      </w:pPr>
    </w:p>
    <w:p w14:paraId="288DA687" w14:textId="77777777" w:rsidR="00EF0F65" w:rsidRPr="006B1A68" w:rsidRDefault="00EF0F65" w:rsidP="0098075A">
      <w:pPr>
        <w:pStyle w:val="Default"/>
        <w:tabs>
          <w:tab w:val="left" w:pos="4410"/>
        </w:tabs>
        <w:jc w:val="both"/>
        <w:rPr>
          <w:color w:val="auto"/>
          <w:sz w:val="22"/>
          <w:szCs w:val="22"/>
        </w:rPr>
      </w:pPr>
    </w:p>
    <w:tbl>
      <w:tblPr>
        <w:tblStyle w:val="ListTable4-Accent3"/>
        <w:tblpPr w:leftFromText="180" w:rightFromText="180" w:vertAnchor="text" w:tblpY="1"/>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72"/>
        <w:gridCol w:w="7937"/>
      </w:tblGrid>
      <w:tr w:rsidR="006B1A68" w:rsidRPr="006B1A68" w14:paraId="05CF6103" w14:textId="77777777" w:rsidTr="0098075A">
        <w:trPr>
          <w:trHeight w:val="510"/>
        </w:trPr>
        <w:tc>
          <w:tcPr>
            <w:tcW w:w="9609" w:type="dxa"/>
            <w:gridSpan w:val="2"/>
            <w:tcBorders>
              <w:bottom w:val="single" w:sz="4" w:space="0" w:color="auto"/>
            </w:tcBorders>
            <w:shd w:val="clear" w:color="auto" w:fill="auto"/>
          </w:tcPr>
          <w:p w14:paraId="2D55194A" w14:textId="77777777" w:rsidR="00E40B85" w:rsidRPr="006B1A68" w:rsidRDefault="00E40B85" w:rsidP="0098075A">
            <w:pPr>
              <w:pStyle w:val="Default"/>
              <w:jc w:val="both"/>
              <w:rPr>
                <w:b/>
                <w:bCs/>
                <w:color w:val="auto"/>
                <w:sz w:val="22"/>
                <w:szCs w:val="22"/>
              </w:rPr>
            </w:pPr>
          </w:p>
          <w:p w14:paraId="34B7E55B" w14:textId="77777777" w:rsidR="006D0FB0" w:rsidRPr="006B1A68" w:rsidRDefault="006D0FB0" w:rsidP="0098075A">
            <w:pPr>
              <w:pStyle w:val="Default"/>
              <w:jc w:val="both"/>
              <w:rPr>
                <w:b/>
                <w:bCs/>
                <w:color w:val="auto"/>
                <w:sz w:val="22"/>
                <w:szCs w:val="22"/>
              </w:rPr>
            </w:pPr>
            <w:r w:rsidRPr="006B1A68">
              <w:rPr>
                <w:b/>
                <w:bCs/>
                <w:color w:val="auto"/>
                <w:sz w:val="22"/>
                <w:szCs w:val="22"/>
              </w:rPr>
              <w:t>ARRANGEMENT OF REGULATIONS</w:t>
            </w:r>
          </w:p>
          <w:p w14:paraId="51B0C701" w14:textId="1FBA9EC9" w:rsidR="00E40B85" w:rsidRPr="006B1A68" w:rsidRDefault="00E40B85" w:rsidP="0098075A">
            <w:pPr>
              <w:pStyle w:val="Default"/>
              <w:jc w:val="both"/>
              <w:rPr>
                <w:b/>
                <w:bCs/>
                <w:color w:val="auto"/>
                <w:sz w:val="22"/>
                <w:szCs w:val="22"/>
              </w:rPr>
            </w:pPr>
          </w:p>
        </w:tc>
      </w:tr>
      <w:tr w:rsidR="006B1A68" w:rsidRPr="006B1A68" w14:paraId="1714D1EC" w14:textId="77777777" w:rsidTr="0098075A">
        <w:trPr>
          <w:trHeight w:val="546"/>
        </w:trPr>
        <w:tc>
          <w:tcPr>
            <w:tcW w:w="9609" w:type="dxa"/>
            <w:gridSpan w:val="2"/>
            <w:shd w:val="clear" w:color="auto" w:fill="auto"/>
          </w:tcPr>
          <w:p w14:paraId="71EB921E" w14:textId="77777777" w:rsidR="00E40B85" w:rsidRPr="006B1A68" w:rsidRDefault="00E40B85" w:rsidP="0098075A">
            <w:pPr>
              <w:pStyle w:val="Default"/>
              <w:jc w:val="center"/>
              <w:rPr>
                <w:b/>
                <w:bCs/>
                <w:color w:val="auto"/>
                <w:sz w:val="22"/>
                <w:szCs w:val="22"/>
              </w:rPr>
            </w:pPr>
          </w:p>
          <w:p w14:paraId="2F277088" w14:textId="0181F563" w:rsidR="00E40B85" w:rsidRPr="006B1A68" w:rsidRDefault="006D0FB0" w:rsidP="0098075A">
            <w:pPr>
              <w:pStyle w:val="Default"/>
              <w:jc w:val="center"/>
              <w:rPr>
                <w:color w:val="auto"/>
                <w:sz w:val="22"/>
                <w:szCs w:val="22"/>
              </w:rPr>
            </w:pPr>
            <w:r w:rsidRPr="006B1A68">
              <w:rPr>
                <w:b/>
                <w:bCs/>
                <w:color w:val="auto"/>
                <w:sz w:val="22"/>
                <w:szCs w:val="22"/>
              </w:rPr>
              <w:t xml:space="preserve">PART </w:t>
            </w:r>
            <w:r w:rsidR="0043252B" w:rsidRPr="006B1A68">
              <w:rPr>
                <w:b/>
                <w:bCs/>
                <w:color w:val="auto"/>
                <w:sz w:val="22"/>
                <w:szCs w:val="22"/>
              </w:rPr>
              <w:t>1</w:t>
            </w:r>
            <w:r w:rsidR="00E40B85" w:rsidRPr="006B1A68">
              <w:rPr>
                <w:b/>
                <w:bCs/>
                <w:color w:val="auto"/>
                <w:sz w:val="22"/>
                <w:szCs w:val="22"/>
              </w:rPr>
              <w:t xml:space="preserve"> - </w:t>
            </w:r>
            <w:r w:rsidRPr="006B1A68">
              <w:rPr>
                <w:b/>
                <w:bCs/>
                <w:color w:val="auto"/>
                <w:sz w:val="22"/>
                <w:szCs w:val="22"/>
              </w:rPr>
              <w:t xml:space="preserve">PRELIMINARY </w:t>
            </w:r>
          </w:p>
        </w:tc>
      </w:tr>
      <w:tr w:rsidR="006B1A68" w:rsidRPr="006B1A68" w14:paraId="6549ABF3" w14:textId="77777777" w:rsidTr="00D25404">
        <w:trPr>
          <w:trHeight w:val="624"/>
        </w:trPr>
        <w:tc>
          <w:tcPr>
            <w:tcW w:w="1681" w:type="dxa"/>
            <w:shd w:val="clear" w:color="auto" w:fill="auto"/>
          </w:tcPr>
          <w:p w14:paraId="1F8A274C" w14:textId="192F9AEC" w:rsidR="00D70F4C" w:rsidRPr="006B1A68" w:rsidRDefault="00D70F4C" w:rsidP="0098075A">
            <w:pPr>
              <w:widowControl w:val="0"/>
              <w:autoSpaceDE w:val="0"/>
              <w:autoSpaceDN w:val="0"/>
              <w:adjustRightInd w:val="0"/>
              <w:jc w:val="both"/>
              <w:rPr>
                <w:b/>
                <w:bCs/>
                <w:sz w:val="22"/>
                <w:szCs w:val="22"/>
              </w:rPr>
            </w:pPr>
            <w:r w:rsidRPr="006B1A68">
              <w:rPr>
                <w:b/>
                <w:bCs/>
                <w:sz w:val="22"/>
                <w:szCs w:val="22"/>
              </w:rPr>
              <w:t xml:space="preserve">Citation  </w:t>
            </w:r>
          </w:p>
        </w:tc>
        <w:tc>
          <w:tcPr>
            <w:tcW w:w="0" w:type="auto"/>
            <w:shd w:val="clear" w:color="auto" w:fill="auto"/>
          </w:tcPr>
          <w:p w14:paraId="12125B6A" w14:textId="33964D4B" w:rsidR="00D70F4C" w:rsidRPr="006B1A68" w:rsidRDefault="00D70F4C" w:rsidP="0098075A">
            <w:pPr>
              <w:pStyle w:val="ListParagraph"/>
              <w:widowControl w:val="0"/>
              <w:numPr>
                <w:ilvl w:val="0"/>
                <w:numId w:val="1"/>
              </w:numPr>
              <w:autoSpaceDE w:val="0"/>
              <w:autoSpaceDN w:val="0"/>
              <w:adjustRightInd w:val="0"/>
              <w:ind w:left="0" w:firstLine="360"/>
              <w:contextualSpacing w:val="0"/>
              <w:jc w:val="both"/>
              <w:rPr>
                <w:rFonts w:ascii="Times New Roman" w:hAnsi="Times New Roman" w:cs="Times New Roman"/>
              </w:rPr>
            </w:pPr>
            <w:r w:rsidRPr="006B1A68">
              <w:rPr>
                <w:rFonts w:ascii="Times New Roman" w:hAnsi="Times New Roman" w:cs="Times New Roman"/>
              </w:rPr>
              <w:t>These regulations may be cited as the (</w:t>
            </w:r>
            <w:r w:rsidR="000E7E73" w:rsidRPr="006B1A68">
              <w:rPr>
                <w:rFonts w:ascii="Times New Roman" w:hAnsi="Times New Roman" w:cs="Times New Roman"/>
              </w:rPr>
              <w:t>[State]</w:t>
            </w:r>
            <w:r w:rsidR="00E63F92" w:rsidRPr="006B1A68">
              <w:rPr>
                <w:rFonts w:ascii="Times New Roman" w:hAnsi="Times New Roman" w:cs="Times New Roman"/>
              </w:rPr>
              <w:t xml:space="preserve"> Civil Aviation (</w:t>
            </w:r>
            <w:r w:rsidR="009336D1" w:rsidRPr="006B1A68">
              <w:rPr>
                <w:rFonts w:ascii="Times New Roman" w:hAnsi="Times New Roman" w:cs="Times New Roman"/>
              </w:rPr>
              <w:t xml:space="preserve">Unmanned </w:t>
            </w:r>
            <w:r w:rsidRPr="006B1A68">
              <w:rPr>
                <w:rFonts w:ascii="Times New Roman" w:hAnsi="Times New Roman" w:cs="Times New Roman"/>
              </w:rPr>
              <w:t>Aircraft Systems) Regulations</w:t>
            </w:r>
            <w:r w:rsidR="00D06AF0" w:rsidRPr="006B1A68">
              <w:rPr>
                <w:rFonts w:ascii="Times New Roman" w:hAnsi="Times New Roman" w:cs="Times New Roman"/>
              </w:rPr>
              <w:t>, 202</w:t>
            </w:r>
            <w:r w:rsidR="00AA38D6" w:rsidRPr="006B1A68">
              <w:rPr>
                <w:rFonts w:ascii="Times New Roman" w:hAnsi="Times New Roman" w:cs="Times New Roman"/>
              </w:rPr>
              <w:t>3</w:t>
            </w:r>
          </w:p>
        </w:tc>
      </w:tr>
      <w:tr w:rsidR="006B1A68" w:rsidRPr="006B1A68" w14:paraId="5CD63B49" w14:textId="77777777" w:rsidTr="00D25404">
        <w:trPr>
          <w:trHeight w:val="1480"/>
        </w:trPr>
        <w:tc>
          <w:tcPr>
            <w:tcW w:w="1681" w:type="dxa"/>
            <w:vMerge w:val="restart"/>
            <w:shd w:val="clear" w:color="auto" w:fill="auto"/>
          </w:tcPr>
          <w:p w14:paraId="74717322" w14:textId="77777777" w:rsidR="00A26C20" w:rsidRPr="006B1A68" w:rsidRDefault="00A26C20" w:rsidP="0098075A">
            <w:pPr>
              <w:widowControl w:val="0"/>
              <w:autoSpaceDE w:val="0"/>
              <w:autoSpaceDN w:val="0"/>
              <w:adjustRightInd w:val="0"/>
              <w:jc w:val="both"/>
              <w:rPr>
                <w:sz w:val="22"/>
                <w:szCs w:val="22"/>
              </w:rPr>
            </w:pPr>
            <w:r w:rsidRPr="006B1A68">
              <w:rPr>
                <w:b/>
                <w:bCs/>
                <w:sz w:val="22"/>
                <w:szCs w:val="22"/>
              </w:rPr>
              <w:t>Interpretation</w:t>
            </w:r>
            <w:r w:rsidRPr="006B1A68">
              <w:rPr>
                <w:sz w:val="22"/>
                <w:szCs w:val="22"/>
              </w:rPr>
              <w:t xml:space="preserve"> </w:t>
            </w:r>
          </w:p>
          <w:p w14:paraId="3F5AE446" w14:textId="77777777" w:rsidR="00A26C20" w:rsidRPr="006B1A68" w:rsidRDefault="00A26C20" w:rsidP="0098075A">
            <w:pPr>
              <w:widowControl w:val="0"/>
              <w:autoSpaceDE w:val="0"/>
              <w:autoSpaceDN w:val="0"/>
              <w:adjustRightInd w:val="0"/>
              <w:jc w:val="both"/>
              <w:rPr>
                <w:sz w:val="22"/>
                <w:szCs w:val="22"/>
              </w:rPr>
            </w:pPr>
          </w:p>
          <w:p w14:paraId="1CF43443" w14:textId="77777777" w:rsidR="00A26C20" w:rsidRPr="006B1A68" w:rsidRDefault="00A26C20" w:rsidP="0098075A">
            <w:pPr>
              <w:widowControl w:val="0"/>
              <w:autoSpaceDE w:val="0"/>
              <w:autoSpaceDN w:val="0"/>
              <w:adjustRightInd w:val="0"/>
              <w:jc w:val="both"/>
              <w:rPr>
                <w:b/>
                <w:bCs/>
                <w:sz w:val="22"/>
                <w:szCs w:val="22"/>
              </w:rPr>
            </w:pPr>
          </w:p>
          <w:p w14:paraId="56567D31"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4F0D9A90" w14:textId="77777777" w:rsidR="00A26C20" w:rsidRPr="006B1A68" w:rsidRDefault="00A26C20" w:rsidP="0098075A">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 xml:space="preserve">In these regulations unless the context otherwise requires –  </w:t>
            </w:r>
          </w:p>
          <w:p w14:paraId="108AD70B" w14:textId="77777777" w:rsidR="00A26C20" w:rsidRPr="006B1A68" w:rsidRDefault="00A26C20" w:rsidP="0098075A">
            <w:pPr>
              <w:ind w:firstLine="702"/>
              <w:jc w:val="both"/>
              <w:rPr>
                <w:sz w:val="22"/>
                <w:szCs w:val="22"/>
              </w:rPr>
            </w:pPr>
          </w:p>
          <w:p w14:paraId="57EF7761" w14:textId="77777777" w:rsidR="00A26C20" w:rsidRPr="006B1A68" w:rsidRDefault="00A26C20" w:rsidP="00B124F0">
            <w:pPr>
              <w:jc w:val="both"/>
              <w:rPr>
                <w:sz w:val="22"/>
                <w:szCs w:val="22"/>
              </w:rPr>
            </w:pPr>
            <w:r w:rsidRPr="006B1A68">
              <w:rPr>
                <w:sz w:val="22"/>
                <w:szCs w:val="22"/>
              </w:rPr>
              <w:t>“</w:t>
            </w:r>
            <w:r w:rsidRPr="006B1A68">
              <w:rPr>
                <w:b/>
                <w:bCs/>
                <w:sz w:val="22"/>
                <w:szCs w:val="22"/>
              </w:rPr>
              <w:t>Accident</w:t>
            </w:r>
            <w:r w:rsidRPr="006B1A68">
              <w:rPr>
                <w:sz w:val="22"/>
                <w:szCs w:val="22"/>
              </w:rPr>
              <w:t>” means 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 in which:</w:t>
            </w:r>
          </w:p>
          <w:p w14:paraId="18C3A1C0" w14:textId="65230C7C" w:rsidR="00A26C20" w:rsidRPr="006B1A68" w:rsidRDefault="00A26C20" w:rsidP="0098075A">
            <w:pPr>
              <w:pStyle w:val="ListParagraph"/>
              <w:numPr>
                <w:ilvl w:val="0"/>
                <w:numId w:val="17"/>
              </w:numPr>
              <w:spacing w:after="4" w:line="248" w:lineRule="auto"/>
              <w:ind w:right="98"/>
              <w:jc w:val="both"/>
              <w:rPr>
                <w:rFonts w:ascii="Times New Roman" w:hAnsi="Times New Roman" w:cs="Times New Roman"/>
              </w:rPr>
            </w:pPr>
            <w:r w:rsidRPr="006B1A68">
              <w:rPr>
                <w:rFonts w:ascii="Times New Roman" w:hAnsi="Times New Roman" w:cs="Times New Roman"/>
              </w:rPr>
              <w:t>a person is fatally or seriously injured as a result of:</w:t>
            </w:r>
          </w:p>
          <w:p w14:paraId="2421109A" w14:textId="77777777" w:rsidR="00A26C20" w:rsidRPr="006B1A68" w:rsidRDefault="00A26C20" w:rsidP="0098075A">
            <w:pPr>
              <w:ind w:left="1096" w:hanging="270"/>
              <w:jc w:val="both"/>
              <w:rPr>
                <w:sz w:val="22"/>
                <w:szCs w:val="22"/>
              </w:rPr>
            </w:pPr>
            <w:r w:rsidRPr="006B1A68">
              <w:rPr>
                <w:sz w:val="22"/>
                <w:szCs w:val="22"/>
              </w:rPr>
              <w:t>— being in the aircraft, or</w:t>
            </w:r>
          </w:p>
          <w:p w14:paraId="2386B339" w14:textId="77777777" w:rsidR="00A26C20" w:rsidRPr="006B1A68" w:rsidRDefault="00A26C20" w:rsidP="0098075A">
            <w:pPr>
              <w:ind w:left="1096" w:hanging="270"/>
              <w:jc w:val="both"/>
              <w:rPr>
                <w:sz w:val="22"/>
                <w:szCs w:val="22"/>
              </w:rPr>
            </w:pPr>
            <w:r w:rsidRPr="006B1A68">
              <w:rPr>
                <w:sz w:val="22"/>
                <w:szCs w:val="22"/>
              </w:rPr>
              <w:t>— direct contact with any part of the aircraft, including parts which have become detached from the aircraft, or</w:t>
            </w:r>
          </w:p>
          <w:p w14:paraId="7DEBA21A" w14:textId="1CF8334E" w:rsidR="00A26C20" w:rsidRPr="006B1A68" w:rsidRDefault="00B124F0" w:rsidP="00B124F0">
            <w:pPr>
              <w:ind w:left="1100" w:hanging="1080"/>
              <w:jc w:val="both"/>
              <w:rPr>
                <w:sz w:val="22"/>
                <w:szCs w:val="22"/>
              </w:rPr>
            </w:pPr>
            <w:r w:rsidRPr="006B1A68">
              <w:rPr>
                <w:sz w:val="22"/>
                <w:szCs w:val="22"/>
              </w:rPr>
              <w:t xml:space="preserve">              </w:t>
            </w:r>
            <w:r w:rsidR="00A26C20" w:rsidRPr="006B1A68">
              <w:rPr>
                <w:sz w:val="22"/>
                <w:szCs w:val="22"/>
              </w:rPr>
              <w:t>— direct exposure to jet blast except when the injuries are from natural causes, self-inflicted or inflicted by other persons, or when the injuries are to stowaways hiding outside the areas normally available to the passengers and crew; or</w:t>
            </w:r>
          </w:p>
          <w:p w14:paraId="53B6CBF0" w14:textId="0CA2D42E" w:rsidR="00A26C20" w:rsidRPr="006B1A68" w:rsidRDefault="00A26C20" w:rsidP="0098075A">
            <w:pPr>
              <w:pStyle w:val="ListParagraph"/>
              <w:numPr>
                <w:ilvl w:val="0"/>
                <w:numId w:val="17"/>
              </w:numPr>
              <w:spacing w:after="4" w:line="248" w:lineRule="auto"/>
              <w:ind w:right="98"/>
              <w:jc w:val="both"/>
              <w:rPr>
                <w:rFonts w:ascii="Times New Roman" w:hAnsi="Times New Roman" w:cs="Times New Roman"/>
              </w:rPr>
            </w:pPr>
            <w:r w:rsidRPr="006B1A68">
              <w:rPr>
                <w:rFonts w:ascii="Times New Roman" w:hAnsi="Times New Roman" w:cs="Times New Roman"/>
              </w:rPr>
              <w:t>the aircraft sustains damage or structural failure which:</w:t>
            </w:r>
          </w:p>
          <w:p w14:paraId="26BA8B62" w14:textId="77777777" w:rsidR="00A26C20" w:rsidRPr="006B1A68" w:rsidRDefault="00A26C20" w:rsidP="0098075A">
            <w:pPr>
              <w:ind w:left="1133" w:hanging="270"/>
              <w:jc w:val="both"/>
              <w:rPr>
                <w:sz w:val="22"/>
                <w:szCs w:val="22"/>
              </w:rPr>
            </w:pPr>
            <w:r w:rsidRPr="006B1A68">
              <w:rPr>
                <w:sz w:val="22"/>
                <w:szCs w:val="22"/>
              </w:rPr>
              <w:t>— adversely affects the structural strength, performance or flight characteristics of the aircraft, and</w:t>
            </w:r>
          </w:p>
          <w:p w14:paraId="5DD02826" w14:textId="7FED0583" w:rsidR="00A26C20" w:rsidRPr="006B1A68" w:rsidRDefault="00A26C20" w:rsidP="00B124F0">
            <w:pPr>
              <w:ind w:left="1133" w:hanging="270"/>
              <w:jc w:val="both"/>
              <w:rPr>
                <w:sz w:val="22"/>
                <w:szCs w:val="22"/>
              </w:rPr>
            </w:pPr>
            <w:r w:rsidRPr="006B1A68">
              <w:rPr>
                <w:sz w:val="22"/>
                <w:szCs w:val="22"/>
              </w:rPr>
              <w:t>— would normally require major repair or replacement of the affected component,</w:t>
            </w:r>
            <w:r w:rsidR="00B124F0" w:rsidRPr="006B1A68">
              <w:rPr>
                <w:sz w:val="22"/>
                <w:szCs w:val="22"/>
              </w:rPr>
              <w:t xml:space="preserve"> </w:t>
            </w:r>
            <w:r w:rsidRPr="006B1A68">
              <w:rPr>
                <w:sz w:val="22"/>
                <w:szCs w:val="22"/>
              </w:rPr>
              <w:t xml:space="preserve">except for engine failure or damage, when the damage is limited to a single engine (including its cowlings or accessories), to propellers, wing tips, antennas, probes, vanes, tires, brakes, wheels, fairings, panels, landing gear doors, windscreens, the aircraft skin (such as small dents or puncture holes), or for minor damages to main rotor blades, tail rotor blades, landing gear, and those resulting from hail or bird strike (including holes in the </w:t>
            </w:r>
            <w:proofErr w:type="spellStart"/>
            <w:r w:rsidRPr="006B1A68">
              <w:rPr>
                <w:sz w:val="22"/>
                <w:szCs w:val="22"/>
              </w:rPr>
              <w:t>radome</w:t>
            </w:r>
            <w:proofErr w:type="spellEnd"/>
            <w:r w:rsidRPr="006B1A68">
              <w:rPr>
                <w:sz w:val="22"/>
                <w:szCs w:val="22"/>
              </w:rPr>
              <w:t>); or</w:t>
            </w:r>
          </w:p>
          <w:p w14:paraId="15A1172B" w14:textId="77777777" w:rsidR="00A26C20" w:rsidRPr="006B1A68" w:rsidRDefault="00A26C20" w:rsidP="0098075A">
            <w:pPr>
              <w:ind w:left="413"/>
              <w:jc w:val="both"/>
              <w:rPr>
                <w:sz w:val="22"/>
                <w:szCs w:val="22"/>
              </w:rPr>
            </w:pPr>
          </w:p>
          <w:p w14:paraId="6DAC3D36" w14:textId="77777777" w:rsidR="00A26C20" w:rsidRPr="006B1A68" w:rsidRDefault="00A26C20" w:rsidP="0098075A">
            <w:pPr>
              <w:pStyle w:val="ListParagraph"/>
              <w:numPr>
                <w:ilvl w:val="0"/>
                <w:numId w:val="17"/>
              </w:numPr>
              <w:spacing w:after="4" w:line="248" w:lineRule="auto"/>
              <w:ind w:right="98"/>
              <w:jc w:val="both"/>
              <w:rPr>
                <w:rFonts w:ascii="Times New Roman" w:hAnsi="Times New Roman" w:cs="Times New Roman"/>
              </w:rPr>
            </w:pPr>
            <w:r w:rsidRPr="006B1A68">
              <w:rPr>
                <w:rFonts w:ascii="Times New Roman" w:hAnsi="Times New Roman" w:cs="Times New Roman"/>
              </w:rPr>
              <w:t>the aircraft is missing or is completely inaccessible;</w:t>
            </w:r>
          </w:p>
          <w:p w14:paraId="60028C89" w14:textId="5DB2A819" w:rsidR="00A26C20" w:rsidRPr="006B1A68" w:rsidRDefault="00A26C20" w:rsidP="0098075A">
            <w:pPr>
              <w:pStyle w:val="ListParagraph"/>
              <w:spacing w:after="4" w:line="248" w:lineRule="auto"/>
              <w:ind w:left="927" w:right="98"/>
              <w:jc w:val="both"/>
              <w:rPr>
                <w:rFonts w:ascii="Times New Roman" w:hAnsi="Times New Roman" w:cs="Times New Roman"/>
              </w:rPr>
            </w:pPr>
          </w:p>
        </w:tc>
      </w:tr>
      <w:tr w:rsidR="006B1A68" w:rsidRPr="006B1A68" w14:paraId="720C4A9E" w14:textId="77777777" w:rsidTr="00D25404">
        <w:trPr>
          <w:trHeight w:val="585"/>
        </w:trPr>
        <w:tc>
          <w:tcPr>
            <w:tcW w:w="1681" w:type="dxa"/>
            <w:vMerge/>
            <w:shd w:val="clear" w:color="auto" w:fill="auto"/>
          </w:tcPr>
          <w:p w14:paraId="21AD3F5B"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0E6445C0" w14:textId="77777777" w:rsidR="00A26C20" w:rsidRPr="006B1A68" w:rsidRDefault="00A26C20" w:rsidP="0098075A">
            <w:pPr>
              <w:ind w:right="48"/>
              <w:jc w:val="both"/>
              <w:rPr>
                <w:sz w:val="22"/>
                <w:szCs w:val="22"/>
              </w:rPr>
            </w:pPr>
            <w:r w:rsidRPr="006B1A68">
              <w:rPr>
                <w:b/>
                <w:sz w:val="22"/>
                <w:szCs w:val="22"/>
              </w:rPr>
              <w:t xml:space="preserve">“Aerial work” </w:t>
            </w:r>
            <w:r w:rsidRPr="006B1A68">
              <w:rPr>
                <w:bCs/>
                <w:sz w:val="22"/>
                <w:szCs w:val="22"/>
              </w:rPr>
              <w:t>means</w:t>
            </w:r>
            <w:r w:rsidRPr="006B1A68">
              <w:rPr>
                <w:b/>
                <w:sz w:val="22"/>
                <w:szCs w:val="22"/>
              </w:rPr>
              <w:t xml:space="preserve"> </w:t>
            </w:r>
            <w:r w:rsidRPr="006B1A68">
              <w:rPr>
                <w:sz w:val="22"/>
                <w:szCs w:val="22"/>
              </w:rPr>
              <w:t xml:space="preserve">an aircraft operation in which an aircraft is used for specialized services such as agriculture, construction, photography, surveying, observation and patrol, search and rescue, aerial advertisement. </w:t>
            </w:r>
          </w:p>
          <w:p w14:paraId="37D4995D" w14:textId="77777777" w:rsidR="00A26C20" w:rsidRPr="006B1A68" w:rsidRDefault="00A26C20" w:rsidP="0098075A">
            <w:pPr>
              <w:ind w:firstLine="702"/>
              <w:jc w:val="both"/>
              <w:rPr>
                <w:sz w:val="22"/>
                <w:szCs w:val="22"/>
              </w:rPr>
            </w:pPr>
          </w:p>
        </w:tc>
      </w:tr>
      <w:tr w:rsidR="006B1A68" w:rsidRPr="006B1A68" w14:paraId="47A34E75" w14:textId="77777777" w:rsidTr="00D25404">
        <w:trPr>
          <w:trHeight w:val="585"/>
        </w:trPr>
        <w:tc>
          <w:tcPr>
            <w:tcW w:w="1681" w:type="dxa"/>
            <w:vMerge/>
            <w:shd w:val="clear" w:color="auto" w:fill="auto"/>
          </w:tcPr>
          <w:p w14:paraId="5C977453"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C5BB33B" w14:textId="77777777" w:rsidR="00A26C20" w:rsidRPr="006B1A68" w:rsidRDefault="00A26C20" w:rsidP="0098075A">
            <w:pPr>
              <w:jc w:val="both"/>
              <w:rPr>
                <w:sz w:val="22"/>
                <w:szCs w:val="22"/>
              </w:rPr>
            </w:pPr>
            <w:r w:rsidRPr="006B1A68">
              <w:rPr>
                <w:sz w:val="22"/>
                <w:szCs w:val="22"/>
              </w:rPr>
              <w:t>“</w:t>
            </w:r>
            <w:r w:rsidRPr="006B1A68">
              <w:rPr>
                <w:b/>
                <w:bCs/>
                <w:sz w:val="22"/>
                <w:szCs w:val="22"/>
              </w:rPr>
              <w:t>Aerodrome</w:t>
            </w:r>
            <w:r w:rsidRPr="006B1A68">
              <w:rPr>
                <w:sz w:val="22"/>
                <w:szCs w:val="22"/>
              </w:rPr>
              <w:t>” means a defined area on land or water (including any buildings, installations and equipment) intended to be used either wholly or in part for the arrival, departure and surface movement of aircraft.</w:t>
            </w:r>
          </w:p>
          <w:p w14:paraId="395687C4" w14:textId="63E752AD" w:rsidR="00A26C20" w:rsidRPr="006B1A68" w:rsidRDefault="00A26C20" w:rsidP="0098075A">
            <w:pPr>
              <w:jc w:val="both"/>
              <w:rPr>
                <w:sz w:val="22"/>
                <w:szCs w:val="22"/>
              </w:rPr>
            </w:pPr>
          </w:p>
        </w:tc>
      </w:tr>
      <w:tr w:rsidR="006B1A68" w:rsidRPr="006B1A68" w14:paraId="7534390A" w14:textId="77777777" w:rsidTr="00D25404">
        <w:trPr>
          <w:trHeight w:val="1117"/>
        </w:trPr>
        <w:tc>
          <w:tcPr>
            <w:tcW w:w="1681" w:type="dxa"/>
            <w:vMerge/>
            <w:shd w:val="clear" w:color="auto" w:fill="auto"/>
          </w:tcPr>
          <w:p w14:paraId="5F05B9B1"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D06B400" w14:textId="73BBE9D6" w:rsidR="00A26C20" w:rsidRPr="006B1A68" w:rsidRDefault="00A26C20" w:rsidP="0098075A">
            <w:pPr>
              <w:ind w:right="48"/>
              <w:jc w:val="both"/>
              <w:rPr>
                <w:sz w:val="22"/>
                <w:szCs w:val="22"/>
              </w:rPr>
            </w:pPr>
            <w:r w:rsidRPr="006B1A68">
              <w:rPr>
                <w:b/>
                <w:sz w:val="22"/>
                <w:szCs w:val="22"/>
              </w:rPr>
              <w:t xml:space="preserve">“Aeronautical Information Publication (AIP)” means </w:t>
            </w:r>
            <w:r w:rsidRPr="006B1A68">
              <w:rPr>
                <w:bCs/>
                <w:sz w:val="22"/>
                <w:szCs w:val="22"/>
              </w:rPr>
              <w:t xml:space="preserve">a </w:t>
            </w:r>
            <w:r w:rsidRPr="006B1A68">
              <w:rPr>
                <w:sz w:val="22"/>
                <w:szCs w:val="22"/>
              </w:rPr>
              <w:t xml:space="preserve">publication issued by or with the authority of </w:t>
            </w:r>
            <w:r w:rsidR="00DD4D08" w:rsidRPr="006B1A68">
              <w:rPr>
                <w:sz w:val="22"/>
                <w:szCs w:val="22"/>
              </w:rPr>
              <w:t>[State]</w:t>
            </w:r>
            <w:r w:rsidRPr="006B1A68">
              <w:rPr>
                <w:sz w:val="22"/>
                <w:szCs w:val="22"/>
              </w:rPr>
              <w:t xml:space="preserve"> Civil Aviation Authority and containing aeronautical information of a lasting character essential to air navigation. </w:t>
            </w:r>
          </w:p>
        </w:tc>
      </w:tr>
      <w:tr w:rsidR="006B1A68" w:rsidRPr="006B1A68" w14:paraId="29A91BA4" w14:textId="77777777" w:rsidTr="00D25404">
        <w:trPr>
          <w:trHeight w:val="585"/>
        </w:trPr>
        <w:tc>
          <w:tcPr>
            <w:tcW w:w="1681" w:type="dxa"/>
            <w:vMerge/>
            <w:shd w:val="clear" w:color="auto" w:fill="auto"/>
          </w:tcPr>
          <w:p w14:paraId="6F7D3B0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833642C" w14:textId="77777777" w:rsidR="00A26C20" w:rsidRPr="006B1A68" w:rsidRDefault="00A26C20" w:rsidP="0098075A">
            <w:pPr>
              <w:jc w:val="both"/>
              <w:rPr>
                <w:sz w:val="22"/>
                <w:szCs w:val="22"/>
              </w:rPr>
            </w:pPr>
            <w:r w:rsidRPr="006B1A68">
              <w:rPr>
                <w:sz w:val="22"/>
                <w:szCs w:val="22"/>
              </w:rPr>
              <w:t>“</w:t>
            </w:r>
            <w:r w:rsidRPr="006B1A68">
              <w:rPr>
                <w:b/>
                <w:bCs/>
                <w:sz w:val="22"/>
                <w:szCs w:val="22"/>
              </w:rPr>
              <w:t>Aircraft</w:t>
            </w:r>
            <w:r w:rsidRPr="006B1A68">
              <w:rPr>
                <w:sz w:val="22"/>
                <w:szCs w:val="22"/>
              </w:rPr>
              <w:t>” means any machine that can derive support in the atmosphere from the reactions of the air other than the reactions of the air against the earth’s surface.</w:t>
            </w:r>
          </w:p>
          <w:p w14:paraId="324F5CD5" w14:textId="7F472A6C" w:rsidR="00A26C20" w:rsidRPr="006B1A68" w:rsidRDefault="00A26C20" w:rsidP="0098075A">
            <w:pPr>
              <w:jc w:val="both"/>
              <w:rPr>
                <w:sz w:val="22"/>
                <w:szCs w:val="22"/>
              </w:rPr>
            </w:pPr>
          </w:p>
        </w:tc>
      </w:tr>
      <w:tr w:rsidR="006B1A68" w:rsidRPr="006B1A68" w14:paraId="4450BB25" w14:textId="77777777" w:rsidTr="00D25404">
        <w:trPr>
          <w:trHeight w:val="585"/>
        </w:trPr>
        <w:tc>
          <w:tcPr>
            <w:tcW w:w="1681" w:type="dxa"/>
            <w:vMerge/>
            <w:shd w:val="clear" w:color="auto" w:fill="auto"/>
          </w:tcPr>
          <w:p w14:paraId="57962843"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2129E13" w14:textId="77777777" w:rsidR="00A26C20" w:rsidRPr="006B1A68" w:rsidRDefault="00A26C20" w:rsidP="0098075A">
            <w:pPr>
              <w:ind w:right="48"/>
              <w:jc w:val="both"/>
              <w:rPr>
                <w:sz w:val="22"/>
                <w:szCs w:val="22"/>
              </w:rPr>
            </w:pPr>
            <w:r w:rsidRPr="006B1A68">
              <w:rPr>
                <w:b/>
                <w:sz w:val="22"/>
                <w:szCs w:val="22"/>
              </w:rPr>
              <w:t xml:space="preserve">“Air traffic service” </w:t>
            </w:r>
            <w:r w:rsidRPr="006B1A68">
              <w:rPr>
                <w:bCs/>
                <w:sz w:val="22"/>
                <w:szCs w:val="22"/>
              </w:rPr>
              <w:t>a</w:t>
            </w:r>
            <w:r w:rsidRPr="006B1A68">
              <w:rPr>
                <w:sz w:val="22"/>
                <w:szCs w:val="22"/>
              </w:rPr>
              <w:t xml:space="preserve"> generic term meaning variously, flight information service, alerting service, air traffic advisory service, air traffic control service (area control service, approach control service or aerodrome control service). </w:t>
            </w:r>
          </w:p>
          <w:p w14:paraId="503CB74C" w14:textId="199A812F" w:rsidR="00A26C20" w:rsidRPr="006B1A68" w:rsidRDefault="00A26C20" w:rsidP="0098075A">
            <w:pPr>
              <w:ind w:right="48"/>
              <w:jc w:val="both"/>
              <w:rPr>
                <w:sz w:val="22"/>
                <w:szCs w:val="22"/>
              </w:rPr>
            </w:pPr>
          </w:p>
        </w:tc>
      </w:tr>
      <w:tr w:rsidR="006B1A68" w:rsidRPr="006B1A68" w14:paraId="1D5EF526" w14:textId="77777777" w:rsidTr="00D25404">
        <w:trPr>
          <w:trHeight w:val="585"/>
        </w:trPr>
        <w:tc>
          <w:tcPr>
            <w:tcW w:w="1681" w:type="dxa"/>
            <w:vMerge/>
            <w:shd w:val="clear" w:color="auto" w:fill="auto"/>
          </w:tcPr>
          <w:p w14:paraId="682860CB"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4BA7C6A8" w14:textId="77777777" w:rsidR="00A26C20" w:rsidRPr="006B1A68" w:rsidRDefault="00A26C20" w:rsidP="0098075A">
            <w:pPr>
              <w:jc w:val="both"/>
              <w:rPr>
                <w:sz w:val="22"/>
                <w:szCs w:val="22"/>
              </w:rPr>
            </w:pPr>
            <w:r w:rsidRPr="006B1A68">
              <w:rPr>
                <w:sz w:val="22"/>
                <w:szCs w:val="22"/>
              </w:rPr>
              <w:t>“</w:t>
            </w:r>
            <w:r w:rsidRPr="006B1A68">
              <w:rPr>
                <w:b/>
                <w:bCs/>
                <w:sz w:val="22"/>
                <w:szCs w:val="22"/>
              </w:rPr>
              <w:t>Appropriate authority</w:t>
            </w:r>
            <w:r w:rsidRPr="006B1A68">
              <w:rPr>
                <w:sz w:val="22"/>
                <w:szCs w:val="22"/>
              </w:rPr>
              <w:t>” means the authority having jurisdiction over the area in which the aircraft concerned is operated;</w:t>
            </w:r>
          </w:p>
          <w:p w14:paraId="70162A3A" w14:textId="24F7A5FE" w:rsidR="00A26C20" w:rsidRPr="006B1A68" w:rsidRDefault="00A26C20" w:rsidP="0098075A">
            <w:pPr>
              <w:jc w:val="both"/>
              <w:rPr>
                <w:sz w:val="22"/>
                <w:szCs w:val="22"/>
              </w:rPr>
            </w:pPr>
          </w:p>
        </w:tc>
      </w:tr>
      <w:tr w:rsidR="006B1A68" w:rsidRPr="006B1A68" w14:paraId="319C5AF4" w14:textId="77777777" w:rsidTr="00D25404">
        <w:trPr>
          <w:trHeight w:val="585"/>
        </w:trPr>
        <w:tc>
          <w:tcPr>
            <w:tcW w:w="1681" w:type="dxa"/>
            <w:vMerge/>
            <w:shd w:val="clear" w:color="auto" w:fill="auto"/>
          </w:tcPr>
          <w:p w14:paraId="29E56138" w14:textId="3E040B86"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E6F52B1" w14:textId="2AFFC4E0" w:rsidR="00A26C20" w:rsidRPr="006B1A68" w:rsidRDefault="00A26C20" w:rsidP="0098075A">
            <w:pPr>
              <w:ind w:right="48"/>
              <w:jc w:val="both"/>
              <w:rPr>
                <w:sz w:val="22"/>
                <w:szCs w:val="22"/>
              </w:rPr>
            </w:pPr>
            <w:r w:rsidRPr="006B1A68">
              <w:rPr>
                <w:b/>
                <w:bCs/>
                <w:sz w:val="22"/>
                <w:szCs w:val="22"/>
              </w:rPr>
              <w:t xml:space="preserve">“Approved Person or Organization (AAO)” </w:t>
            </w:r>
            <w:r w:rsidRPr="006B1A68">
              <w:rPr>
                <w:sz w:val="22"/>
                <w:szCs w:val="22"/>
              </w:rPr>
              <w:t xml:space="preserve">means a person or organization having appropriate expertise in the design, construction or operation of a UAS, or appropriate knowledge of airspace designations and restrictions, and who has been approved by the Authority to perform a specified function. </w:t>
            </w:r>
          </w:p>
          <w:p w14:paraId="5FCF5FD5" w14:textId="791962CC" w:rsidR="00A26C20" w:rsidRPr="006B1A68" w:rsidRDefault="00A26C20" w:rsidP="0098075A">
            <w:pPr>
              <w:ind w:right="48"/>
              <w:jc w:val="both"/>
              <w:rPr>
                <w:sz w:val="22"/>
                <w:szCs w:val="22"/>
              </w:rPr>
            </w:pPr>
          </w:p>
        </w:tc>
      </w:tr>
      <w:tr w:rsidR="006B1A68" w:rsidRPr="006B1A68" w14:paraId="72730422" w14:textId="77777777" w:rsidTr="00D25404">
        <w:trPr>
          <w:trHeight w:val="252"/>
        </w:trPr>
        <w:tc>
          <w:tcPr>
            <w:tcW w:w="1681" w:type="dxa"/>
            <w:vMerge/>
            <w:shd w:val="clear" w:color="auto" w:fill="auto"/>
          </w:tcPr>
          <w:p w14:paraId="60266DF1" w14:textId="4D8A38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5C83794" w14:textId="1D39F3F3" w:rsidR="00A26C20" w:rsidRPr="006B1A68" w:rsidRDefault="00A26C20" w:rsidP="0098075A">
            <w:pPr>
              <w:jc w:val="both"/>
              <w:rPr>
                <w:sz w:val="22"/>
                <w:szCs w:val="22"/>
              </w:rPr>
            </w:pPr>
            <w:r w:rsidRPr="006B1A68">
              <w:rPr>
                <w:sz w:val="22"/>
                <w:szCs w:val="22"/>
              </w:rPr>
              <w:t>“</w:t>
            </w:r>
            <w:r w:rsidRPr="006B1A68">
              <w:rPr>
                <w:b/>
                <w:bCs/>
                <w:sz w:val="22"/>
                <w:szCs w:val="22"/>
              </w:rPr>
              <w:t>Authority</w:t>
            </w:r>
            <w:r w:rsidRPr="006B1A68">
              <w:rPr>
                <w:sz w:val="22"/>
                <w:szCs w:val="22"/>
              </w:rPr>
              <w:t xml:space="preserve">” means </w:t>
            </w:r>
            <w:r w:rsidR="00DD4D08" w:rsidRPr="006B1A68">
              <w:rPr>
                <w:sz w:val="22"/>
                <w:szCs w:val="22"/>
              </w:rPr>
              <w:t>[State]</w:t>
            </w:r>
            <w:r w:rsidRPr="006B1A68">
              <w:rPr>
                <w:sz w:val="22"/>
                <w:szCs w:val="22"/>
              </w:rPr>
              <w:t xml:space="preserve"> Civil Aviation Authority established under the Civil Aviation Act.</w:t>
            </w:r>
          </w:p>
          <w:p w14:paraId="3D549F60" w14:textId="2E5BE0B4" w:rsidR="00A26C20" w:rsidRPr="006B1A68" w:rsidRDefault="00A26C20" w:rsidP="0098075A">
            <w:pPr>
              <w:jc w:val="both"/>
              <w:rPr>
                <w:sz w:val="22"/>
                <w:szCs w:val="22"/>
              </w:rPr>
            </w:pPr>
          </w:p>
        </w:tc>
      </w:tr>
      <w:tr w:rsidR="006B1A68" w:rsidRPr="006B1A68" w14:paraId="04A18E03" w14:textId="77777777" w:rsidTr="00D25404">
        <w:trPr>
          <w:trHeight w:val="585"/>
        </w:trPr>
        <w:tc>
          <w:tcPr>
            <w:tcW w:w="1681" w:type="dxa"/>
            <w:vMerge/>
            <w:shd w:val="clear" w:color="auto" w:fill="auto"/>
          </w:tcPr>
          <w:p w14:paraId="41727986"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FC418C1" w14:textId="77777777" w:rsidR="00A26C20" w:rsidRPr="006B1A68" w:rsidRDefault="00A26C20" w:rsidP="0098075A">
            <w:pPr>
              <w:jc w:val="both"/>
              <w:rPr>
                <w:sz w:val="22"/>
                <w:szCs w:val="22"/>
              </w:rPr>
            </w:pPr>
            <w:r w:rsidRPr="006B1A68">
              <w:rPr>
                <w:sz w:val="22"/>
                <w:szCs w:val="22"/>
              </w:rPr>
              <w:t>“</w:t>
            </w:r>
            <w:r w:rsidRPr="006B1A68">
              <w:rPr>
                <w:b/>
                <w:bCs/>
                <w:sz w:val="22"/>
                <w:szCs w:val="22"/>
              </w:rPr>
              <w:t>Autonomous aircr</w:t>
            </w:r>
            <w:r w:rsidRPr="006B1A68">
              <w:rPr>
                <w:sz w:val="22"/>
                <w:szCs w:val="22"/>
              </w:rPr>
              <w:t>aft” means an unmanned aircraft that does not allow pilot intervention in the management of the flight.</w:t>
            </w:r>
          </w:p>
          <w:p w14:paraId="5FACD62E" w14:textId="3A8B3280" w:rsidR="00A26C20" w:rsidRPr="006B1A68" w:rsidRDefault="00A26C20" w:rsidP="0098075A">
            <w:pPr>
              <w:jc w:val="both"/>
              <w:rPr>
                <w:sz w:val="22"/>
                <w:szCs w:val="22"/>
              </w:rPr>
            </w:pPr>
          </w:p>
        </w:tc>
      </w:tr>
      <w:tr w:rsidR="006B1A68" w:rsidRPr="006B1A68" w14:paraId="5B4ED199" w14:textId="77777777" w:rsidTr="00D25404">
        <w:trPr>
          <w:trHeight w:val="585"/>
        </w:trPr>
        <w:tc>
          <w:tcPr>
            <w:tcW w:w="1681" w:type="dxa"/>
            <w:vMerge/>
            <w:shd w:val="clear" w:color="auto" w:fill="auto"/>
          </w:tcPr>
          <w:p w14:paraId="44D1C0C3"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0F696C1" w14:textId="77777777" w:rsidR="00A26C20" w:rsidRPr="006B1A68" w:rsidRDefault="00A26C20" w:rsidP="0098075A">
            <w:pPr>
              <w:jc w:val="both"/>
              <w:rPr>
                <w:sz w:val="22"/>
                <w:szCs w:val="22"/>
              </w:rPr>
            </w:pPr>
            <w:r w:rsidRPr="006B1A68">
              <w:rPr>
                <w:sz w:val="22"/>
                <w:szCs w:val="22"/>
              </w:rPr>
              <w:t>“</w:t>
            </w:r>
            <w:r w:rsidRPr="006B1A68">
              <w:rPr>
                <w:b/>
                <w:bCs/>
                <w:sz w:val="22"/>
                <w:szCs w:val="22"/>
              </w:rPr>
              <w:t>Autonomous operation</w:t>
            </w:r>
            <w:r w:rsidRPr="006B1A68">
              <w:rPr>
                <w:sz w:val="22"/>
                <w:szCs w:val="22"/>
              </w:rPr>
              <w:t>” means an operation during which a UAS is operating without pilot intervention in the management of the flight.</w:t>
            </w:r>
          </w:p>
          <w:p w14:paraId="3DDCD11B" w14:textId="51A2164F" w:rsidR="00A26C20" w:rsidRPr="006B1A68" w:rsidRDefault="00A26C20" w:rsidP="0098075A">
            <w:pPr>
              <w:jc w:val="both"/>
              <w:rPr>
                <w:sz w:val="22"/>
                <w:szCs w:val="22"/>
              </w:rPr>
            </w:pPr>
          </w:p>
        </w:tc>
      </w:tr>
      <w:tr w:rsidR="006B1A68" w:rsidRPr="006B1A68" w14:paraId="253AE7CA" w14:textId="77777777" w:rsidTr="00D25404">
        <w:trPr>
          <w:trHeight w:val="825"/>
        </w:trPr>
        <w:tc>
          <w:tcPr>
            <w:tcW w:w="1681" w:type="dxa"/>
            <w:vMerge/>
            <w:shd w:val="clear" w:color="auto" w:fill="auto"/>
          </w:tcPr>
          <w:p w14:paraId="136932D8"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48D65646" w14:textId="4D613D1B" w:rsidR="00A26C20" w:rsidRPr="006B1A68" w:rsidRDefault="00A26C20" w:rsidP="0098075A">
            <w:pPr>
              <w:rPr>
                <w:sz w:val="22"/>
                <w:szCs w:val="22"/>
              </w:rPr>
            </w:pPr>
            <w:r w:rsidRPr="006B1A68">
              <w:rPr>
                <w:sz w:val="22"/>
                <w:szCs w:val="22"/>
              </w:rPr>
              <w:t>“</w:t>
            </w:r>
            <w:r w:rsidRPr="006B1A68">
              <w:rPr>
                <w:b/>
                <w:bCs/>
                <w:sz w:val="22"/>
                <w:szCs w:val="22"/>
              </w:rPr>
              <w:t>Basic Operations (Category A)</w:t>
            </w:r>
            <w:r w:rsidRPr="006B1A68">
              <w:rPr>
                <w:sz w:val="22"/>
                <w:szCs w:val="22"/>
              </w:rPr>
              <w:t xml:space="preserve">” means a classification of UAS operation in which the risks involved to the public, property and manned aviation is low as specified in the </w:t>
            </w:r>
            <w:r w:rsidR="00917CC6">
              <w:rPr>
                <w:sz w:val="22"/>
                <w:szCs w:val="22"/>
              </w:rPr>
              <w:t>Second</w:t>
            </w:r>
            <w:r w:rsidR="00917CC6" w:rsidRPr="006B1A68">
              <w:rPr>
                <w:sz w:val="22"/>
                <w:szCs w:val="22"/>
              </w:rPr>
              <w:t xml:space="preserve"> </w:t>
            </w:r>
            <w:r w:rsidR="00985B86" w:rsidRPr="006B1A68">
              <w:rPr>
                <w:sz w:val="22"/>
                <w:szCs w:val="22"/>
              </w:rPr>
              <w:t>S</w:t>
            </w:r>
            <w:r w:rsidRPr="006B1A68">
              <w:rPr>
                <w:sz w:val="22"/>
                <w:szCs w:val="22"/>
              </w:rPr>
              <w:t>chedule to these Regulations.</w:t>
            </w:r>
          </w:p>
        </w:tc>
      </w:tr>
      <w:tr w:rsidR="006B1A68" w:rsidRPr="006B1A68" w14:paraId="6BEEA613" w14:textId="77777777" w:rsidTr="00D25404">
        <w:trPr>
          <w:trHeight w:val="519"/>
        </w:trPr>
        <w:tc>
          <w:tcPr>
            <w:tcW w:w="1681" w:type="dxa"/>
            <w:vMerge/>
            <w:shd w:val="clear" w:color="auto" w:fill="auto"/>
          </w:tcPr>
          <w:p w14:paraId="79CBBDC9"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59A900A5" w14:textId="1E64C403" w:rsidR="00A26C20" w:rsidRPr="006B1A68" w:rsidRDefault="00A26C20" w:rsidP="0098075A">
            <w:pPr>
              <w:jc w:val="both"/>
              <w:rPr>
                <w:sz w:val="22"/>
                <w:szCs w:val="22"/>
              </w:rPr>
            </w:pPr>
            <w:r w:rsidRPr="006B1A68">
              <w:rPr>
                <w:sz w:val="22"/>
                <w:szCs w:val="22"/>
              </w:rPr>
              <w:t>“</w:t>
            </w:r>
            <w:r w:rsidRPr="006B1A68">
              <w:rPr>
                <w:b/>
                <w:sz w:val="22"/>
                <w:szCs w:val="22"/>
              </w:rPr>
              <w:t>Command and Control (</w:t>
            </w:r>
            <w:r w:rsidRPr="006B1A68">
              <w:rPr>
                <w:b/>
                <w:bCs/>
                <w:sz w:val="22"/>
                <w:szCs w:val="22"/>
              </w:rPr>
              <w:t>C2) link</w:t>
            </w:r>
            <w:r w:rsidRPr="006B1A68">
              <w:rPr>
                <w:sz w:val="22"/>
                <w:szCs w:val="22"/>
              </w:rPr>
              <w:t>” means the data link between an unmanned aircraft and a remote pilot station or control station that is used in the management of a flight.</w:t>
            </w:r>
          </w:p>
          <w:p w14:paraId="183CB4BE" w14:textId="19BF4439" w:rsidR="00A26C20" w:rsidRPr="006B1A68" w:rsidRDefault="00A26C20" w:rsidP="0098075A">
            <w:pPr>
              <w:jc w:val="both"/>
              <w:rPr>
                <w:sz w:val="22"/>
                <w:szCs w:val="22"/>
              </w:rPr>
            </w:pPr>
          </w:p>
        </w:tc>
      </w:tr>
      <w:tr w:rsidR="006B1A68" w:rsidRPr="006B1A68" w14:paraId="07E6C790" w14:textId="77777777" w:rsidTr="00D25404">
        <w:trPr>
          <w:trHeight w:val="1096"/>
        </w:trPr>
        <w:tc>
          <w:tcPr>
            <w:tcW w:w="1681" w:type="dxa"/>
            <w:vMerge/>
            <w:shd w:val="clear" w:color="auto" w:fill="auto"/>
          </w:tcPr>
          <w:p w14:paraId="0B120F9F"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D8B6678" w14:textId="0B06AFFB" w:rsidR="00A26C20" w:rsidRPr="006B1A68" w:rsidRDefault="00A26C20" w:rsidP="0098075A">
            <w:pPr>
              <w:pStyle w:val="Default"/>
              <w:jc w:val="both"/>
              <w:rPr>
                <w:color w:val="auto"/>
                <w:sz w:val="22"/>
                <w:szCs w:val="22"/>
              </w:rPr>
            </w:pPr>
            <w:r w:rsidRPr="006B1A68">
              <w:rPr>
                <w:b/>
                <w:bCs/>
                <w:color w:val="auto"/>
                <w:sz w:val="22"/>
                <w:szCs w:val="22"/>
              </w:rPr>
              <w:t>“Complex Operations (Category C)”</w:t>
            </w:r>
            <w:r w:rsidRPr="006B1A68">
              <w:rPr>
                <w:color w:val="auto"/>
                <w:sz w:val="22"/>
                <w:szCs w:val="22"/>
              </w:rPr>
              <w:t xml:space="preserve"> means a classification of UAS operation in which the risks involved to the public, property and manned aviation is high as specified in the fifth schedule to these Regulations.</w:t>
            </w:r>
          </w:p>
        </w:tc>
      </w:tr>
      <w:tr w:rsidR="006B1A68" w:rsidRPr="006B1A68" w14:paraId="22A0FFF8" w14:textId="77777777" w:rsidTr="00D25404">
        <w:trPr>
          <w:trHeight w:val="792"/>
        </w:trPr>
        <w:tc>
          <w:tcPr>
            <w:tcW w:w="1681" w:type="dxa"/>
            <w:vMerge/>
            <w:shd w:val="clear" w:color="auto" w:fill="auto"/>
          </w:tcPr>
          <w:p w14:paraId="5BBAE540"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C6F8302" w14:textId="77777777" w:rsidR="00A26C20" w:rsidRPr="006B1A68" w:rsidRDefault="00A26C20" w:rsidP="0098075A">
            <w:pPr>
              <w:jc w:val="both"/>
              <w:rPr>
                <w:sz w:val="22"/>
                <w:szCs w:val="22"/>
              </w:rPr>
            </w:pPr>
            <w:r w:rsidRPr="006B1A68">
              <w:rPr>
                <w:sz w:val="22"/>
                <w:szCs w:val="22"/>
              </w:rPr>
              <w:t>“</w:t>
            </w:r>
            <w:r w:rsidRPr="006B1A68">
              <w:rPr>
                <w:b/>
                <w:bCs/>
                <w:sz w:val="22"/>
                <w:szCs w:val="22"/>
              </w:rPr>
              <w:t>Continuing airworthiness</w:t>
            </w:r>
            <w:r w:rsidRPr="006B1A68">
              <w:rPr>
                <w:sz w:val="22"/>
                <w:szCs w:val="22"/>
              </w:rPr>
              <w:t>” means the set of processes by which an aircraft, engine, propeller or part complies with the applicable airworthiness requirements and remains in a condition for safe operation throughout its operating life.</w:t>
            </w:r>
          </w:p>
          <w:p w14:paraId="2BF9A0F7" w14:textId="619CADDC" w:rsidR="00A26C20" w:rsidRPr="006B1A68" w:rsidRDefault="00A26C20" w:rsidP="0098075A">
            <w:pPr>
              <w:jc w:val="both"/>
              <w:rPr>
                <w:sz w:val="22"/>
                <w:szCs w:val="22"/>
              </w:rPr>
            </w:pPr>
          </w:p>
        </w:tc>
      </w:tr>
      <w:tr w:rsidR="006B1A68" w:rsidRPr="006B1A68" w14:paraId="2B23FCB4" w14:textId="77777777" w:rsidTr="00D25404">
        <w:trPr>
          <w:trHeight w:val="792"/>
        </w:trPr>
        <w:tc>
          <w:tcPr>
            <w:tcW w:w="1681" w:type="dxa"/>
            <w:vMerge/>
            <w:shd w:val="clear" w:color="auto" w:fill="auto"/>
          </w:tcPr>
          <w:p w14:paraId="15889793"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9E76292" w14:textId="657709B1" w:rsidR="00A26C20" w:rsidRPr="006B1A68" w:rsidRDefault="00A26C20" w:rsidP="0098075A">
            <w:pPr>
              <w:jc w:val="both"/>
              <w:rPr>
                <w:sz w:val="22"/>
                <w:szCs w:val="22"/>
              </w:rPr>
            </w:pPr>
            <w:r w:rsidRPr="006B1A68">
              <w:rPr>
                <w:sz w:val="22"/>
                <w:szCs w:val="22"/>
              </w:rPr>
              <w:t>“</w:t>
            </w:r>
            <w:r w:rsidRPr="006B1A68">
              <w:rPr>
                <w:b/>
                <w:bCs/>
                <w:sz w:val="22"/>
                <w:szCs w:val="22"/>
              </w:rPr>
              <w:t>Controlled airspace</w:t>
            </w:r>
            <w:r w:rsidRPr="006B1A68">
              <w:rPr>
                <w:sz w:val="22"/>
                <w:szCs w:val="22"/>
              </w:rPr>
              <w:t>” means an airspace of defined dimensions within which air traffic control service is provided in accordance with the airspace classification.</w:t>
            </w:r>
          </w:p>
          <w:p w14:paraId="0A4C45F2" w14:textId="7408C358" w:rsidR="00A26C20" w:rsidRPr="006B1A68" w:rsidRDefault="00A26C20" w:rsidP="0098075A">
            <w:pPr>
              <w:jc w:val="both"/>
              <w:rPr>
                <w:sz w:val="22"/>
                <w:szCs w:val="22"/>
              </w:rPr>
            </w:pPr>
          </w:p>
        </w:tc>
      </w:tr>
      <w:tr w:rsidR="006B1A68" w:rsidRPr="006B1A68" w14:paraId="6C5AA5EB" w14:textId="77777777" w:rsidTr="00D25404">
        <w:trPr>
          <w:trHeight w:val="1143"/>
        </w:trPr>
        <w:tc>
          <w:tcPr>
            <w:tcW w:w="1681" w:type="dxa"/>
            <w:vMerge/>
            <w:shd w:val="clear" w:color="auto" w:fill="auto"/>
          </w:tcPr>
          <w:p w14:paraId="1EA24A2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56E3BAD" w14:textId="16DE681C" w:rsidR="00A26C20" w:rsidRPr="006B1A68" w:rsidRDefault="00A26C20" w:rsidP="0098075A">
            <w:pPr>
              <w:jc w:val="both"/>
              <w:rPr>
                <w:sz w:val="22"/>
                <w:szCs w:val="22"/>
              </w:rPr>
            </w:pPr>
            <w:r w:rsidRPr="006B1A68">
              <w:rPr>
                <w:sz w:val="22"/>
                <w:szCs w:val="22"/>
              </w:rPr>
              <w:t>“</w:t>
            </w:r>
            <w:r w:rsidRPr="006B1A68">
              <w:rPr>
                <w:b/>
                <w:bCs/>
                <w:sz w:val="22"/>
                <w:szCs w:val="22"/>
              </w:rPr>
              <w:t>Dangerous Goods</w:t>
            </w:r>
            <w:r w:rsidRPr="006B1A68">
              <w:rPr>
                <w:sz w:val="22"/>
                <w:szCs w:val="22"/>
              </w:rPr>
              <w:t>” means articles or substances which are capable of posing risk to health, safety, property or the environment and which are shown in the list of dangerous goods of the Technical Instructions or which are classifieds according to those Instructions;</w:t>
            </w:r>
          </w:p>
          <w:p w14:paraId="53047072" w14:textId="438A8DC9" w:rsidR="00A26C20" w:rsidRPr="006B1A68" w:rsidRDefault="00A26C20" w:rsidP="0098075A">
            <w:pPr>
              <w:jc w:val="both"/>
              <w:rPr>
                <w:sz w:val="22"/>
                <w:szCs w:val="22"/>
              </w:rPr>
            </w:pPr>
          </w:p>
        </w:tc>
      </w:tr>
      <w:tr w:rsidR="006B1A68" w:rsidRPr="006B1A68" w14:paraId="347AE1DD" w14:textId="77777777" w:rsidTr="00D25404">
        <w:trPr>
          <w:trHeight w:val="540"/>
        </w:trPr>
        <w:tc>
          <w:tcPr>
            <w:tcW w:w="1681" w:type="dxa"/>
            <w:vMerge/>
            <w:shd w:val="clear" w:color="auto" w:fill="auto"/>
          </w:tcPr>
          <w:p w14:paraId="6C9C26C6"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0D695C9" w14:textId="77777777" w:rsidR="00A26C20" w:rsidRPr="006B1A68" w:rsidRDefault="00A26C20" w:rsidP="0098075A">
            <w:pPr>
              <w:jc w:val="both"/>
              <w:rPr>
                <w:sz w:val="22"/>
                <w:szCs w:val="22"/>
              </w:rPr>
            </w:pPr>
            <w:r w:rsidRPr="006B1A68">
              <w:rPr>
                <w:sz w:val="22"/>
                <w:szCs w:val="22"/>
              </w:rPr>
              <w:t>“</w:t>
            </w:r>
            <w:r w:rsidRPr="006B1A68">
              <w:rPr>
                <w:b/>
                <w:bCs/>
                <w:sz w:val="22"/>
                <w:szCs w:val="22"/>
              </w:rPr>
              <w:t>Detect and avoid or DAA</w:t>
            </w:r>
            <w:r w:rsidRPr="006B1A68">
              <w:rPr>
                <w:sz w:val="22"/>
                <w:szCs w:val="22"/>
              </w:rPr>
              <w:t xml:space="preserve">” means the capability to see, sense or detect conflicting traffic or other hazards and take the appropriate action. </w:t>
            </w:r>
          </w:p>
          <w:p w14:paraId="3D886441" w14:textId="5B59D894" w:rsidR="00A26C20" w:rsidRPr="006B1A68" w:rsidRDefault="00A26C20" w:rsidP="0098075A">
            <w:pPr>
              <w:jc w:val="both"/>
              <w:rPr>
                <w:sz w:val="22"/>
                <w:szCs w:val="22"/>
              </w:rPr>
            </w:pPr>
          </w:p>
        </w:tc>
      </w:tr>
      <w:tr w:rsidR="006B1A68" w:rsidRPr="006B1A68" w14:paraId="257E852C" w14:textId="77777777" w:rsidTr="00D25404">
        <w:trPr>
          <w:trHeight w:val="540"/>
        </w:trPr>
        <w:tc>
          <w:tcPr>
            <w:tcW w:w="1681" w:type="dxa"/>
            <w:vMerge/>
            <w:shd w:val="clear" w:color="auto" w:fill="auto"/>
          </w:tcPr>
          <w:p w14:paraId="6937A35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7839C36" w14:textId="1D01B7BA" w:rsidR="00A26C20" w:rsidRPr="006B1A68" w:rsidRDefault="00A26C20" w:rsidP="0098075A">
            <w:pPr>
              <w:ind w:right="48"/>
              <w:jc w:val="both"/>
              <w:rPr>
                <w:sz w:val="22"/>
                <w:szCs w:val="22"/>
              </w:rPr>
            </w:pPr>
            <w:r w:rsidRPr="006B1A68">
              <w:rPr>
                <w:b/>
                <w:sz w:val="22"/>
                <w:szCs w:val="22"/>
              </w:rPr>
              <w:t xml:space="preserve">“First-person view device” </w:t>
            </w:r>
            <w:r w:rsidRPr="006B1A68">
              <w:rPr>
                <w:bCs/>
                <w:sz w:val="22"/>
                <w:szCs w:val="22"/>
              </w:rPr>
              <w:t>means a</w:t>
            </w:r>
            <w:r w:rsidRPr="006B1A68">
              <w:rPr>
                <w:sz w:val="22"/>
                <w:szCs w:val="22"/>
              </w:rPr>
              <w:t xml:space="preserve"> device that generates and transmits a streaming video image to a control station display or monitor that gives the pilot of an unmanned aircraft the illusion of flying the aircraft from an on-board pilot’s perspective. </w:t>
            </w:r>
          </w:p>
          <w:p w14:paraId="3EFA5AE9" w14:textId="633D08B3" w:rsidR="00A26C20" w:rsidRPr="006B1A68" w:rsidRDefault="00A26C20" w:rsidP="0098075A">
            <w:pPr>
              <w:ind w:right="48"/>
              <w:jc w:val="both"/>
              <w:rPr>
                <w:sz w:val="22"/>
                <w:szCs w:val="22"/>
              </w:rPr>
            </w:pPr>
          </w:p>
        </w:tc>
      </w:tr>
      <w:tr w:rsidR="006B1A68" w:rsidRPr="006B1A68" w14:paraId="5EE3E942" w14:textId="77777777" w:rsidTr="00D25404">
        <w:trPr>
          <w:trHeight w:val="540"/>
        </w:trPr>
        <w:tc>
          <w:tcPr>
            <w:tcW w:w="1681" w:type="dxa"/>
            <w:vMerge/>
            <w:shd w:val="clear" w:color="auto" w:fill="auto"/>
          </w:tcPr>
          <w:p w14:paraId="01C7AB60"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FA2DE77" w14:textId="77777777" w:rsidR="00A26C20" w:rsidRPr="006B1A68" w:rsidRDefault="00A26C20" w:rsidP="0098075A">
            <w:pPr>
              <w:ind w:right="48"/>
              <w:jc w:val="both"/>
              <w:rPr>
                <w:sz w:val="22"/>
                <w:szCs w:val="22"/>
              </w:rPr>
            </w:pPr>
            <w:r w:rsidRPr="006B1A68">
              <w:rPr>
                <w:b/>
                <w:sz w:val="22"/>
                <w:szCs w:val="22"/>
              </w:rPr>
              <w:t xml:space="preserve">“Flight termination system” </w:t>
            </w:r>
            <w:r w:rsidRPr="006B1A68">
              <w:rPr>
                <w:bCs/>
                <w:sz w:val="22"/>
                <w:szCs w:val="22"/>
              </w:rPr>
              <w:t>means a</w:t>
            </w:r>
            <w:r w:rsidRPr="006B1A68">
              <w:rPr>
                <w:sz w:val="22"/>
                <w:szCs w:val="22"/>
              </w:rPr>
              <w:t xml:space="preserve"> system that when activated, terminates the flight of an unmanned aircraft. </w:t>
            </w:r>
          </w:p>
          <w:p w14:paraId="5CD7D3C4" w14:textId="4F0C8DA5" w:rsidR="00A26C20" w:rsidRPr="006B1A68" w:rsidRDefault="00A26C20" w:rsidP="0098075A">
            <w:pPr>
              <w:ind w:right="48"/>
              <w:jc w:val="both"/>
              <w:rPr>
                <w:sz w:val="22"/>
                <w:szCs w:val="22"/>
              </w:rPr>
            </w:pPr>
          </w:p>
        </w:tc>
      </w:tr>
      <w:tr w:rsidR="006B1A68" w:rsidRPr="006B1A68" w14:paraId="05AA1F25" w14:textId="77777777" w:rsidTr="00D25404">
        <w:trPr>
          <w:trHeight w:val="540"/>
        </w:trPr>
        <w:tc>
          <w:tcPr>
            <w:tcW w:w="1681" w:type="dxa"/>
            <w:vMerge/>
            <w:shd w:val="clear" w:color="auto" w:fill="auto"/>
          </w:tcPr>
          <w:p w14:paraId="687867C2"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E31750F" w14:textId="3F4450F3" w:rsidR="00A26C20" w:rsidRPr="006B1A68" w:rsidRDefault="00A26C20" w:rsidP="0098075A">
            <w:pPr>
              <w:ind w:right="48"/>
              <w:jc w:val="both"/>
              <w:rPr>
                <w:sz w:val="22"/>
                <w:szCs w:val="22"/>
              </w:rPr>
            </w:pPr>
            <w:r w:rsidRPr="006B1A68">
              <w:rPr>
                <w:b/>
                <w:sz w:val="22"/>
                <w:szCs w:val="22"/>
              </w:rPr>
              <w:t xml:space="preserve">“Fly-away” </w:t>
            </w:r>
            <w:r w:rsidRPr="006B1A68">
              <w:rPr>
                <w:bCs/>
                <w:sz w:val="22"/>
                <w:szCs w:val="22"/>
              </w:rPr>
              <w:t>means that in</w:t>
            </w:r>
            <w:r w:rsidRPr="006B1A68">
              <w:rPr>
                <w:sz w:val="22"/>
                <w:szCs w:val="22"/>
              </w:rPr>
              <w:t xml:space="preserve"> respect to a UAS, an interruption or loss of the C2 link such that the remote pilot is no longer controlling the aircraft and the unmanned aircraft is not flying its preprogramed procedures in the predicted manner. </w:t>
            </w:r>
          </w:p>
          <w:p w14:paraId="7A64BCC1" w14:textId="77777777" w:rsidR="00A26C20" w:rsidRPr="006B1A68" w:rsidRDefault="00A26C20" w:rsidP="0098075A">
            <w:pPr>
              <w:ind w:right="48"/>
              <w:jc w:val="both"/>
              <w:rPr>
                <w:b/>
                <w:sz w:val="22"/>
                <w:szCs w:val="22"/>
              </w:rPr>
            </w:pPr>
          </w:p>
        </w:tc>
      </w:tr>
      <w:tr w:rsidR="006B1A68" w:rsidRPr="006B1A68" w14:paraId="3F5FC2F2" w14:textId="77777777" w:rsidTr="00D25404">
        <w:trPr>
          <w:trHeight w:val="558"/>
        </w:trPr>
        <w:tc>
          <w:tcPr>
            <w:tcW w:w="1681" w:type="dxa"/>
            <w:vMerge/>
            <w:shd w:val="clear" w:color="auto" w:fill="auto"/>
          </w:tcPr>
          <w:p w14:paraId="6A7978A0"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47F89C1A" w14:textId="77777777" w:rsidR="00A26C20" w:rsidRPr="006B1A68" w:rsidRDefault="00A26C20" w:rsidP="0098075A">
            <w:pPr>
              <w:jc w:val="both"/>
              <w:rPr>
                <w:sz w:val="22"/>
                <w:szCs w:val="22"/>
              </w:rPr>
            </w:pPr>
            <w:r w:rsidRPr="006B1A68">
              <w:rPr>
                <w:sz w:val="22"/>
                <w:szCs w:val="22"/>
              </w:rPr>
              <w:t>“</w:t>
            </w:r>
            <w:r w:rsidRPr="006B1A68">
              <w:rPr>
                <w:b/>
                <w:bCs/>
                <w:sz w:val="22"/>
                <w:szCs w:val="22"/>
              </w:rPr>
              <w:t>Handover</w:t>
            </w:r>
            <w:r w:rsidRPr="006B1A68">
              <w:rPr>
                <w:sz w:val="22"/>
                <w:szCs w:val="22"/>
              </w:rPr>
              <w:t>” means the act of passing piloting control from one remote pilot station to another.</w:t>
            </w:r>
          </w:p>
          <w:p w14:paraId="51157614" w14:textId="163D47CF" w:rsidR="00A26C20" w:rsidRPr="006B1A68" w:rsidRDefault="00A26C20" w:rsidP="0098075A">
            <w:pPr>
              <w:jc w:val="both"/>
              <w:rPr>
                <w:sz w:val="22"/>
                <w:szCs w:val="22"/>
              </w:rPr>
            </w:pPr>
          </w:p>
        </w:tc>
      </w:tr>
      <w:tr w:rsidR="006B1A68" w:rsidRPr="006B1A68" w14:paraId="70499530" w14:textId="77777777" w:rsidTr="00D25404">
        <w:trPr>
          <w:trHeight w:val="558"/>
        </w:trPr>
        <w:tc>
          <w:tcPr>
            <w:tcW w:w="1681" w:type="dxa"/>
            <w:vMerge/>
            <w:shd w:val="clear" w:color="auto" w:fill="auto"/>
          </w:tcPr>
          <w:p w14:paraId="57C6840C"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5DE8810F" w14:textId="77777777" w:rsidR="00A26C20" w:rsidRPr="006B1A68" w:rsidRDefault="00A26C20" w:rsidP="0098075A">
            <w:pPr>
              <w:jc w:val="both"/>
              <w:rPr>
                <w:sz w:val="22"/>
                <w:szCs w:val="22"/>
              </w:rPr>
            </w:pPr>
            <w:r w:rsidRPr="006B1A68">
              <w:rPr>
                <w:sz w:val="22"/>
                <w:szCs w:val="22"/>
              </w:rPr>
              <w:t>“</w:t>
            </w:r>
            <w:r w:rsidRPr="006B1A68">
              <w:rPr>
                <w:b/>
                <w:bCs/>
                <w:sz w:val="22"/>
                <w:szCs w:val="22"/>
              </w:rPr>
              <w:t>Incident</w:t>
            </w:r>
            <w:r w:rsidRPr="006B1A68">
              <w:rPr>
                <w:sz w:val="22"/>
                <w:szCs w:val="22"/>
              </w:rPr>
              <w:t>” means an occurrence, other than an accident, associated with the operation of an aircraft which affects or could affect the safety of operation.</w:t>
            </w:r>
          </w:p>
          <w:p w14:paraId="1273672B" w14:textId="27896B5C" w:rsidR="00A26C20" w:rsidRPr="006B1A68" w:rsidRDefault="00A26C20" w:rsidP="0098075A">
            <w:pPr>
              <w:jc w:val="both"/>
              <w:rPr>
                <w:sz w:val="22"/>
                <w:szCs w:val="22"/>
              </w:rPr>
            </w:pPr>
          </w:p>
        </w:tc>
      </w:tr>
      <w:tr w:rsidR="006B1A68" w:rsidRPr="006B1A68" w14:paraId="6C430AFB" w14:textId="77777777" w:rsidTr="00D25404">
        <w:trPr>
          <w:trHeight w:val="558"/>
        </w:trPr>
        <w:tc>
          <w:tcPr>
            <w:tcW w:w="1681" w:type="dxa"/>
            <w:vMerge/>
            <w:shd w:val="clear" w:color="auto" w:fill="auto"/>
          </w:tcPr>
          <w:p w14:paraId="51ED57F5"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9544638" w14:textId="3BAC1815" w:rsidR="00A26C20" w:rsidRPr="006B1A68" w:rsidRDefault="00A26C20" w:rsidP="0098075A">
            <w:pPr>
              <w:ind w:left="13" w:right="48"/>
              <w:jc w:val="both"/>
              <w:rPr>
                <w:sz w:val="22"/>
                <w:szCs w:val="22"/>
              </w:rPr>
            </w:pPr>
            <w:r w:rsidRPr="006B1A68">
              <w:rPr>
                <w:b/>
                <w:sz w:val="22"/>
                <w:szCs w:val="22"/>
              </w:rPr>
              <w:t xml:space="preserve">“Instrument meteorological conditions (IMC)” </w:t>
            </w:r>
            <w:r w:rsidRPr="006B1A68">
              <w:rPr>
                <w:bCs/>
                <w:sz w:val="22"/>
                <w:szCs w:val="22"/>
              </w:rPr>
              <w:t>means meteorological</w:t>
            </w:r>
            <w:r w:rsidRPr="006B1A68">
              <w:rPr>
                <w:sz w:val="22"/>
                <w:szCs w:val="22"/>
              </w:rPr>
              <w:t xml:space="preserve"> conditions expressed in terms of visibility, distance from cloud, and ceiling, less than the minima specified for visual meteorological conditions (VMC). </w:t>
            </w:r>
          </w:p>
          <w:p w14:paraId="5116A19E" w14:textId="77777777" w:rsidR="00A26C20" w:rsidRPr="006B1A68" w:rsidRDefault="00A26C20" w:rsidP="0098075A">
            <w:pPr>
              <w:jc w:val="both"/>
              <w:rPr>
                <w:sz w:val="22"/>
                <w:szCs w:val="22"/>
              </w:rPr>
            </w:pPr>
          </w:p>
        </w:tc>
      </w:tr>
      <w:tr w:rsidR="006B1A68" w:rsidRPr="006B1A68" w14:paraId="51E72B0A" w14:textId="77777777" w:rsidTr="00D25404">
        <w:trPr>
          <w:trHeight w:val="288"/>
        </w:trPr>
        <w:tc>
          <w:tcPr>
            <w:tcW w:w="1681" w:type="dxa"/>
            <w:vMerge/>
            <w:shd w:val="clear" w:color="auto" w:fill="auto"/>
          </w:tcPr>
          <w:p w14:paraId="63091E31"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36B9288" w14:textId="77777777" w:rsidR="00A26C20" w:rsidRPr="006B1A68" w:rsidRDefault="00A26C20" w:rsidP="0098075A">
            <w:pPr>
              <w:jc w:val="both"/>
              <w:rPr>
                <w:sz w:val="22"/>
                <w:szCs w:val="22"/>
              </w:rPr>
            </w:pPr>
            <w:r w:rsidRPr="006B1A68">
              <w:rPr>
                <w:sz w:val="22"/>
                <w:szCs w:val="22"/>
              </w:rPr>
              <w:t>“</w:t>
            </w:r>
            <w:r w:rsidRPr="006B1A68">
              <w:rPr>
                <w:b/>
                <w:bCs/>
                <w:sz w:val="22"/>
                <w:szCs w:val="22"/>
              </w:rPr>
              <w:t>Maintenance</w:t>
            </w:r>
            <w:r w:rsidRPr="006B1A68">
              <w:rPr>
                <w:sz w:val="22"/>
                <w:szCs w:val="22"/>
              </w:rPr>
              <w:t>” means the performance of tasks required to ensure the continuing airworthiness of an aircraft, including any one or combination of overhaul, inspection, replacement, defect rectification and the embodiment of a modification or repair.</w:t>
            </w:r>
          </w:p>
          <w:p w14:paraId="6FD823ED" w14:textId="1F62267F" w:rsidR="00A26C20" w:rsidRPr="006B1A68" w:rsidRDefault="00A26C20" w:rsidP="0098075A">
            <w:pPr>
              <w:jc w:val="both"/>
              <w:rPr>
                <w:sz w:val="22"/>
                <w:szCs w:val="22"/>
              </w:rPr>
            </w:pPr>
          </w:p>
        </w:tc>
      </w:tr>
      <w:tr w:rsidR="006B1A68" w:rsidRPr="006B1A68" w14:paraId="3759C4E5" w14:textId="77777777" w:rsidTr="00D25404">
        <w:trPr>
          <w:trHeight w:val="288"/>
        </w:trPr>
        <w:tc>
          <w:tcPr>
            <w:tcW w:w="1681" w:type="dxa"/>
            <w:vMerge/>
            <w:shd w:val="clear" w:color="auto" w:fill="auto"/>
          </w:tcPr>
          <w:p w14:paraId="20F2F2CD" w14:textId="0E4340C0" w:rsidR="00A26C20" w:rsidRPr="006B1A68" w:rsidRDefault="00A26C20" w:rsidP="0098075A">
            <w:pPr>
              <w:widowControl w:val="0"/>
              <w:autoSpaceDE w:val="0"/>
              <w:autoSpaceDN w:val="0"/>
              <w:adjustRightInd w:val="0"/>
              <w:jc w:val="both"/>
              <w:rPr>
                <w:b/>
                <w:bCs/>
                <w:sz w:val="22"/>
                <w:szCs w:val="22"/>
              </w:rPr>
            </w:pPr>
          </w:p>
        </w:tc>
        <w:tc>
          <w:tcPr>
            <w:tcW w:w="0" w:type="auto"/>
            <w:shd w:val="clear" w:color="auto" w:fill="auto"/>
          </w:tcPr>
          <w:p w14:paraId="69496155" w14:textId="445F2C36" w:rsidR="00A26C20" w:rsidRPr="006B1A68" w:rsidRDefault="00A26C20" w:rsidP="0098075A">
            <w:pPr>
              <w:jc w:val="both"/>
              <w:rPr>
                <w:sz w:val="22"/>
                <w:szCs w:val="22"/>
              </w:rPr>
            </w:pPr>
            <w:r w:rsidRPr="006B1A68">
              <w:rPr>
                <w:sz w:val="22"/>
                <w:szCs w:val="22"/>
              </w:rPr>
              <w:t>“</w:t>
            </w:r>
            <w:r w:rsidRPr="006B1A68">
              <w:rPr>
                <w:b/>
                <w:bCs/>
                <w:sz w:val="22"/>
                <w:szCs w:val="22"/>
              </w:rPr>
              <w:t>National Aviation Security Committee (NASC</w:t>
            </w:r>
            <w:r w:rsidRPr="006B1A68">
              <w:rPr>
                <w:sz w:val="22"/>
                <w:szCs w:val="22"/>
              </w:rPr>
              <w:t>)” means the Committee established under the (</w:t>
            </w:r>
            <w:r w:rsidR="000E7E73" w:rsidRPr="006B1A68">
              <w:rPr>
                <w:sz w:val="22"/>
                <w:szCs w:val="22"/>
              </w:rPr>
              <w:t>[State]</w:t>
            </w:r>
            <w:r w:rsidR="00E63F92" w:rsidRPr="006B1A68">
              <w:rPr>
                <w:sz w:val="22"/>
                <w:szCs w:val="22"/>
              </w:rPr>
              <w:t xml:space="preserve"> Civil Aviation (</w:t>
            </w:r>
            <w:r w:rsidRPr="006B1A68">
              <w:rPr>
                <w:sz w:val="22"/>
                <w:szCs w:val="22"/>
              </w:rPr>
              <w:t>Security) Regulations, as amended.</w:t>
            </w:r>
          </w:p>
          <w:p w14:paraId="235963E3" w14:textId="2E03F7E2" w:rsidR="00A26C20" w:rsidRPr="006B1A68" w:rsidRDefault="00A26C20" w:rsidP="0098075A">
            <w:pPr>
              <w:jc w:val="both"/>
              <w:rPr>
                <w:sz w:val="22"/>
                <w:szCs w:val="22"/>
              </w:rPr>
            </w:pPr>
          </w:p>
        </w:tc>
      </w:tr>
      <w:tr w:rsidR="006B1A68" w:rsidRPr="006B1A68" w14:paraId="6AA597A4" w14:textId="77777777" w:rsidTr="00D25404">
        <w:trPr>
          <w:trHeight w:val="288"/>
        </w:trPr>
        <w:tc>
          <w:tcPr>
            <w:tcW w:w="1681" w:type="dxa"/>
            <w:vMerge/>
            <w:shd w:val="clear" w:color="auto" w:fill="auto"/>
          </w:tcPr>
          <w:p w14:paraId="09E35F55"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2CD070F" w14:textId="77777777" w:rsidR="00A26C20" w:rsidRPr="006B1A68" w:rsidRDefault="00A26C20" w:rsidP="0098075A">
            <w:pPr>
              <w:ind w:left="13" w:right="48"/>
              <w:jc w:val="both"/>
              <w:rPr>
                <w:sz w:val="22"/>
                <w:szCs w:val="22"/>
              </w:rPr>
            </w:pPr>
            <w:r w:rsidRPr="006B1A68">
              <w:rPr>
                <w:b/>
                <w:sz w:val="22"/>
                <w:szCs w:val="22"/>
              </w:rPr>
              <w:t xml:space="preserve">“Notice to Airmen, NOTAM” </w:t>
            </w:r>
            <w:r w:rsidRPr="006B1A68">
              <w:rPr>
                <w:bCs/>
                <w:sz w:val="22"/>
                <w:szCs w:val="22"/>
              </w:rPr>
              <w:t>means a n</w:t>
            </w:r>
            <w:r w:rsidRPr="006B1A68">
              <w:rPr>
                <w:sz w:val="22"/>
                <w:szCs w:val="22"/>
              </w:rPr>
              <w:t xml:space="preserve">otice distributed by means of telecommunication containing information concerning the establishment, condition or change in any aeronautical facility, service, procedure or hazard, the timely knowledge of which is essential to personnel concerned with flight operations. </w:t>
            </w:r>
          </w:p>
          <w:p w14:paraId="3E94B9B8" w14:textId="77777777" w:rsidR="00A26C20" w:rsidRPr="006B1A68" w:rsidRDefault="00A26C20" w:rsidP="0098075A">
            <w:pPr>
              <w:ind w:firstLine="702"/>
              <w:jc w:val="both"/>
              <w:rPr>
                <w:sz w:val="22"/>
                <w:szCs w:val="22"/>
              </w:rPr>
            </w:pPr>
          </w:p>
        </w:tc>
      </w:tr>
      <w:tr w:rsidR="006B1A68" w:rsidRPr="006B1A68" w14:paraId="0F0520ED" w14:textId="77777777" w:rsidTr="00D25404">
        <w:trPr>
          <w:trHeight w:val="558"/>
        </w:trPr>
        <w:tc>
          <w:tcPr>
            <w:tcW w:w="1681" w:type="dxa"/>
            <w:vMerge/>
            <w:shd w:val="clear" w:color="auto" w:fill="auto"/>
          </w:tcPr>
          <w:p w14:paraId="6DB75993"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6092658" w14:textId="77777777" w:rsidR="00A26C20" w:rsidRPr="006B1A68" w:rsidRDefault="00A26C20" w:rsidP="0098075A">
            <w:pPr>
              <w:jc w:val="both"/>
              <w:rPr>
                <w:sz w:val="22"/>
                <w:szCs w:val="22"/>
              </w:rPr>
            </w:pPr>
            <w:r w:rsidRPr="006B1A68">
              <w:rPr>
                <w:sz w:val="22"/>
                <w:szCs w:val="22"/>
              </w:rPr>
              <w:t>“</w:t>
            </w:r>
            <w:r w:rsidRPr="006B1A68">
              <w:rPr>
                <w:b/>
                <w:bCs/>
                <w:sz w:val="22"/>
                <w:szCs w:val="22"/>
              </w:rPr>
              <w:t>Operational control</w:t>
            </w:r>
            <w:r w:rsidRPr="006B1A68">
              <w:rPr>
                <w:sz w:val="22"/>
                <w:szCs w:val="22"/>
              </w:rPr>
              <w:t>” means the exercise of authority over the initiation, continuation, diversion or termination of a flight in the interest of the safety of the aircraft and the regularity and efficiency of the flight.</w:t>
            </w:r>
          </w:p>
          <w:p w14:paraId="2DF444EE" w14:textId="1243B4EA" w:rsidR="00A26C20" w:rsidRPr="006B1A68" w:rsidRDefault="00A26C20" w:rsidP="0098075A">
            <w:pPr>
              <w:jc w:val="both"/>
              <w:rPr>
                <w:sz w:val="22"/>
                <w:szCs w:val="22"/>
              </w:rPr>
            </w:pPr>
          </w:p>
        </w:tc>
      </w:tr>
      <w:tr w:rsidR="006B1A68" w:rsidRPr="006B1A68" w14:paraId="33B8BDD8" w14:textId="77777777" w:rsidTr="00D25404">
        <w:trPr>
          <w:trHeight w:val="634"/>
        </w:trPr>
        <w:tc>
          <w:tcPr>
            <w:tcW w:w="1681" w:type="dxa"/>
            <w:vMerge/>
            <w:shd w:val="clear" w:color="auto" w:fill="auto"/>
          </w:tcPr>
          <w:p w14:paraId="52CCDBFE"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A2E6C38" w14:textId="77777777" w:rsidR="00A26C20" w:rsidRPr="006B1A68" w:rsidRDefault="00A26C20" w:rsidP="0098075A">
            <w:pPr>
              <w:jc w:val="both"/>
              <w:rPr>
                <w:sz w:val="22"/>
                <w:szCs w:val="22"/>
              </w:rPr>
            </w:pPr>
            <w:r w:rsidRPr="006B1A68">
              <w:rPr>
                <w:sz w:val="22"/>
                <w:szCs w:val="22"/>
              </w:rPr>
              <w:t>“</w:t>
            </w:r>
            <w:r w:rsidRPr="006B1A68">
              <w:rPr>
                <w:b/>
                <w:bCs/>
                <w:sz w:val="22"/>
                <w:szCs w:val="22"/>
              </w:rPr>
              <w:t>Operations manual</w:t>
            </w:r>
            <w:r w:rsidRPr="006B1A68">
              <w:rPr>
                <w:sz w:val="22"/>
                <w:szCs w:val="22"/>
              </w:rPr>
              <w:t>” means a manual containing procedures, instructions and guidance for use by operational personnel in the execution of their duties.</w:t>
            </w:r>
          </w:p>
          <w:p w14:paraId="18208C72" w14:textId="51A676F5" w:rsidR="00A26C20" w:rsidRPr="006B1A68" w:rsidRDefault="00A26C20" w:rsidP="0098075A">
            <w:pPr>
              <w:jc w:val="both"/>
              <w:rPr>
                <w:sz w:val="22"/>
                <w:szCs w:val="22"/>
              </w:rPr>
            </w:pPr>
          </w:p>
        </w:tc>
      </w:tr>
      <w:tr w:rsidR="006B1A68" w:rsidRPr="006B1A68" w14:paraId="7BCAE792" w14:textId="77777777" w:rsidTr="00D25404">
        <w:trPr>
          <w:trHeight w:val="828"/>
        </w:trPr>
        <w:tc>
          <w:tcPr>
            <w:tcW w:w="1681" w:type="dxa"/>
            <w:vMerge/>
            <w:shd w:val="clear" w:color="auto" w:fill="auto"/>
          </w:tcPr>
          <w:p w14:paraId="5157C56F"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3A6925E" w14:textId="77777777" w:rsidR="00A26C20" w:rsidRPr="006B1A68" w:rsidRDefault="00A26C20" w:rsidP="0098075A">
            <w:pPr>
              <w:jc w:val="both"/>
              <w:rPr>
                <w:sz w:val="22"/>
                <w:szCs w:val="22"/>
              </w:rPr>
            </w:pPr>
            <w:r w:rsidRPr="006B1A68">
              <w:rPr>
                <w:sz w:val="22"/>
                <w:szCs w:val="22"/>
              </w:rPr>
              <w:t>“</w:t>
            </w:r>
            <w:r w:rsidRPr="006B1A68">
              <w:rPr>
                <w:b/>
                <w:bCs/>
                <w:sz w:val="22"/>
                <w:szCs w:val="22"/>
              </w:rPr>
              <w:t>Operations specifications</w:t>
            </w:r>
            <w:r w:rsidRPr="006B1A68">
              <w:rPr>
                <w:sz w:val="22"/>
                <w:szCs w:val="22"/>
              </w:rPr>
              <w:t>” means the authorizations, conditions and limitations associated with the UAS Operator certificate and subject to the conditions in the operations manual.</w:t>
            </w:r>
          </w:p>
          <w:p w14:paraId="2F3E157B" w14:textId="61FA8AAA" w:rsidR="00A26C20" w:rsidRPr="006B1A68" w:rsidRDefault="00A26C20" w:rsidP="0098075A">
            <w:pPr>
              <w:jc w:val="both"/>
              <w:rPr>
                <w:sz w:val="22"/>
                <w:szCs w:val="22"/>
              </w:rPr>
            </w:pPr>
          </w:p>
        </w:tc>
      </w:tr>
      <w:tr w:rsidR="006B1A68" w:rsidRPr="006B1A68" w14:paraId="334655F2" w14:textId="77777777" w:rsidTr="00D25404">
        <w:trPr>
          <w:trHeight w:val="468"/>
        </w:trPr>
        <w:tc>
          <w:tcPr>
            <w:tcW w:w="1681" w:type="dxa"/>
            <w:vMerge/>
            <w:shd w:val="clear" w:color="auto" w:fill="auto"/>
          </w:tcPr>
          <w:p w14:paraId="3222CEB7"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4A3E0F80" w14:textId="77777777" w:rsidR="00A26C20" w:rsidRPr="006B1A68" w:rsidRDefault="00A26C20" w:rsidP="0098075A">
            <w:pPr>
              <w:jc w:val="both"/>
              <w:rPr>
                <w:sz w:val="22"/>
                <w:szCs w:val="22"/>
              </w:rPr>
            </w:pPr>
            <w:r w:rsidRPr="006B1A68">
              <w:rPr>
                <w:sz w:val="22"/>
                <w:szCs w:val="22"/>
              </w:rPr>
              <w:t>“</w:t>
            </w:r>
            <w:r w:rsidRPr="006B1A68">
              <w:rPr>
                <w:b/>
                <w:bCs/>
                <w:sz w:val="22"/>
                <w:szCs w:val="22"/>
              </w:rPr>
              <w:t>Operator</w:t>
            </w:r>
            <w:r w:rsidRPr="006B1A68">
              <w:rPr>
                <w:sz w:val="22"/>
                <w:szCs w:val="22"/>
              </w:rPr>
              <w:t>” means a person, organization or enterprise engaged in or offering to engage in UAS operation.</w:t>
            </w:r>
          </w:p>
          <w:p w14:paraId="7C6113ED" w14:textId="3D358BB9" w:rsidR="00A26C20" w:rsidRPr="006B1A68" w:rsidRDefault="00A26C20" w:rsidP="0098075A">
            <w:pPr>
              <w:jc w:val="both"/>
              <w:rPr>
                <w:sz w:val="22"/>
                <w:szCs w:val="22"/>
              </w:rPr>
            </w:pPr>
          </w:p>
        </w:tc>
      </w:tr>
      <w:tr w:rsidR="006B1A68" w:rsidRPr="006B1A68" w14:paraId="1770061A" w14:textId="77777777" w:rsidTr="00D25404">
        <w:trPr>
          <w:trHeight w:val="288"/>
        </w:trPr>
        <w:tc>
          <w:tcPr>
            <w:tcW w:w="1681" w:type="dxa"/>
            <w:vMerge/>
            <w:shd w:val="clear" w:color="auto" w:fill="auto"/>
          </w:tcPr>
          <w:p w14:paraId="2C5BFFA7"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C1EAD05" w14:textId="77777777" w:rsidR="00A26C20" w:rsidRPr="006B1A68" w:rsidRDefault="00A26C20" w:rsidP="0098075A">
            <w:pPr>
              <w:jc w:val="both"/>
              <w:rPr>
                <w:sz w:val="22"/>
                <w:szCs w:val="22"/>
              </w:rPr>
            </w:pPr>
            <w:r w:rsidRPr="006B1A68">
              <w:rPr>
                <w:sz w:val="22"/>
                <w:szCs w:val="22"/>
              </w:rPr>
              <w:t>“</w:t>
            </w:r>
            <w:r w:rsidRPr="006B1A68">
              <w:rPr>
                <w:b/>
                <w:bCs/>
                <w:sz w:val="22"/>
                <w:szCs w:val="22"/>
              </w:rPr>
              <w:t>Person</w:t>
            </w:r>
            <w:r w:rsidRPr="006B1A68">
              <w:rPr>
                <w:sz w:val="22"/>
                <w:szCs w:val="22"/>
              </w:rPr>
              <w:t>” means natural person, any institution or organization who engage in UAS operation.</w:t>
            </w:r>
          </w:p>
          <w:p w14:paraId="606B823B" w14:textId="084A0E99" w:rsidR="00A26C20" w:rsidRPr="006B1A68" w:rsidRDefault="00A26C20" w:rsidP="0098075A">
            <w:pPr>
              <w:jc w:val="both"/>
              <w:rPr>
                <w:sz w:val="22"/>
                <w:szCs w:val="22"/>
              </w:rPr>
            </w:pPr>
          </w:p>
        </w:tc>
      </w:tr>
      <w:tr w:rsidR="006B1A68" w:rsidRPr="006B1A68" w14:paraId="0A95AC90" w14:textId="77777777" w:rsidTr="00D25404">
        <w:trPr>
          <w:trHeight w:val="297"/>
        </w:trPr>
        <w:tc>
          <w:tcPr>
            <w:tcW w:w="1681" w:type="dxa"/>
            <w:vMerge/>
            <w:shd w:val="clear" w:color="auto" w:fill="auto"/>
          </w:tcPr>
          <w:p w14:paraId="3FA6BFCE"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017D8404" w14:textId="77777777" w:rsidR="00A26C20" w:rsidRPr="006B1A68" w:rsidRDefault="00A26C20" w:rsidP="0098075A">
            <w:pPr>
              <w:jc w:val="both"/>
              <w:rPr>
                <w:sz w:val="22"/>
                <w:szCs w:val="22"/>
              </w:rPr>
            </w:pPr>
            <w:r w:rsidRPr="006B1A68">
              <w:rPr>
                <w:sz w:val="22"/>
                <w:szCs w:val="22"/>
              </w:rPr>
              <w:t>“</w:t>
            </w:r>
            <w:r w:rsidRPr="006B1A68">
              <w:rPr>
                <w:b/>
                <w:bCs/>
                <w:sz w:val="22"/>
                <w:szCs w:val="22"/>
              </w:rPr>
              <w:t>Prohibited</w:t>
            </w:r>
            <w:r w:rsidRPr="006B1A68">
              <w:rPr>
                <w:sz w:val="22"/>
                <w:szCs w:val="22"/>
              </w:rPr>
              <w:t xml:space="preserve"> </w:t>
            </w:r>
            <w:r w:rsidRPr="006B1A68">
              <w:rPr>
                <w:b/>
                <w:sz w:val="22"/>
                <w:szCs w:val="22"/>
              </w:rPr>
              <w:t>area</w:t>
            </w:r>
            <w:r w:rsidRPr="006B1A68">
              <w:rPr>
                <w:sz w:val="22"/>
                <w:szCs w:val="22"/>
              </w:rPr>
              <w:t>” means an airspace of defined dimensions, within which the flight of aircraft is prohibited.</w:t>
            </w:r>
          </w:p>
          <w:p w14:paraId="7B1909B0" w14:textId="49E56C6E" w:rsidR="00A26C20" w:rsidRPr="006B1A68" w:rsidRDefault="00A26C20" w:rsidP="0098075A">
            <w:pPr>
              <w:jc w:val="both"/>
              <w:rPr>
                <w:sz w:val="22"/>
                <w:szCs w:val="22"/>
              </w:rPr>
            </w:pPr>
          </w:p>
        </w:tc>
      </w:tr>
      <w:tr w:rsidR="006B1A68" w:rsidRPr="006B1A68" w14:paraId="63D96D28" w14:textId="77777777" w:rsidTr="00D25404">
        <w:trPr>
          <w:trHeight w:val="540"/>
        </w:trPr>
        <w:tc>
          <w:tcPr>
            <w:tcW w:w="1681" w:type="dxa"/>
            <w:vMerge/>
            <w:shd w:val="clear" w:color="auto" w:fill="auto"/>
          </w:tcPr>
          <w:p w14:paraId="2B09BB19"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D6DED4E" w14:textId="77777777" w:rsidR="00A26C20" w:rsidRPr="006B1A68" w:rsidRDefault="00A26C20" w:rsidP="0098075A">
            <w:pPr>
              <w:jc w:val="both"/>
              <w:rPr>
                <w:sz w:val="22"/>
                <w:szCs w:val="22"/>
              </w:rPr>
            </w:pPr>
            <w:r w:rsidRPr="006B1A68">
              <w:rPr>
                <w:sz w:val="22"/>
                <w:szCs w:val="22"/>
              </w:rPr>
              <w:t>“</w:t>
            </w:r>
            <w:r w:rsidRPr="006B1A68">
              <w:rPr>
                <w:b/>
                <w:bCs/>
                <w:sz w:val="22"/>
                <w:szCs w:val="22"/>
              </w:rPr>
              <w:t>Remote crew me</w:t>
            </w:r>
            <w:r w:rsidRPr="006B1A68">
              <w:rPr>
                <w:sz w:val="22"/>
                <w:szCs w:val="22"/>
              </w:rPr>
              <w:t>mber” means a crew member charged with duties essential to the operation of a UAS during a flight duty period.</w:t>
            </w:r>
          </w:p>
          <w:p w14:paraId="2F5B7D0F" w14:textId="5FE05D73" w:rsidR="00A26C20" w:rsidRPr="006B1A68" w:rsidRDefault="00A26C20" w:rsidP="0098075A">
            <w:pPr>
              <w:jc w:val="both"/>
              <w:rPr>
                <w:sz w:val="22"/>
                <w:szCs w:val="22"/>
              </w:rPr>
            </w:pPr>
          </w:p>
        </w:tc>
      </w:tr>
      <w:tr w:rsidR="006B1A68" w:rsidRPr="006B1A68" w14:paraId="76AB01EC" w14:textId="77777777" w:rsidTr="00D25404">
        <w:trPr>
          <w:trHeight w:val="882"/>
        </w:trPr>
        <w:tc>
          <w:tcPr>
            <w:tcW w:w="1681" w:type="dxa"/>
            <w:vMerge/>
            <w:shd w:val="clear" w:color="auto" w:fill="auto"/>
          </w:tcPr>
          <w:p w14:paraId="6E974174"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C6743F3" w14:textId="77777777" w:rsidR="00A26C20" w:rsidRPr="006B1A68" w:rsidRDefault="00A26C20" w:rsidP="0098075A">
            <w:pPr>
              <w:jc w:val="both"/>
              <w:rPr>
                <w:sz w:val="22"/>
                <w:szCs w:val="22"/>
              </w:rPr>
            </w:pPr>
            <w:r w:rsidRPr="006B1A68">
              <w:rPr>
                <w:sz w:val="22"/>
                <w:szCs w:val="22"/>
              </w:rPr>
              <w:t>“</w:t>
            </w:r>
            <w:r w:rsidRPr="006B1A68">
              <w:rPr>
                <w:b/>
                <w:bCs/>
                <w:sz w:val="22"/>
                <w:szCs w:val="22"/>
              </w:rPr>
              <w:t>Remote pilot</w:t>
            </w:r>
            <w:r w:rsidRPr="006B1A68">
              <w:rPr>
                <w:sz w:val="22"/>
                <w:szCs w:val="22"/>
              </w:rPr>
              <w:t>” means a person charged by the Operator with duties essential to the operation of a UAS and who manipulates the flight controls, as appropriate, during flight time.</w:t>
            </w:r>
          </w:p>
          <w:p w14:paraId="3BB700EB" w14:textId="473E4EF1" w:rsidR="00A26C20" w:rsidRPr="006B1A68" w:rsidRDefault="00A26C20" w:rsidP="0098075A">
            <w:pPr>
              <w:jc w:val="both"/>
              <w:rPr>
                <w:sz w:val="22"/>
                <w:szCs w:val="22"/>
              </w:rPr>
            </w:pPr>
          </w:p>
        </w:tc>
      </w:tr>
      <w:tr w:rsidR="006B1A68" w:rsidRPr="006B1A68" w14:paraId="63AE9808" w14:textId="77777777" w:rsidTr="00D25404">
        <w:trPr>
          <w:trHeight w:val="612"/>
        </w:trPr>
        <w:tc>
          <w:tcPr>
            <w:tcW w:w="1681" w:type="dxa"/>
            <w:vMerge/>
            <w:shd w:val="clear" w:color="auto" w:fill="auto"/>
          </w:tcPr>
          <w:p w14:paraId="1975B0A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3BED260" w14:textId="77777777" w:rsidR="00A26C20" w:rsidRPr="006B1A68" w:rsidRDefault="00A26C20" w:rsidP="0098075A">
            <w:pPr>
              <w:jc w:val="both"/>
              <w:rPr>
                <w:sz w:val="22"/>
                <w:szCs w:val="22"/>
              </w:rPr>
            </w:pPr>
            <w:r w:rsidRPr="006B1A68">
              <w:rPr>
                <w:sz w:val="22"/>
                <w:szCs w:val="22"/>
              </w:rPr>
              <w:t>“</w:t>
            </w:r>
            <w:r w:rsidRPr="006B1A68">
              <w:rPr>
                <w:b/>
                <w:bCs/>
                <w:sz w:val="22"/>
                <w:szCs w:val="22"/>
              </w:rPr>
              <w:t>Remote pilot-in-command</w:t>
            </w:r>
            <w:r w:rsidRPr="006B1A68">
              <w:rPr>
                <w:sz w:val="22"/>
                <w:szCs w:val="22"/>
              </w:rPr>
              <w:t xml:space="preserve">” means the remote pilot designated by the Operator as being in command and charged with the safe conduct of a flight. </w:t>
            </w:r>
          </w:p>
          <w:p w14:paraId="53078CBA" w14:textId="60A6A2C2" w:rsidR="00A26C20" w:rsidRPr="006B1A68" w:rsidRDefault="00A26C20" w:rsidP="0098075A">
            <w:pPr>
              <w:jc w:val="both"/>
              <w:rPr>
                <w:sz w:val="22"/>
                <w:szCs w:val="22"/>
              </w:rPr>
            </w:pPr>
          </w:p>
        </w:tc>
      </w:tr>
      <w:tr w:rsidR="006B1A68" w:rsidRPr="006B1A68" w14:paraId="6DFF34C0" w14:textId="77777777" w:rsidTr="00D25404">
        <w:trPr>
          <w:trHeight w:val="612"/>
        </w:trPr>
        <w:tc>
          <w:tcPr>
            <w:tcW w:w="1681" w:type="dxa"/>
            <w:vMerge/>
            <w:shd w:val="clear" w:color="auto" w:fill="auto"/>
          </w:tcPr>
          <w:p w14:paraId="662F5716"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D4CCEEA" w14:textId="77777777" w:rsidR="00A26C20" w:rsidRPr="006B1A68" w:rsidRDefault="00A26C20" w:rsidP="0098075A">
            <w:pPr>
              <w:jc w:val="both"/>
              <w:rPr>
                <w:sz w:val="22"/>
                <w:szCs w:val="22"/>
              </w:rPr>
            </w:pPr>
            <w:r w:rsidRPr="006B1A68">
              <w:rPr>
                <w:sz w:val="22"/>
                <w:szCs w:val="22"/>
              </w:rPr>
              <w:t>“</w:t>
            </w:r>
            <w:r w:rsidRPr="006B1A68">
              <w:rPr>
                <w:b/>
                <w:bCs/>
                <w:sz w:val="22"/>
                <w:szCs w:val="22"/>
              </w:rPr>
              <w:t>Remote pilot station</w:t>
            </w:r>
            <w:r w:rsidRPr="006B1A68">
              <w:rPr>
                <w:sz w:val="22"/>
                <w:szCs w:val="22"/>
              </w:rPr>
              <w:t xml:space="preserve">” means the component of the UAS containing the equipment used to pilot the UAS. </w:t>
            </w:r>
          </w:p>
          <w:p w14:paraId="412CC7F1" w14:textId="77777777" w:rsidR="00A26C20" w:rsidRPr="006B1A68" w:rsidRDefault="00A26C20" w:rsidP="0098075A">
            <w:pPr>
              <w:jc w:val="both"/>
              <w:rPr>
                <w:sz w:val="22"/>
                <w:szCs w:val="22"/>
              </w:rPr>
            </w:pPr>
          </w:p>
        </w:tc>
      </w:tr>
      <w:tr w:rsidR="006B1A68" w:rsidRPr="006B1A68" w14:paraId="0DE41B79" w14:textId="77777777" w:rsidTr="00D25404">
        <w:trPr>
          <w:trHeight w:val="612"/>
        </w:trPr>
        <w:tc>
          <w:tcPr>
            <w:tcW w:w="1681" w:type="dxa"/>
            <w:vMerge/>
            <w:shd w:val="clear" w:color="auto" w:fill="auto"/>
          </w:tcPr>
          <w:p w14:paraId="37221A26"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FF216BB" w14:textId="77777777" w:rsidR="00A26C20" w:rsidRPr="006B1A68" w:rsidRDefault="00A26C20" w:rsidP="0098075A">
            <w:pPr>
              <w:jc w:val="both"/>
              <w:rPr>
                <w:sz w:val="22"/>
                <w:szCs w:val="22"/>
              </w:rPr>
            </w:pPr>
            <w:r w:rsidRPr="006B1A68">
              <w:rPr>
                <w:sz w:val="22"/>
                <w:szCs w:val="22"/>
              </w:rPr>
              <w:t>“</w:t>
            </w:r>
            <w:r w:rsidRPr="006B1A68">
              <w:rPr>
                <w:b/>
                <w:sz w:val="22"/>
                <w:szCs w:val="22"/>
              </w:rPr>
              <w:t>Remotely piloted aircraft or RPA</w:t>
            </w:r>
            <w:r w:rsidRPr="006B1A68">
              <w:rPr>
                <w:sz w:val="22"/>
                <w:szCs w:val="22"/>
              </w:rPr>
              <w:t>” means an unmanned aircraft that is piloted from a remote pilot station.</w:t>
            </w:r>
          </w:p>
          <w:p w14:paraId="3251F9AC" w14:textId="77777777" w:rsidR="00A26C20" w:rsidRPr="006B1A68" w:rsidRDefault="00A26C20" w:rsidP="0098075A">
            <w:pPr>
              <w:jc w:val="both"/>
              <w:rPr>
                <w:sz w:val="22"/>
                <w:szCs w:val="22"/>
              </w:rPr>
            </w:pPr>
          </w:p>
        </w:tc>
      </w:tr>
      <w:tr w:rsidR="006B1A68" w:rsidRPr="006B1A68" w14:paraId="62EDE672" w14:textId="77777777" w:rsidTr="00D25404">
        <w:trPr>
          <w:trHeight w:val="612"/>
        </w:trPr>
        <w:tc>
          <w:tcPr>
            <w:tcW w:w="1681" w:type="dxa"/>
            <w:vMerge/>
            <w:shd w:val="clear" w:color="auto" w:fill="auto"/>
          </w:tcPr>
          <w:p w14:paraId="78447E44"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E42A177" w14:textId="77777777" w:rsidR="00A26C20" w:rsidRPr="006B1A68" w:rsidRDefault="00A26C20" w:rsidP="0098075A">
            <w:pPr>
              <w:jc w:val="both"/>
              <w:rPr>
                <w:sz w:val="22"/>
                <w:szCs w:val="22"/>
              </w:rPr>
            </w:pPr>
            <w:r w:rsidRPr="006B1A68">
              <w:rPr>
                <w:sz w:val="22"/>
                <w:szCs w:val="22"/>
              </w:rPr>
              <w:t>“</w:t>
            </w:r>
            <w:r w:rsidRPr="006B1A68">
              <w:rPr>
                <w:b/>
                <w:sz w:val="22"/>
                <w:szCs w:val="22"/>
              </w:rPr>
              <w:t>Remotely piloted aircraft system or RPAS</w:t>
            </w:r>
            <w:r w:rsidRPr="006B1A68">
              <w:rPr>
                <w:sz w:val="22"/>
                <w:szCs w:val="22"/>
              </w:rPr>
              <w:t>” means remotely piloted aircraft, its associated remote pilot stations, the required command and control links and any other components as specified in the type design.</w:t>
            </w:r>
          </w:p>
          <w:p w14:paraId="76ACEC30" w14:textId="77777777" w:rsidR="00A26C20" w:rsidRPr="006B1A68" w:rsidRDefault="00A26C20" w:rsidP="0098075A">
            <w:pPr>
              <w:jc w:val="both"/>
              <w:rPr>
                <w:sz w:val="22"/>
                <w:szCs w:val="22"/>
              </w:rPr>
            </w:pPr>
          </w:p>
        </w:tc>
      </w:tr>
      <w:tr w:rsidR="006B1A68" w:rsidRPr="006B1A68" w14:paraId="324A25C0" w14:textId="77777777" w:rsidTr="00D25404">
        <w:trPr>
          <w:trHeight w:val="982"/>
        </w:trPr>
        <w:tc>
          <w:tcPr>
            <w:tcW w:w="1681" w:type="dxa"/>
            <w:vMerge/>
            <w:shd w:val="clear" w:color="auto" w:fill="auto"/>
          </w:tcPr>
          <w:p w14:paraId="3C0B4A4A"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82DDB7E" w14:textId="1C2A22CB" w:rsidR="00A26C20" w:rsidRPr="006B1A68" w:rsidRDefault="00A26C20" w:rsidP="0098075A">
            <w:pPr>
              <w:jc w:val="both"/>
              <w:rPr>
                <w:sz w:val="22"/>
                <w:szCs w:val="22"/>
              </w:rPr>
            </w:pPr>
            <w:r w:rsidRPr="006B1A68">
              <w:rPr>
                <w:sz w:val="22"/>
                <w:szCs w:val="22"/>
              </w:rPr>
              <w:t>“</w:t>
            </w:r>
            <w:r w:rsidRPr="006B1A68">
              <w:rPr>
                <w:b/>
                <w:sz w:val="22"/>
                <w:szCs w:val="22"/>
              </w:rPr>
              <w:t>Rest period</w:t>
            </w:r>
            <w:r w:rsidRPr="006B1A68">
              <w:rPr>
                <w:sz w:val="22"/>
                <w:szCs w:val="22"/>
              </w:rPr>
              <w:t>” means a continuous and defined period of time, subsequent to or prior to duty, during which remote crew members are free of all duties.</w:t>
            </w:r>
          </w:p>
        </w:tc>
      </w:tr>
      <w:tr w:rsidR="006B1A68" w:rsidRPr="006B1A68" w14:paraId="35FCFA5C" w14:textId="77777777" w:rsidTr="00D25404">
        <w:trPr>
          <w:trHeight w:val="576"/>
        </w:trPr>
        <w:tc>
          <w:tcPr>
            <w:tcW w:w="1681" w:type="dxa"/>
            <w:vMerge/>
            <w:shd w:val="clear" w:color="auto" w:fill="auto"/>
          </w:tcPr>
          <w:p w14:paraId="17CC13C2"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F274C50" w14:textId="77777777" w:rsidR="00A26C20" w:rsidRPr="006B1A68" w:rsidRDefault="00A26C20" w:rsidP="0098075A">
            <w:pPr>
              <w:jc w:val="both"/>
              <w:rPr>
                <w:sz w:val="22"/>
                <w:szCs w:val="22"/>
              </w:rPr>
            </w:pPr>
            <w:r w:rsidRPr="006B1A68">
              <w:rPr>
                <w:sz w:val="22"/>
                <w:szCs w:val="22"/>
              </w:rPr>
              <w:t>“</w:t>
            </w:r>
            <w:r w:rsidRPr="006B1A68">
              <w:rPr>
                <w:b/>
                <w:sz w:val="22"/>
                <w:szCs w:val="22"/>
              </w:rPr>
              <w:t>Risk mitigation</w:t>
            </w:r>
            <w:r w:rsidRPr="006B1A68">
              <w:rPr>
                <w:sz w:val="22"/>
                <w:szCs w:val="22"/>
              </w:rPr>
              <w:t>” means the process of incorporating defences or preventive controls to lower the severity or likelihood of a hazard and the projected consequences.</w:t>
            </w:r>
          </w:p>
          <w:p w14:paraId="0B1EC1C9" w14:textId="77777777" w:rsidR="00A26C20" w:rsidRPr="006B1A68" w:rsidRDefault="00A26C20" w:rsidP="0098075A">
            <w:pPr>
              <w:jc w:val="both"/>
              <w:rPr>
                <w:sz w:val="22"/>
                <w:szCs w:val="22"/>
              </w:rPr>
            </w:pPr>
          </w:p>
        </w:tc>
      </w:tr>
      <w:tr w:rsidR="006B1A68" w:rsidRPr="006B1A68" w14:paraId="21A4D704" w14:textId="77777777" w:rsidTr="00D25404">
        <w:trPr>
          <w:trHeight w:val="576"/>
        </w:trPr>
        <w:tc>
          <w:tcPr>
            <w:tcW w:w="1681" w:type="dxa"/>
            <w:vMerge/>
            <w:shd w:val="clear" w:color="auto" w:fill="auto"/>
          </w:tcPr>
          <w:p w14:paraId="371F8E7C"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5974F3A0" w14:textId="77777777" w:rsidR="00A26C20" w:rsidRPr="006B1A68" w:rsidRDefault="00A26C20" w:rsidP="0098075A">
            <w:pPr>
              <w:jc w:val="both"/>
              <w:rPr>
                <w:sz w:val="22"/>
                <w:szCs w:val="22"/>
              </w:rPr>
            </w:pPr>
            <w:r w:rsidRPr="006B1A68">
              <w:rPr>
                <w:sz w:val="22"/>
                <w:szCs w:val="22"/>
              </w:rPr>
              <w:t>“</w:t>
            </w:r>
            <w:r w:rsidRPr="006B1A68">
              <w:rPr>
                <w:b/>
                <w:sz w:val="22"/>
                <w:szCs w:val="22"/>
              </w:rPr>
              <w:t>Safety</w:t>
            </w:r>
            <w:r w:rsidRPr="006B1A68">
              <w:rPr>
                <w:sz w:val="22"/>
                <w:szCs w:val="22"/>
              </w:rPr>
              <w:t>” means the state in which risks associated with aviation activities, related to, or in direct support of the operation of aircraft, are reduced and controlled to an acceptable level.</w:t>
            </w:r>
          </w:p>
          <w:p w14:paraId="50A9EAE3" w14:textId="77777777" w:rsidR="00A26C20" w:rsidRPr="006B1A68" w:rsidRDefault="00A26C20" w:rsidP="0098075A">
            <w:pPr>
              <w:jc w:val="both"/>
              <w:rPr>
                <w:sz w:val="22"/>
                <w:szCs w:val="22"/>
              </w:rPr>
            </w:pPr>
          </w:p>
        </w:tc>
      </w:tr>
      <w:tr w:rsidR="006B1A68" w:rsidRPr="006B1A68" w14:paraId="49347CD1" w14:textId="77777777" w:rsidTr="00D25404">
        <w:trPr>
          <w:trHeight w:val="576"/>
        </w:trPr>
        <w:tc>
          <w:tcPr>
            <w:tcW w:w="1681" w:type="dxa"/>
            <w:vMerge/>
            <w:shd w:val="clear" w:color="auto" w:fill="auto"/>
          </w:tcPr>
          <w:p w14:paraId="3CF5B3FB"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6BAFC93" w14:textId="77777777" w:rsidR="00A26C20" w:rsidRPr="006B1A68" w:rsidRDefault="00A26C20" w:rsidP="0098075A">
            <w:pPr>
              <w:jc w:val="both"/>
              <w:rPr>
                <w:sz w:val="22"/>
                <w:szCs w:val="22"/>
              </w:rPr>
            </w:pPr>
            <w:r w:rsidRPr="006B1A68">
              <w:rPr>
                <w:sz w:val="22"/>
                <w:szCs w:val="22"/>
              </w:rPr>
              <w:t>“</w:t>
            </w:r>
            <w:r w:rsidRPr="006B1A68">
              <w:rPr>
                <w:b/>
                <w:sz w:val="22"/>
                <w:szCs w:val="22"/>
              </w:rPr>
              <w:t>Safety management system or SMS</w:t>
            </w:r>
            <w:r w:rsidRPr="006B1A68">
              <w:rPr>
                <w:sz w:val="22"/>
                <w:szCs w:val="22"/>
              </w:rPr>
              <w:t>” means systematic approach to managing safety, including the necessary organizational structures, accountability, responsibilities, policies and procedures.</w:t>
            </w:r>
          </w:p>
          <w:p w14:paraId="39067E9F" w14:textId="77777777" w:rsidR="00A26C20" w:rsidRPr="006B1A68" w:rsidRDefault="00A26C20" w:rsidP="0098075A">
            <w:pPr>
              <w:jc w:val="both"/>
              <w:rPr>
                <w:sz w:val="22"/>
                <w:szCs w:val="22"/>
              </w:rPr>
            </w:pPr>
          </w:p>
        </w:tc>
      </w:tr>
      <w:tr w:rsidR="006B1A68" w:rsidRPr="006B1A68" w14:paraId="1D9E3812" w14:textId="77777777" w:rsidTr="00D25404">
        <w:trPr>
          <w:trHeight w:val="576"/>
        </w:trPr>
        <w:tc>
          <w:tcPr>
            <w:tcW w:w="1681" w:type="dxa"/>
            <w:vMerge/>
            <w:shd w:val="clear" w:color="auto" w:fill="auto"/>
          </w:tcPr>
          <w:p w14:paraId="541C568C"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275F4500" w14:textId="77777777" w:rsidR="00A26C20" w:rsidRPr="006B1A68" w:rsidRDefault="00A26C20" w:rsidP="0098075A">
            <w:pPr>
              <w:jc w:val="both"/>
              <w:rPr>
                <w:sz w:val="22"/>
                <w:szCs w:val="22"/>
              </w:rPr>
            </w:pPr>
            <w:r w:rsidRPr="006B1A68">
              <w:rPr>
                <w:sz w:val="22"/>
                <w:szCs w:val="22"/>
              </w:rPr>
              <w:t>“</w:t>
            </w:r>
            <w:r w:rsidRPr="006B1A68">
              <w:rPr>
                <w:b/>
                <w:sz w:val="22"/>
                <w:szCs w:val="22"/>
              </w:rPr>
              <w:t>Segregated airspace</w:t>
            </w:r>
            <w:r w:rsidRPr="006B1A68">
              <w:rPr>
                <w:sz w:val="22"/>
                <w:szCs w:val="22"/>
              </w:rPr>
              <w:t>” means airspace of specified dimensions allocated for exclusive use to a specific user or users.</w:t>
            </w:r>
          </w:p>
          <w:p w14:paraId="5E311FCF" w14:textId="77777777" w:rsidR="00A26C20" w:rsidRPr="006B1A68" w:rsidRDefault="00A26C20" w:rsidP="0098075A">
            <w:pPr>
              <w:jc w:val="both"/>
              <w:rPr>
                <w:sz w:val="22"/>
                <w:szCs w:val="22"/>
              </w:rPr>
            </w:pPr>
          </w:p>
        </w:tc>
      </w:tr>
      <w:tr w:rsidR="006B1A68" w:rsidRPr="006B1A68" w14:paraId="49C4C284" w14:textId="77777777" w:rsidTr="00D25404">
        <w:trPr>
          <w:trHeight w:val="576"/>
        </w:trPr>
        <w:tc>
          <w:tcPr>
            <w:tcW w:w="1681" w:type="dxa"/>
            <w:vMerge/>
            <w:shd w:val="clear" w:color="auto" w:fill="auto"/>
          </w:tcPr>
          <w:p w14:paraId="46DCBDAB"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1DE073E1" w14:textId="77777777" w:rsidR="00A26C20" w:rsidRPr="006B1A68" w:rsidRDefault="00A26C20" w:rsidP="0098075A">
            <w:pPr>
              <w:jc w:val="both"/>
              <w:rPr>
                <w:sz w:val="22"/>
                <w:szCs w:val="22"/>
              </w:rPr>
            </w:pPr>
            <w:r w:rsidRPr="006B1A68">
              <w:rPr>
                <w:sz w:val="22"/>
                <w:szCs w:val="22"/>
              </w:rPr>
              <w:t>“</w:t>
            </w:r>
            <w:r w:rsidRPr="006B1A68">
              <w:rPr>
                <w:b/>
                <w:sz w:val="22"/>
                <w:szCs w:val="22"/>
              </w:rPr>
              <w:t>Shielded operation</w:t>
            </w:r>
            <w:r w:rsidRPr="006B1A68">
              <w:rPr>
                <w:sz w:val="22"/>
                <w:szCs w:val="22"/>
              </w:rPr>
              <w:t>” means an operation of an aircraft within 100 metres of, and below the top of, a natural or man-made object.</w:t>
            </w:r>
          </w:p>
          <w:p w14:paraId="1D651434" w14:textId="77777777" w:rsidR="00A26C20" w:rsidRPr="006B1A68" w:rsidRDefault="00A26C20" w:rsidP="0098075A">
            <w:pPr>
              <w:jc w:val="both"/>
              <w:rPr>
                <w:sz w:val="22"/>
                <w:szCs w:val="22"/>
              </w:rPr>
            </w:pPr>
          </w:p>
        </w:tc>
      </w:tr>
      <w:tr w:rsidR="006B1A68" w:rsidRPr="006B1A68" w14:paraId="3B602640" w14:textId="77777777" w:rsidTr="00D25404">
        <w:trPr>
          <w:trHeight w:val="621"/>
        </w:trPr>
        <w:tc>
          <w:tcPr>
            <w:tcW w:w="1681" w:type="dxa"/>
            <w:vMerge/>
            <w:shd w:val="clear" w:color="auto" w:fill="auto"/>
          </w:tcPr>
          <w:p w14:paraId="04F8848F"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6B83D3C5" w14:textId="76D80524" w:rsidR="00A26C20" w:rsidRPr="006B1A68" w:rsidRDefault="00A26C20" w:rsidP="0098075A">
            <w:pPr>
              <w:spacing w:after="174"/>
              <w:ind w:right="48"/>
              <w:jc w:val="both"/>
              <w:rPr>
                <w:sz w:val="22"/>
                <w:szCs w:val="22"/>
              </w:rPr>
            </w:pPr>
            <w:r w:rsidRPr="006B1A68">
              <w:rPr>
                <w:b/>
                <w:iCs/>
                <w:sz w:val="22"/>
                <w:szCs w:val="22"/>
              </w:rPr>
              <w:t>“Specified Frequency”</w:t>
            </w:r>
            <w:r w:rsidRPr="006B1A68">
              <w:rPr>
                <w:sz w:val="22"/>
                <w:szCs w:val="22"/>
              </w:rPr>
              <w:t xml:space="preserve"> for particular airspace means a frequency specified from time to time in the AIP or by ATC as a frequency for use in the airspace.</w:t>
            </w:r>
          </w:p>
        </w:tc>
      </w:tr>
      <w:tr w:rsidR="006B1A68" w:rsidRPr="006B1A68" w14:paraId="5F173054" w14:textId="77777777" w:rsidTr="00D25404">
        <w:trPr>
          <w:trHeight w:val="977"/>
        </w:trPr>
        <w:tc>
          <w:tcPr>
            <w:tcW w:w="1681" w:type="dxa"/>
            <w:vMerge/>
            <w:shd w:val="clear" w:color="auto" w:fill="auto"/>
          </w:tcPr>
          <w:p w14:paraId="02A0E10F"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0E6BE15" w14:textId="584A29EB" w:rsidR="00A26C20" w:rsidRPr="006B1A68" w:rsidRDefault="00A26C20" w:rsidP="0098075A">
            <w:pPr>
              <w:spacing w:after="174"/>
              <w:ind w:right="48"/>
              <w:jc w:val="both"/>
              <w:rPr>
                <w:sz w:val="22"/>
                <w:szCs w:val="22"/>
              </w:rPr>
            </w:pPr>
            <w:r w:rsidRPr="006B1A68">
              <w:rPr>
                <w:b/>
                <w:iCs/>
                <w:sz w:val="22"/>
                <w:szCs w:val="22"/>
              </w:rPr>
              <w:t>“Specified Information</w:t>
            </w:r>
            <w:r w:rsidRPr="006B1A68">
              <w:rPr>
                <w:sz w:val="22"/>
                <w:szCs w:val="22"/>
              </w:rPr>
              <w:t>” for particular airspace means information specified from time to time in the AIP or by ATC as information that must be broadcast in the airspace.</w:t>
            </w:r>
          </w:p>
        </w:tc>
      </w:tr>
      <w:tr w:rsidR="006B1A68" w:rsidRPr="006B1A68" w14:paraId="496ABB4D" w14:textId="77777777" w:rsidTr="00D25404">
        <w:trPr>
          <w:trHeight w:val="621"/>
        </w:trPr>
        <w:tc>
          <w:tcPr>
            <w:tcW w:w="1681" w:type="dxa"/>
            <w:vMerge/>
            <w:shd w:val="clear" w:color="auto" w:fill="auto"/>
          </w:tcPr>
          <w:p w14:paraId="3DDA5FD5"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D9B49CA" w14:textId="3036EF51" w:rsidR="00A26C20" w:rsidRPr="006B1A68" w:rsidRDefault="00A26C20" w:rsidP="0098075A">
            <w:pPr>
              <w:spacing w:after="174"/>
              <w:ind w:right="48"/>
              <w:jc w:val="both"/>
              <w:rPr>
                <w:b/>
                <w:iCs/>
                <w:sz w:val="22"/>
                <w:szCs w:val="22"/>
              </w:rPr>
            </w:pPr>
            <w:r w:rsidRPr="006B1A68">
              <w:rPr>
                <w:b/>
                <w:iCs/>
                <w:sz w:val="22"/>
                <w:szCs w:val="22"/>
              </w:rPr>
              <w:t>“Specified Interval”</w:t>
            </w:r>
            <w:r w:rsidRPr="006B1A68">
              <w:rPr>
                <w:sz w:val="22"/>
                <w:szCs w:val="22"/>
              </w:rPr>
              <w:t xml:space="preserve"> for particular airspace means the </w:t>
            </w:r>
            <w:r w:rsidRPr="006B1A68">
              <w:rPr>
                <w:bCs/>
                <w:iCs/>
                <w:sz w:val="22"/>
                <w:szCs w:val="22"/>
              </w:rPr>
              <w:t>interval</w:t>
            </w:r>
            <w:r w:rsidRPr="006B1A68">
              <w:rPr>
                <w:sz w:val="22"/>
                <w:szCs w:val="22"/>
              </w:rPr>
              <w:t xml:space="preserve"> specified from time to time in the AIP or by ATC as the interval at which broadcasts must be made while in that airspace.</w:t>
            </w:r>
          </w:p>
        </w:tc>
      </w:tr>
      <w:tr w:rsidR="006B1A68" w:rsidRPr="006B1A68" w14:paraId="086AE250" w14:textId="77777777" w:rsidTr="00D25404">
        <w:trPr>
          <w:trHeight w:val="998"/>
        </w:trPr>
        <w:tc>
          <w:tcPr>
            <w:tcW w:w="1681" w:type="dxa"/>
            <w:vMerge/>
            <w:shd w:val="clear" w:color="auto" w:fill="auto"/>
          </w:tcPr>
          <w:p w14:paraId="1F06FE1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7E22E3EE" w14:textId="6C50B2C4" w:rsidR="00A26C20" w:rsidRPr="006B1A68" w:rsidRDefault="00A26C20" w:rsidP="0098075A">
            <w:pPr>
              <w:pStyle w:val="Default"/>
              <w:jc w:val="both"/>
              <w:rPr>
                <w:color w:val="auto"/>
                <w:sz w:val="22"/>
                <w:szCs w:val="22"/>
              </w:rPr>
            </w:pPr>
            <w:r w:rsidRPr="006B1A68">
              <w:rPr>
                <w:b/>
                <w:bCs/>
                <w:color w:val="auto"/>
                <w:sz w:val="22"/>
                <w:szCs w:val="22"/>
              </w:rPr>
              <w:t>“Standard Operation (Category B)”</w:t>
            </w:r>
            <w:r w:rsidRPr="006B1A68">
              <w:rPr>
                <w:color w:val="auto"/>
                <w:sz w:val="22"/>
                <w:szCs w:val="22"/>
              </w:rPr>
              <w:t xml:space="preserve"> means a classification of UAS operation in which the risks involved to the public, property and manned aviation is medium as specified in the fifth schedule to these Regulations</w:t>
            </w:r>
            <w:r w:rsidRPr="006B1A68">
              <w:rPr>
                <w:rFonts w:eastAsia="TimesNewRomanPSMT"/>
                <w:color w:val="auto"/>
                <w:sz w:val="22"/>
                <w:szCs w:val="22"/>
                <w:lang w:val="en-US" w:eastAsia="en-US"/>
              </w:rPr>
              <w:t>;</w:t>
            </w:r>
          </w:p>
          <w:p w14:paraId="04C15873" w14:textId="6E0B727D" w:rsidR="00A26C20" w:rsidRPr="006B1A68" w:rsidRDefault="00A26C20" w:rsidP="0098075A">
            <w:pPr>
              <w:pStyle w:val="Default"/>
              <w:jc w:val="both"/>
              <w:rPr>
                <w:color w:val="auto"/>
                <w:sz w:val="22"/>
                <w:szCs w:val="22"/>
              </w:rPr>
            </w:pPr>
          </w:p>
        </w:tc>
      </w:tr>
      <w:tr w:rsidR="006B1A68" w:rsidRPr="006B1A68" w14:paraId="7E58AD2A" w14:textId="77777777" w:rsidTr="00D25404">
        <w:trPr>
          <w:trHeight w:val="822"/>
        </w:trPr>
        <w:tc>
          <w:tcPr>
            <w:tcW w:w="1681" w:type="dxa"/>
            <w:vMerge/>
            <w:shd w:val="clear" w:color="auto" w:fill="auto"/>
          </w:tcPr>
          <w:p w14:paraId="72A83E7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B722810" w14:textId="58F83EE0" w:rsidR="00A26C20" w:rsidRPr="006B1A68" w:rsidRDefault="00A26C20" w:rsidP="0098075A">
            <w:pPr>
              <w:ind w:left="11" w:right="48"/>
              <w:jc w:val="both"/>
              <w:rPr>
                <w:sz w:val="22"/>
                <w:szCs w:val="22"/>
              </w:rPr>
            </w:pPr>
            <w:r w:rsidRPr="006B1A68">
              <w:rPr>
                <w:b/>
                <w:sz w:val="22"/>
                <w:szCs w:val="22"/>
              </w:rPr>
              <w:t xml:space="preserve">“State safety programme (SSP)” </w:t>
            </w:r>
            <w:r w:rsidRPr="006B1A68">
              <w:rPr>
                <w:bCs/>
                <w:sz w:val="22"/>
                <w:szCs w:val="22"/>
              </w:rPr>
              <w:t xml:space="preserve">means an </w:t>
            </w:r>
            <w:r w:rsidRPr="006B1A68">
              <w:rPr>
                <w:sz w:val="22"/>
                <w:szCs w:val="22"/>
              </w:rPr>
              <w:t xml:space="preserve">integrated set of regulations and activities aimed at improving safety. </w:t>
            </w:r>
          </w:p>
          <w:p w14:paraId="4690F1D0" w14:textId="77777777" w:rsidR="00A26C20" w:rsidRPr="006B1A68" w:rsidRDefault="00A26C20" w:rsidP="0098075A">
            <w:pPr>
              <w:ind w:left="11" w:right="48"/>
              <w:jc w:val="both"/>
              <w:rPr>
                <w:sz w:val="22"/>
                <w:szCs w:val="22"/>
              </w:rPr>
            </w:pPr>
          </w:p>
          <w:p w14:paraId="7824BDC6" w14:textId="232B46F0" w:rsidR="00A26C20" w:rsidRPr="006B1A68" w:rsidRDefault="00A26C20" w:rsidP="0098075A">
            <w:pPr>
              <w:ind w:left="11" w:right="48"/>
              <w:jc w:val="both"/>
              <w:rPr>
                <w:sz w:val="22"/>
                <w:szCs w:val="22"/>
              </w:rPr>
            </w:pPr>
            <w:r w:rsidRPr="006B1A68">
              <w:rPr>
                <w:b/>
                <w:sz w:val="22"/>
                <w:szCs w:val="22"/>
              </w:rPr>
              <w:t xml:space="preserve">UAS Operator certificate (UOC)” </w:t>
            </w:r>
            <w:r w:rsidRPr="006B1A68">
              <w:rPr>
                <w:sz w:val="22"/>
                <w:szCs w:val="22"/>
              </w:rPr>
              <w:t>means a certificate authorizing an Operator to carry out specified UAS operations.</w:t>
            </w:r>
          </w:p>
          <w:p w14:paraId="2577C1F5" w14:textId="0686B043" w:rsidR="00A26C20" w:rsidRPr="006B1A68" w:rsidRDefault="00A26C20" w:rsidP="0098075A">
            <w:pPr>
              <w:ind w:left="11" w:right="48"/>
              <w:jc w:val="both"/>
              <w:rPr>
                <w:b/>
                <w:sz w:val="22"/>
                <w:szCs w:val="22"/>
              </w:rPr>
            </w:pPr>
          </w:p>
        </w:tc>
      </w:tr>
      <w:tr w:rsidR="006B1A68" w:rsidRPr="006B1A68" w14:paraId="0E4AFB9D" w14:textId="77777777" w:rsidTr="00D25404">
        <w:trPr>
          <w:trHeight w:val="621"/>
        </w:trPr>
        <w:tc>
          <w:tcPr>
            <w:tcW w:w="1681" w:type="dxa"/>
            <w:vMerge/>
            <w:shd w:val="clear" w:color="auto" w:fill="auto"/>
          </w:tcPr>
          <w:p w14:paraId="2AF82A4E"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0D7BCA88" w14:textId="4E4D2FBE" w:rsidR="00A26C20" w:rsidRPr="006B1A68" w:rsidRDefault="00A26C20" w:rsidP="0098075A">
            <w:pPr>
              <w:ind w:left="11" w:right="48"/>
              <w:jc w:val="both"/>
              <w:rPr>
                <w:sz w:val="22"/>
                <w:szCs w:val="22"/>
              </w:rPr>
            </w:pPr>
            <w:r w:rsidRPr="006B1A68">
              <w:rPr>
                <w:b/>
                <w:sz w:val="22"/>
                <w:szCs w:val="22"/>
              </w:rPr>
              <w:t xml:space="preserve">“Unmanned aircraft (UA)” </w:t>
            </w:r>
            <w:r w:rsidRPr="006B1A68">
              <w:rPr>
                <w:sz w:val="22"/>
                <w:szCs w:val="22"/>
              </w:rPr>
              <w:t xml:space="preserve">means an aircraft that is intended to be operated with no pilot on board. </w:t>
            </w:r>
          </w:p>
          <w:p w14:paraId="61156EDD" w14:textId="77777777" w:rsidR="00A26C20" w:rsidRPr="006B1A68" w:rsidRDefault="00A26C20" w:rsidP="0098075A">
            <w:pPr>
              <w:ind w:left="11" w:right="48"/>
              <w:jc w:val="both"/>
              <w:rPr>
                <w:b/>
                <w:sz w:val="22"/>
                <w:szCs w:val="22"/>
              </w:rPr>
            </w:pPr>
          </w:p>
        </w:tc>
      </w:tr>
      <w:tr w:rsidR="006B1A68" w:rsidRPr="006B1A68" w14:paraId="6E69E51C" w14:textId="77777777" w:rsidTr="00D25404">
        <w:trPr>
          <w:trHeight w:val="621"/>
        </w:trPr>
        <w:tc>
          <w:tcPr>
            <w:tcW w:w="1681" w:type="dxa"/>
            <w:vMerge/>
            <w:shd w:val="clear" w:color="auto" w:fill="auto"/>
          </w:tcPr>
          <w:p w14:paraId="6DA37C04"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3D99852" w14:textId="022D5B9A" w:rsidR="00A26C20" w:rsidRPr="006B1A68" w:rsidRDefault="00A26C20" w:rsidP="0098075A">
            <w:pPr>
              <w:ind w:left="11" w:right="48"/>
              <w:jc w:val="both"/>
              <w:rPr>
                <w:sz w:val="22"/>
                <w:szCs w:val="22"/>
              </w:rPr>
            </w:pPr>
            <w:r w:rsidRPr="006B1A68">
              <w:rPr>
                <w:b/>
                <w:sz w:val="22"/>
                <w:szCs w:val="22"/>
              </w:rPr>
              <w:t xml:space="preserve">“Unmanned aircraft (UA) observer” </w:t>
            </w:r>
            <w:r w:rsidRPr="006B1A68">
              <w:rPr>
                <w:sz w:val="22"/>
                <w:szCs w:val="22"/>
              </w:rPr>
              <w:t xml:space="preserve">means a trained and competent person designated by the operator who, by visual observation of the unmanned aircraft, assists the remote pilot in the safe conduct of the flight. </w:t>
            </w:r>
          </w:p>
          <w:p w14:paraId="3DB546CC" w14:textId="77777777" w:rsidR="00A26C20" w:rsidRPr="006B1A68" w:rsidRDefault="00A26C20" w:rsidP="0098075A">
            <w:pPr>
              <w:ind w:left="11" w:right="48"/>
              <w:jc w:val="both"/>
              <w:rPr>
                <w:b/>
                <w:sz w:val="22"/>
                <w:szCs w:val="22"/>
              </w:rPr>
            </w:pPr>
          </w:p>
        </w:tc>
      </w:tr>
      <w:tr w:rsidR="006B1A68" w:rsidRPr="006B1A68" w14:paraId="2536A6D4" w14:textId="77777777" w:rsidTr="00D25404">
        <w:trPr>
          <w:trHeight w:val="621"/>
        </w:trPr>
        <w:tc>
          <w:tcPr>
            <w:tcW w:w="1681" w:type="dxa"/>
            <w:vMerge/>
            <w:shd w:val="clear" w:color="auto" w:fill="auto"/>
          </w:tcPr>
          <w:p w14:paraId="6F875DAD" w14:textId="77777777" w:rsidR="00A26C20" w:rsidRPr="006B1A68" w:rsidRDefault="00A26C20" w:rsidP="0098075A">
            <w:pPr>
              <w:widowControl w:val="0"/>
              <w:autoSpaceDE w:val="0"/>
              <w:autoSpaceDN w:val="0"/>
              <w:adjustRightInd w:val="0"/>
              <w:jc w:val="both"/>
              <w:rPr>
                <w:sz w:val="22"/>
                <w:szCs w:val="22"/>
              </w:rPr>
            </w:pPr>
          </w:p>
        </w:tc>
        <w:tc>
          <w:tcPr>
            <w:tcW w:w="0" w:type="auto"/>
            <w:shd w:val="clear" w:color="auto" w:fill="auto"/>
          </w:tcPr>
          <w:p w14:paraId="3721B574" w14:textId="51A6CB9B" w:rsidR="00A26C20" w:rsidRPr="006B1A68" w:rsidRDefault="00A26C20" w:rsidP="0098075A">
            <w:pPr>
              <w:ind w:left="11" w:right="48"/>
              <w:jc w:val="both"/>
              <w:rPr>
                <w:sz w:val="22"/>
                <w:szCs w:val="22"/>
              </w:rPr>
            </w:pPr>
            <w:r w:rsidRPr="006B1A68">
              <w:rPr>
                <w:b/>
                <w:sz w:val="22"/>
                <w:szCs w:val="22"/>
              </w:rPr>
              <w:t xml:space="preserve">“Unmanned aircraft system (UAS)” </w:t>
            </w:r>
            <w:r w:rsidRPr="006B1A68">
              <w:rPr>
                <w:sz w:val="22"/>
                <w:szCs w:val="22"/>
              </w:rPr>
              <w:t xml:space="preserve">means an unmanned aircraft and its associated components. </w:t>
            </w:r>
          </w:p>
          <w:p w14:paraId="233AE382" w14:textId="77777777" w:rsidR="00A26C20" w:rsidRPr="006B1A68" w:rsidRDefault="00A26C20" w:rsidP="0098075A">
            <w:pPr>
              <w:ind w:left="11" w:right="48"/>
              <w:jc w:val="both"/>
              <w:rPr>
                <w:b/>
                <w:sz w:val="22"/>
                <w:szCs w:val="22"/>
              </w:rPr>
            </w:pPr>
          </w:p>
        </w:tc>
      </w:tr>
      <w:tr w:rsidR="006B1A68" w:rsidRPr="006B1A68" w14:paraId="7687CB27" w14:textId="77777777" w:rsidTr="00D25404">
        <w:trPr>
          <w:trHeight w:val="828"/>
        </w:trPr>
        <w:tc>
          <w:tcPr>
            <w:tcW w:w="1681" w:type="dxa"/>
            <w:vMerge/>
            <w:shd w:val="clear" w:color="auto" w:fill="auto"/>
          </w:tcPr>
          <w:p w14:paraId="3CAADA20" w14:textId="77777777" w:rsidR="00A26C20" w:rsidRPr="006B1A68" w:rsidRDefault="00A26C20" w:rsidP="0098075A">
            <w:pPr>
              <w:ind w:firstLine="702"/>
              <w:jc w:val="both"/>
              <w:rPr>
                <w:sz w:val="22"/>
                <w:szCs w:val="22"/>
              </w:rPr>
            </w:pPr>
          </w:p>
        </w:tc>
        <w:tc>
          <w:tcPr>
            <w:tcW w:w="0" w:type="auto"/>
            <w:shd w:val="clear" w:color="auto" w:fill="auto"/>
          </w:tcPr>
          <w:p w14:paraId="0F87C132" w14:textId="04DF99DF" w:rsidR="00A26C20" w:rsidRPr="006B1A68" w:rsidRDefault="00A26C20" w:rsidP="0098075A">
            <w:pPr>
              <w:jc w:val="both"/>
              <w:rPr>
                <w:sz w:val="22"/>
                <w:szCs w:val="22"/>
              </w:rPr>
            </w:pPr>
            <w:r w:rsidRPr="006B1A68">
              <w:rPr>
                <w:sz w:val="22"/>
                <w:szCs w:val="22"/>
              </w:rPr>
              <w:t>“</w:t>
            </w:r>
            <w:r w:rsidRPr="006B1A68">
              <w:rPr>
                <w:b/>
                <w:bCs/>
                <w:sz w:val="22"/>
                <w:szCs w:val="22"/>
              </w:rPr>
              <w:t>Visual line-of-sight (</w:t>
            </w:r>
            <w:proofErr w:type="spellStart"/>
            <w:r w:rsidRPr="006B1A68">
              <w:rPr>
                <w:b/>
                <w:bCs/>
                <w:sz w:val="22"/>
                <w:szCs w:val="22"/>
              </w:rPr>
              <w:t>VLoS</w:t>
            </w:r>
            <w:proofErr w:type="spellEnd"/>
            <w:r w:rsidRPr="006B1A68">
              <w:rPr>
                <w:b/>
                <w:bCs/>
                <w:sz w:val="22"/>
                <w:szCs w:val="22"/>
              </w:rPr>
              <w:t>) operation</w:t>
            </w:r>
            <w:r w:rsidRPr="006B1A68">
              <w:rPr>
                <w:sz w:val="22"/>
                <w:szCs w:val="22"/>
              </w:rPr>
              <w:t xml:space="preserve">” means an operation in which the pilot or UA observer maintains direct unaided visual contact with the unmanned aircraft.  </w:t>
            </w:r>
          </w:p>
          <w:p w14:paraId="017EBF91" w14:textId="523327B9" w:rsidR="00A26C20" w:rsidRPr="006B1A68" w:rsidRDefault="00A26C20" w:rsidP="0098075A">
            <w:pPr>
              <w:jc w:val="both"/>
              <w:rPr>
                <w:sz w:val="22"/>
                <w:szCs w:val="22"/>
              </w:rPr>
            </w:pPr>
            <w:r w:rsidRPr="006B1A68">
              <w:rPr>
                <w:sz w:val="22"/>
                <w:szCs w:val="22"/>
              </w:rPr>
              <w:t xml:space="preserve"> </w:t>
            </w:r>
          </w:p>
        </w:tc>
      </w:tr>
      <w:tr w:rsidR="006B1A68" w:rsidRPr="006B1A68" w14:paraId="73416539" w14:textId="77777777" w:rsidTr="00D25404">
        <w:trPr>
          <w:trHeight w:val="297"/>
        </w:trPr>
        <w:tc>
          <w:tcPr>
            <w:tcW w:w="1681" w:type="dxa"/>
            <w:vMerge/>
            <w:shd w:val="clear" w:color="auto" w:fill="auto"/>
          </w:tcPr>
          <w:p w14:paraId="5289A130" w14:textId="77777777" w:rsidR="00A26C20" w:rsidRPr="006B1A68" w:rsidRDefault="00A26C20" w:rsidP="0098075A">
            <w:pPr>
              <w:ind w:firstLine="702"/>
              <w:jc w:val="both"/>
              <w:rPr>
                <w:sz w:val="22"/>
                <w:szCs w:val="22"/>
              </w:rPr>
            </w:pPr>
          </w:p>
        </w:tc>
        <w:tc>
          <w:tcPr>
            <w:tcW w:w="0" w:type="auto"/>
            <w:shd w:val="clear" w:color="auto" w:fill="auto"/>
          </w:tcPr>
          <w:p w14:paraId="418B1E03" w14:textId="77777777" w:rsidR="00A26C20" w:rsidRPr="006B1A68" w:rsidRDefault="00A26C20" w:rsidP="0098075A">
            <w:pPr>
              <w:jc w:val="both"/>
              <w:rPr>
                <w:sz w:val="22"/>
                <w:szCs w:val="22"/>
              </w:rPr>
            </w:pPr>
            <w:r w:rsidRPr="006B1A68">
              <w:rPr>
                <w:sz w:val="22"/>
                <w:szCs w:val="22"/>
              </w:rPr>
              <w:t>“</w:t>
            </w:r>
            <w:r w:rsidRPr="006B1A68">
              <w:rPr>
                <w:b/>
                <w:bCs/>
                <w:sz w:val="22"/>
                <w:szCs w:val="22"/>
              </w:rPr>
              <w:t>visual meteorological conditions (VMC)</w:t>
            </w:r>
            <w:r w:rsidRPr="006B1A68">
              <w:rPr>
                <w:sz w:val="22"/>
                <w:szCs w:val="22"/>
              </w:rPr>
              <w:t>” means meteorological conditions expressed in terms of visibility, distance from cloud, and ceiling, equal to or better than specified minima.</w:t>
            </w:r>
          </w:p>
          <w:p w14:paraId="04F983C9" w14:textId="7774A718" w:rsidR="00A26C20" w:rsidRPr="006B1A68" w:rsidRDefault="00A26C20" w:rsidP="0098075A">
            <w:pPr>
              <w:jc w:val="both"/>
              <w:rPr>
                <w:sz w:val="22"/>
                <w:szCs w:val="22"/>
              </w:rPr>
            </w:pPr>
          </w:p>
        </w:tc>
      </w:tr>
      <w:tr w:rsidR="006B1A68" w:rsidRPr="006B1A68" w14:paraId="11059313" w14:textId="77777777" w:rsidTr="00D25404">
        <w:trPr>
          <w:trHeight w:val="1176"/>
        </w:trPr>
        <w:tc>
          <w:tcPr>
            <w:tcW w:w="1681" w:type="dxa"/>
            <w:vMerge w:val="restart"/>
            <w:shd w:val="clear" w:color="auto" w:fill="auto"/>
          </w:tcPr>
          <w:p w14:paraId="5603FE3D" w14:textId="111EBCDB" w:rsidR="00CB6F10" w:rsidRPr="006B1A68" w:rsidRDefault="00CB6F10" w:rsidP="0098075A">
            <w:pPr>
              <w:widowControl w:val="0"/>
              <w:autoSpaceDE w:val="0"/>
              <w:autoSpaceDN w:val="0"/>
              <w:adjustRightInd w:val="0"/>
              <w:rPr>
                <w:sz w:val="22"/>
                <w:szCs w:val="22"/>
              </w:rPr>
            </w:pPr>
            <w:r w:rsidRPr="006B1A68">
              <w:rPr>
                <w:b/>
                <w:bCs/>
                <w:sz w:val="22"/>
                <w:szCs w:val="22"/>
              </w:rPr>
              <w:t>Application</w:t>
            </w:r>
          </w:p>
        </w:tc>
        <w:tc>
          <w:tcPr>
            <w:tcW w:w="0" w:type="auto"/>
            <w:shd w:val="clear" w:color="auto" w:fill="auto"/>
          </w:tcPr>
          <w:p w14:paraId="40BA593B" w14:textId="4E67CCDF" w:rsidR="00CB6F10" w:rsidRPr="006B1A68" w:rsidRDefault="00CB6F10" w:rsidP="0098075A">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 xml:space="preserve">(1) These Regulations shall apply to any person who imports, exports, tests, owns, operates, procures, assembles, manufactures, modifies or maintains a UAS registered in </w:t>
            </w:r>
            <w:r w:rsidR="00A26C20" w:rsidRPr="006B1A68">
              <w:rPr>
                <w:rFonts w:ascii="Times New Roman" w:hAnsi="Times New Roman" w:cs="Times New Roman"/>
              </w:rPr>
              <w:t>[S</w:t>
            </w:r>
            <w:r w:rsidR="00201E0B" w:rsidRPr="006B1A68">
              <w:rPr>
                <w:rFonts w:ascii="Times New Roman" w:hAnsi="Times New Roman" w:cs="Times New Roman"/>
              </w:rPr>
              <w:t>tate</w:t>
            </w:r>
            <w:r w:rsidR="00A26C20" w:rsidRPr="006B1A68">
              <w:rPr>
                <w:rFonts w:ascii="Times New Roman" w:hAnsi="Times New Roman" w:cs="Times New Roman"/>
              </w:rPr>
              <w:t>]</w:t>
            </w:r>
            <w:r w:rsidR="00201E0B" w:rsidRPr="006B1A68">
              <w:rPr>
                <w:rFonts w:ascii="Times New Roman" w:hAnsi="Times New Roman" w:cs="Times New Roman"/>
              </w:rPr>
              <w:t xml:space="preserve"> </w:t>
            </w:r>
            <w:r w:rsidRPr="006B1A68">
              <w:rPr>
                <w:rFonts w:ascii="Times New Roman" w:hAnsi="Times New Roman" w:cs="Times New Roman"/>
              </w:rPr>
              <w:t xml:space="preserve">wherever they may be and any other such aircraft operating in </w:t>
            </w:r>
            <w:r w:rsidR="00A26C20" w:rsidRPr="006B1A68">
              <w:rPr>
                <w:rFonts w:ascii="Times New Roman" w:hAnsi="Times New Roman" w:cs="Times New Roman"/>
              </w:rPr>
              <w:t>[S</w:t>
            </w:r>
            <w:r w:rsidR="00201E0B" w:rsidRPr="006B1A68">
              <w:rPr>
                <w:rFonts w:ascii="Times New Roman" w:hAnsi="Times New Roman" w:cs="Times New Roman"/>
              </w:rPr>
              <w:t>tate</w:t>
            </w:r>
            <w:r w:rsidR="00A26C20" w:rsidRPr="006B1A68">
              <w:rPr>
                <w:rFonts w:ascii="Times New Roman" w:hAnsi="Times New Roman" w:cs="Times New Roman"/>
              </w:rPr>
              <w:t>]</w:t>
            </w:r>
            <w:r w:rsidRPr="006B1A68">
              <w:rPr>
                <w:rFonts w:ascii="Times New Roman" w:hAnsi="Times New Roman" w:cs="Times New Roman"/>
              </w:rPr>
              <w:t>.</w:t>
            </w:r>
          </w:p>
          <w:p w14:paraId="7CF9AA42" w14:textId="10BAAB2F" w:rsidR="00CB6F10" w:rsidRPr="006B1A68" w:rsidRDefault="00CB6F10" w:rsidP="0098075A">
            <w:pPr>
              <w:widowControl w:val="0"/>
              <w:autoSpaceDE w:val="0"/>
              <w:autoSpaceDN w:val="0"/>
              <w:adjustRightInd w:val="0"/>
              <w:jc w:val="both"/>
              <w:rPr>
                <w:sz w:val="22"/>
                <w:szCs w:val="22"/>
                <w:lang w:eastAsia="en-US"/>
              </w:rPr>
            </w:pPr>
          </w:p>
        </w:tc>
      </w:tr>
      <w:tr w:rsidR="006B1A68" w:rsidRPr="006B1A68" w14:paraId="0775AB3F" w14:textId="77777777" w:rsidTr="00D25404">
        <w:trPr>
          <w:trHeight w:val="1068"/>
        </w:trPr>
        <w:tc>
          <w:tcPr>
            <w:tcW w:w="1681" w:type="dxa"/>
            <w:vMerge/>
            <w:shd w:val="clear" w:color="auto" w:fill="auto"/>
          </w:tcPr>
          <w:p w14:paraId="21780BA0" w14:textId="77777777" w:rsidR="00CB6F10" w:rsidRPr="006B1A68" w:rsidRDefault="00CB6F10" w:rsidP="0098075A">
            <w:pPr>
              <w:widowControl w:val="0"/>
              <w:autoSpaceDE w:val="0"/>
              <w:autoSpaceDN w:val="0"/>
              <w:adjustRightInd w:val="0"/>
              <w:rPr>
                <w:b/>
                <w:bCs/>
                <w:sz w:val="22"/>
                <w:szCs w:val="22"/>
              </w:rPr>
            </w:pPr>
          </w:p>
        </w:tc>
        <w:tc>
          <w:tcPr>
            <w:tcW w:w="0" w:type="auto"/>
            <w:shd w:val="clear" w:color="auto" w:fill="auto"/>
          </w:tcPr>
          <w:p w14:paraId="1562B991" w14:textId="37A48DBB" w:rsidR="00CB6F10" w:rsidRPr="006B1A68" w:rsidDel="00A82D5E" w:rsidRDefault="00CB6F10" w:rsidP="0098075A">
            <w:pPr>
              <w:autoSpaceDE w:val="0"/>
              <w:autoSpaceDN w:val="0"/>
              <w:adjustRightInd w:val="0"/>
            </w:pPr>
            <w:r w:rsidRPr="006B1A68">
              <w:rPr>
                <w:rFonts w:eastAsiaTheme="minorEastAsia"/>
                <w:sz w:val="22"/>
                <w:szCs w:val="22"/>
                <w:lang w:bidi="ar-SA"/>
              </w:rPr>
              <w:t>(2) Subject to sub-regulation (1), any person intending to manufacture, assemble, modify, test, sell or otherwise deal in Unmanned Aircraft System or a component thereof shall apply for authorization from the Authority.</w:t>
            </w:r>
          </w:p>
        </w:tc>
      </w:tr>
      <w:tr w:rsidR="006B1A68" w:rsidRPr="006B1A68" w14:paraId="5C9504F7" w14:textId="77777777" w:rsidTr="00D25404">
        <w:trPr>
          <w:trHeight w:val="1268"/>
        </w:trPr>
        <w:tc>
          <w:tcPr>
            <w:tcW w:w="1681" w:type="dxa"/>
            <w:vMerge/>
            <w:tcBorders>
              <w:bottom w:val="single" w:sz="4" w:space="0" w:color="auto"/>
            </w:tcBorders>
            <w:shd w:val="clear" w:color="auto" w:fill="auto"/>
          </w:tcPr>
          <w:p w14:paraId="61BB55E1" w14:textId="77777777" w:rsidR="00CB6F10" w:rsidRPr="006B1A68" w:rsidRDefault="00CB6F10" w:rsidP="0098075A">
            <w:pPr>
              <w:widowControl w:val="0"/>
              <w:autoSpaceDE w:val="0"/>
              <w:autoSpaceDN w:val="0"/>
              <w:adjustRightInd w:val="0"/>
              <w:rPr>
                <w:b/>
                <w:bCs/>
                <w:sz w:val="22"/>
                <w:szCs w:val="22"/>
              </w:rPr>
            </w:pPr>
          </w:p>
        </w:tc>
        <w:tc>
          <w:tcPr>
            <w:tcW w:w="0" w:type="auto"/>
            <w:tcBorders>
              <w:bottom w:val="single" w:sz="4" w:space="0" w:color="auto"/>
            </w:tcBorders>
            <w:shd w:val="clear" w:color="auto" w:fill="auto"/>
          </w:tcPr>
          <w:p w14:paraId="3EA10AC5" w14:textId="77777777" w:rsidR="00A26C20" w:rsidRPr="006B1A68" w:rsidRDefault="00CB6F10" w:rsidP="0098075A">
            <w:pPr>
              <w:autoSpaceDE w:val="0"/>
              <w:autoSpaceDN w:val="0"/>
              <w:adjustRightInd w:val="0"/>
              <w:rPr>
                <w:rFonts w:eastAsiaTheme="minorEastAsia"/>
                <w:sz w:val="22"/>
                <w:szCs w:val="22"/>
                <w:lang w:bidi="ar-SA"/>
              </w:rPr>
            </w:pPr>
            <w:r w:rsidRPr="006B1A68">
              <w:rPr>
                <w:rFonts w:eastAsiaTheme="minorEastAsia"/>
                <w:sz w:val="22"/>
                <w:szCs w:val="22"/>
                <w:lang w:bidi="ar-SA"/>
              </w:rPr>
              <w:t>(3) Notwithstanding sub-regulation (1), these Regulations shall</w:t>
            </w:r>
            <w:r w:rsidR="00A26C20" w:rsidRPr="006B1A68">
              <w:rPr>
                <w:rFonts w:eastAsiaTheme="minorEastAsia"/>
                <w:sz w:val="22"/>
                <w:szCs w:val="22"/>
                <w:lang w:bidi="ar-SA"/>
              </w:rPr>
              <w:t xml:space="preserve"> not apply to:</w:t>
            </w:r>
          </w:p>
          <w:p w14:paraId="3E2EAA21" w14:textId="77777777" w:rsidR="00CB6F10" w:rsidRPr="006B1A68" w:rsidRDefault="00CB6F10" w:rsidP="0098075A">
            <w:pPr>
              <w:autoSpaceDE w:val="0"/>
              <w:autoSpaceDN w:val="0"/>
              <w:adjustRightInd w:val="0"/>
              <w:rPr>
                <w:rFonts w:eastAsiaTheme="minorEastAsia"/>
                <w:sz w:val="22"/>
                <w:szCs w:val="22"/>
                <w:lang w:bidi="ar-SA"/>
              </w:rPr>
            </w:pPr>
            <w:r w:rsidRPr="006B1A68">
              <w:rPr>
                <w:rFonts w:eastAsiaTheme="minorEastAsia"/>
                <w:sz w:val="22"/>
                <w:szCs w:val="22"/>
                <w:lang w:bidi="ar-SA"/>
              </w:rPr>
              <w:t>(a) State aircraft; or</w:t>
            </w:r>
          </w:p>
          <w:p w14:paraId="1F417BC6" w14:textId="77777777" w:rsidR="00CB6F10" w:rsidRPr="006B1A68" w:rsidRDefault="00CB6F10" w:rsidP="0098075A">
            <w:pPr>
              <w:widowControl w:val="0"/>
              <w:autoSpaceDE w:val="0"/>
              <w:autoSpaceDN w:val="0"/>
              <w:adjustRightInd w:val="0"/>
              <w:jc w:val="both"/>
              <w:rPr>
                <w:sz w:val="22"/>
                <w:szCs w:val="22"/>
              </w:rPr>
            </w:pPr>
            <w:r w:rsidRPr="006B1A68">
              <w:rPr>
                <w:rFonts w:eastAsia="TimesNewRomanPSMT"/>
                <w:sz w:val="20"/>
                <w:szCs w:val="20"/>
                <w:lang w:val="en-US" w:eastAsia="en-US"/>
              </w:rPr>
              <w:t xml:space="preserve">(b) </w:t>
            </w:r>
            <w:r w:rsidRPr="006B1A68">
              <w:rPr>
                <w:rFonts w:eastAsiaTheme="minorEastAsia"/>
                <w:sz w:val="22"/>
                <w:szCs w:val="22"/>
                <w:lang w:bidi="ar-SA"/>
              </w:rPr>
              <w:t>unmanned free balloons or airships</w:t>
            </w:r>
            <w:r w:rsidRPr="006B1A68">
              <w:rPr>
                <w:rFonts w:eastAsiaTheme="minorHAnsi"/>
                <w:sz w:val="20"/>
                <w:szCs w:val="20"/>
                <w:lang w:val="en-US" w:eastAsia="en-US"/>
              </w:rPr>
              <w:t>.</w:t>
            </w:r>
          </w:p>
          <w:p w14:paraId="6ADA87B4" w14:textId="77777777" w:rsidR="00CB6F10" w:rsidRPr="006B1A68" w:rsidDel="00A82D5E" w:rsidRDefault="00CB6F10" w:rsidP="0098075A">
            <w:pPr>
              <w:widowControl w:val="0"/>
              <w:autoSpaceDE w:val="0"/>
              <w:autoSpaceDN w:val="0"/>
              <w:adjustRightInd w:val="0"/>
              <w:jc w:val="both"/>
            </w:pPr>
          </w:p>
        </w:tc>
      </w:tr>
      <w:tr w:rsidR="006B1A68" w:rsidRPr="006B1A68" w14:paraId="47153E6E" w14:textId="77777777" w:rsidTr="0098075A">
        <w:trPr>
          <w:trHeight w:val="1124"/>
        </w:trPr>
        <w:tc>
          <w:tcPr>
            <w:tcW w:w="9609" w:type="dxa"/>
            <w:gridSpan w:val="2"/>
            <w:shd w:val="clear" w:color="auto" w:fill="auto"/>
            <w:vAlign w:val="center"/>
          </w:tcPr>
          <w:p w14:paraId="4922C4D8" w14:textId="77777777" w:rsidR="003F7AA5" w:rsidRPr="006B1A68" w:rsidRDefault="003F7AA5" w:rsidP="0098075A">
            <w:pPr>
              <w:widowControl w:val="0"/>
              <w:autoSpaceDE w:val="0"/>
              <w:autoSpaceDN w:val="0"/>
              <w:adjustRightInd w:val="0"/>
              <w:jc w:val="both"/>
              <w:rPr>
                <w:b/>
                <w:bCs/>
                <w:sz w:val="22"/>
                <w:szCs w:val="22"/>
              </w:rPr>
            </w:pPr>
          </w:p>
          <w:p w14:paraId="7112FA53" w14:textId="53ADB6F0" w:rsidR="003F7AA5" w:rsidRPr="006B1A68" w:rsidRDefault="003F7AA5" w:rsidP="0098075A">
            <w:pPr>
              <w:widowControl w:val="0"/>
              <w:autoSpaceDE w:val="0"/>
              <w:autoSpaceDN w:val="0"/>
              <w:adjustRightInd w:val="0"/>
              <w:jc w:val="center"/>
              <w:rPr>
                <w:b/>
                <w:bCs/>
                <w:sz w:val="22"/>
                <w:szCs w:val="22"/>
              </w:rPr>
            </w:pPr>
            <w:r w:rsidRPr="006B1A68">
              <w:rPr>
                <w:b/>
                <w:bCs/>
                <w:sz w:val="22"/>
                <w:szCs w:val="22"/>
              </w:rPr>
              <w:t xml:space="preserve">PART </w:t>
            </w:r>
            <w:r w:rsidR="0043252B" w:rsidRPr="006B1A68">
              <w:rPr>
                <w:b/>
                <w:bCs/>
                <w:sz w:val="22"/>
                <w:szCs w:val="22"/>
              </w:rPr>
              <w:t>2</w:t>
            </w:r>
            <w:r w:rsidR="00E40B85" w:rsidRPr="006B1A68">
              <w:rPr>
                <w:b/>
                <w:bCs/>
                <w:sz w:val="22"/>
                <w:szCs w:val="22"/>
              </w:rPr>
              <w:t xml:space="preserve"> - </w:t>
            </w:r>
            <w:r w:rsidR="00FF1DDB" w:rsidRPr="006B1A68">
              <w:rPr>
                <w:b/>
                <w:bCs/>
                <w:sz w:val="22"/>
                <w:szCs w:val="22"/>
              </w:rPr>
              <w:t>REGISTRATION</w:t>
            </w:r>
            <w:r w:rsidR="007336F8" w:rsidRPr="006B1A68">
              <w:rPr>
                <w:b/>
                <w:bCs/>
                <w:sz w:val="22"/>
                <w:szCs w:val="22"/>
              </w:rPr>
              <w:t xml:space="preserve"> AND CATEGORIZATION</w:t>
            </w:r>
          </w:p>
          <w:p w14:paraId="068C152E" w14:textId="1AC5CDEA" w:rsidR="00E40B85" w:rsidRPr="006B1A68" w:rsidRDefault="00E40B85" w:rsidP="0098075A">
            <w:pPr>
              <w:widowControl w:val="0"/>
              <w:autoSpaceDE w:val="0"/>
              <w:autoSpaceDN w:val="0"/>
              <w:adjustRightInd w:val="0"/>
              <w:jc w:val="center"/>
              <w:rPr>
                <w:sz w:val="22"/>
                <w:szCs w:val="22"/>
              </w:rPr>
            </w:pPr>
          </w:p>
        </w:tc>
      </w:tr>
      <w:tr w:rsidR="006B1A68" w:rsidRPr="006B1A68" w14:paraId="494443CC" w14:textId="77777777" w:rsidTr="00D25404">
        <w:trPr>
          <w:trHeight w:val="334"/>
        </w:trPr>
        <w:tc>
          <w:tcPr>
            <w:tcW w:w="1681" w:type="dxa"/>
            <w:vMerge w:val="restart"/>
            <w:shd w:val="clear" w:color="auto" w:fill="auto"/>
          </w:tcPr>
          <w:p w14:paraId="79301187" w14:textId="4A5001FC" w:rsidR="009621A2" w:rsidRPr="006B1A68" w:rsidRDefault="007336F8" w:rsidP="0098075A">
            <w:pPr>
              <w:widowControl w:val="0"/>
              <w:autoSpaceDE w:val="0"/>
              <w:autoSpaceDN w:val="0"/>
              <w:adjustRightInd w:val="0"/>
              <w:rPr>
                <w:b/>
                <w:bCs/>
                <w:sz w:val="22"/>
                <w:szCs w:val="22"/>
              </w:rPr>
            </w:pPr>
            <w:r w:rsidRPr="006B1A68">
              <w:rPr>
                <w:b/>
                <w:bCs/>
                <w:sz w:val="22"/>
                <w:szCs w:val="22"/>
              </w:rPr>
              <w:t xml:space="preserve">Categorization </w:t>
            </w:r>
          </w:p>
          <w:p w14:paraId="52CA0A24" w14:textId="32776CEC" w:rsidR="009621A2" w:rsidRPr="006B1A68" w:rsidRDefault="009621A2" w:rsidP="0098075A">
            <w:pPr>
              <w:widowControl w:val="0"/>
              <w:autoSpaceDE w:val="0"/>
              <w:autoSpaceDN w:val="0"/>
              <w:adjustRightInd w:val="0"/>
              <w:rPr>
                <w:sz w:val="22"/>
                <w:szCs w:val="22"/>
              </w:rPr>
            </w:pPr>
            <w:r w:rsidRPr="006B1A68">
              <w:rPr>
                <w:b/>
                <w:bCs/>
                <w:sz w:val="22"/>
                <w:szCs w:val="22"/>
              </w:rPr>
              <w:t>of UAS operations</w:t>
            </w:r>
          </w:p>
        </w:tc>
        <w:tc>
          <w:tcPr>
            <w:tcW w:w="0" w:type="auto"/>
            <w:shd w:val="clear" w:color="auto" w:fill="auto"/>
          </w:tcPr>
          <w:p w14:paraId="67E0ABD0" w14:textId="7A68F07E" w:rsidR="009621A2" w:rsidRPr="006B1A68" w:rsidRDefault="009621A2" w:rsidP="0098075A">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 xml:space="preserve">(1) The UAS operations shall be </w:t>
            </w:r>
            <w:r w:rsidR="007336F8" w:rsidRPr="006B1A68">
              <w:rPr>
                <w:rFonts w:ascii="Times New Roman" w:hAnsi="Times New Roman" w:cs="Times New Roman"/>
              </w:rPr>
              <w:t xml:space="preserve">categorized </w:t>
            </w:r>
            <w:r w:rsidRPr="006B1A68">
              <w:rPr>
                <w:rFonts w:ascii="Times New Roman" w:hAnsi="Times New Roman" w:cs="Times New Roman"/>
              </w:rPr>
              <w:t xml:space="preserve">based on the risk levels associated with intended operations as follows:  </w:t>
            </w:r>
          </w:p>
          <w:p w14:paraId="5832EC90" w14:textId="55AAA230" w:rsidR="009621A2" w:rsidRPr="006B1A68" w:rsidRDefault="009621A2" w:rsidP="0098075A">
            <w:pPr>
              <w:pStyle w:val="ListParagraph"/>
              <w:numPr>
                <w:ilvl w:val="0"/>
                <w:numId w:val="28"/>
              </w:numPr>
              <w:spacing w:after="4" w:line="248" w:lineRule="auto"/>
              <w:ind w:right="98"/>
              <w:jc w:val="both"/>
              <w:rPr>
                <w:rFonts w:ascii="Times New Roman" w:hAnsi="Times New Roman" w:cs="Times New Roman"/>
              </w:rPr>
            </w:pPr>
            <w:r w:rsidRPr="006B1A68">
              <w:rPr>
                <w:rFonts w:ascii="Times New Roman" w:hAnsi="Times New Roman" w:cs="Times New Roman"/>
              </w:rPr>
              <w:t>C</w:t>
            </w:r>
            <w:r w:rsidR="0003706D" w:rsidRPr="006B1A68">
              <w:rPr>
                <w:rFonts w:ascii="Times New Roman" w:hAnsi="Times New Roman" w:cs="Times New Roman"/>
              </w:rPr>
              <w:t>ategory</w:t>
            </w:r>
            <w:r w:rsidRPr="006B1A68">
              <w:rPr>
                <w:rFonts w:ascii="Times New Roman" w:hAnsi="Times New Roman" w:cs="Times New Roman"/>
              </w:rPr>
              <w:t xml:space="preserve"> </w:t>
            </w:r>
            <w:r w:rsidR="0003706D" w:rsidRPr="006B1A68">
              <w:rPr>
                <w:rFonts w:ascii="Times New Roman" w:hAnsi="Times New Roman" w:cs="Times New Roman"/>
              </w:rPr>
              <w:t>A</w:t>
            </w:r>
            <w:r w:rsidRPr="006B1A68">
              <w:rPr>
                <w:rFonts w:ascii="Times New Roman" w:hAnsi="Times New Roman" w:cs="Times New Roman"/>
              </w:rPr>
              <w:t xml:space="preserve"> – Basic Operations;  </w:t>
            </w:r>
          </w:p>
          <w:p w14:paraId="72FAE956" w14:textId="0E1CDC83" w:rsidR="009621A2" w:rsidRPr="006B1A68" w:rsidRDefault="009621A2" w:rsidP="0098075A">
            <w:pPr>
              <w:pStyle w:val="Default"/>
              <w:numPr>
                <w:ilvl w:val="0"/>
                <w:numId w:val="28"/>
              </w:numPr>
              <w:jc w:val="both"/>
              <w:rPr>
                <w:color w:val="auto"/>
                <w:sz w:val="22"/>
                <w:szCs w:val="22"/>
              </w:rPr>
            </w:pPr>
            <w:r w:rsidRPr="006B1A68">
              <w:rPr>
                <w:color w:val="auto"/>
                <w:sz w:val="22"/>
                <w:szCs w:val="22"/>
              </w:rPr>
              <w:t>C</w:t>
            </w:r>
            <w:r w:rsidR="0003706D" w:rsidRPr="006B1A68">
              <w:rPr>
                <w:color w:val="auto"/>
                <w:sz w:val="22"/>
                <w:szCs w:val="22"/>
              </w:rPr>
              <w:t>ategory B</w:t>
            </w:r>
            <w:r w:rsidRPr="006B1A68">
              <w:rPr>
                <w:color w:val="auto"/>
                <w:sz w:val="22"/>
                <w:szCs w:val="22"/>
              </w:rPr>
              <w:t xml:space="preserve"> – Standard Operations; and</w:t>
            </w:r>
          </w:p>
          <w:p w14:paraId="61FCE34D" w14:textId="0444559A" w:rsidR="009621A2" w:rsidRPr="006B1A68" w:rsidRDefault="009621A2" w:rsidP="0098075A">
            <w:pPr>
              <w:pStyle w:val="Default"/>
              <w:numPr>
                <w:ilvl w:val="0"/>
                <w:numId w:val="28"/>
              </w:numPr>
              <w:jc w:val="both"/>
              <w:rPr>
                <w:color w:val="auto"/>
                <w:sz w:val="22"/>
                <w:szCs w:val="22"/>
              </w:rPr>
            </w:pPr>
            <w:r w:rsidRPr="006B1A68">
              <w:rPr>
                <w:color w:val="auto"/>
                <w:sz w:val="22"/>
                <w:szCs w:val="22"/>
              </w:rPr>
              <w:t>C</w:t>
            </w:r>
            <w:r w:rsidR="0003706D" w:rsidRPr="006B1A68">
              <w:rPr>
                <w:color w:val="auto"/>
                <w:sz w:val="22"/>
                <w:szCs w:val="22"/>
              </w:rPr>
              <w:t>ategory C</w:t>
            </w:r>
            <w:r w:rsidRPr="006B1A68">
              <w:rPr>
                <w:color w:val="auto"/>
                <w:sz w:val="22"/>
                <w:szCs w:val="22"/>
              </w:rPr>
              <w:t xml:space="preserve"> – Complex Operations.</w:t>
            </w:r>
          </w:p>
          <w:p w14:paraId="2BF3F67F" w14:textId="797673E5" w:rsidR="009621A2" w:rsidRPr="006B1A68" w:rsidRDefault="009621A2" w:rsidP="0098075A">
            <w:pPr>
              <w:pStyle w:val="Default"/>
              <w:ind w:left="927"/>
              <w:jc w:val="both"/>
              <w:rPr>
                <w:color w:val="auto"/>
                <w:sz w:val="22"/>
                <w:szCs w:val="22"/>
              </w:rPr>
            </w:pPr>
            <w:r w:rsidRPr="006B1A68">
              <w:rPr>
                <w:color w:val="auto"/>
                <w:sz w:val="22"/>
                <w:szCs w:val="22"/>
              </w:rPr>
              <w:t xml:space="preserve"> </w:t>
            </w:r>
          </w:p>
        </w:tc>
      </w:tr>
      <w:tr w:rsidR="006B1A68" w:rsidRPr="006B1A68" w14:paraId="0D3EC711" w14:textId="77777777" w:rsidTr="00D25404">
        <w:trPr>
          <w:trHeight w:val="334"/>
        </w:trPr>
        <w:tc>
          <w:tcPr>
            <w:tcW w:w="1681" w:type="dxa"/>
            <w:vMerge/>
            <w:shd w:val="clear" w:color="auto" w:fill="auto"/>
          </w:tcPr>
          <w:p w14:paraId="0A55814E" w14:textId="77777777" w:rsidR="009621A2" w:rsidRPr="006B1A68" w:rsidRDefault="009621A2" w:rsidP="0098075A">
            <w:pPr>
              <w:widowControl w:val="0"/>
              <w:autoSpaceDE w:val="0"/>
              <w:autoSpaceDN w:val="0"/>
              <w:adjustRightInd w:val="0"/>
              <w:rPr>
                <w:b/>
                <w:bCs/>
                <w:sz w:val="22"/>
                <w:szCs w:val="22"/>
              </w:rPr>
            </w:pPr>
          </w:p>
        </w:tc>
        <w:tc>
          <w:tcPr>
            <w:tcW w:w="0" w:type="auto"/>
            <w:shd w:val="clear" w:color="auto" w:fill="auto"/>
          </w:tcPr>
          <w:p w14:paraId="1371EA35" w14:textId="26721ADB" w:rsidR="009621A2" w:rsidRPr="006B1A68" w:rsidRDefault="009621A2" w:rsidP="0098075A">
            <w:pPr>
              <w:widowControl w:val="0"/>
              <w:autoSpaceDE w:val="0"/>
              <w:autoSpaceDN w:val="0"/>
              <w:adjustRightInd w:val="0"/>
              <w:jc w:val="both"/>
              <w:rPr>
                <w:sz w:val="22"/>
                <w:szCs w:val="22"/>
              </w:rPr>
            </w:pPr>
            <w:r w:rsidRPr="006B1A68">
              <w:rPr>
                <w:sz w:val="22"/>
                <w:szCs w:val="22"/>
              </w:rPr>
              <w:t>(2) A person shall not carry out UAS operations unless he</w:t>
            </w:r>
            <w:r w:rsidR="00B5697F" w:rsidRPr="006B1A68">
              <w:rPr>
                <w:sz w:val="22"/>
                <w:szCs w:val="22"/>
              </w:rPr>
              <w:t xml:space="preserve"> or </w:t>
            </w:r>
            <w:r w:rsidRPr="006B1A68">
              <w:rPr>
                <w:sz w:val="22"/>
                <w:szCs w:val="22"/>
              </w:rPr>
              <w:t>she complies with the requirements of these Regulations</w:t>
            </w:r>
            <w:r w:rsidR="005132E9" w:rsidRPr="006B1A68">
              <w:rPr>
                <w:sz w:val="22"/>
                <w:szCs w:val="22"/>
              </w:rPr>
              <w:t xml:space="preserve"> and in accordance with the </w:t>
            </w:r>
            <w:r w:rsidR="00917CC6">
              <w:rPr>
                <w:sz w:val="22"/>
                <w:szCs w:val="22"/>
              </w:rPr>
              <w:t>Second</w:t>
            </w:r>
            <w:r w:rsidR="00917CC6" w:rsidRPr="006B1A68">
              <w:rPr>
                <w:sz w:val="22"/>
                <w:szCs w:val="22"/>
              </w:rPr>
              <w:t xml:space="preserve"> </w:t>
            </w:r>
            <w:r w:rsidR="005132E9" w:rsidRPr="006B1A68">
              <w:rPr>
                <w:sz w:val="22"/>
                <w:szCs w:val="22"/>
              </w:rPr>
              <w:t>Schedule</w:t>
            </w:r>
            <w:r w:rsidRPr="006B1A68">
              <w:rPr>
                <w:sz w:val="22"/>
                <w:szCs w:val="22"/>
              </w:rPr>
              <w:t>.</w:t>
            </w:r>
          </w:p>
          <w:p w14:paraId="0D4E3B1F" w14:textId="116AF648" w:rsidR="00CB6F10" w:rsidRPr="006B1A68" w:rsidRDefault="00CB6F10" w:rsidP="0098075A">
            <w:pPr>
              <w:widowControl w:val="0"/>
              <w:autoSpaceDE w:val="0"/>
              <w:autoSpaceDN w:val="0"/>
              <w:adjustRightInd w:val="0"/>
              <w:jc w:val="both"/>
              <w:rPr>
                <w:sz w:val="22"/>
                <w:szCs w:val="22"/>
              </w:rPr>
            </w:pPr>
          </w:p>
        </w:tc>
      </w:tr>
      <w:tr w:rsidR="00275C80" w:rsidRPr="006B1A68" w14:paraId="04556705" w14:textId="77777777" w:rsidTr="00D25404">
        <w:trPr>
          <w:trHeight w:val="334"/>
        </w:trPr>
        <w:tc>
          <w:tcPr>
            <w:tcW w:w="1681" w:type="dxa"/>
            <w:vMerge w:val="restart"/>
            <w:shd w:val="clear" w:color="auto" w:fill="auto"/>
          </w:tcPr>
          <w:p w14:paraId="6244791E" w14:textId="632EAE3D" w:rsidR="00275C80" w:rsidRPr="006B1A68" w:rsidRDefault="00275C80" w:rsidP="0098075A">
            <w:pPr>
              <w:widowControl w:val="0"/>
              <w:autoSpaceDE w:val="0"/>
              <w:autoSpaceDN w:val="0"/>
              <w:adjustRightInd w:val="0"/>
              <w:rPr>
                <w:b/>
                <w:bCs/>
                <w:sz w:val="22"/>
                <w:szCs w:val="22"/>
              </w:rPr>
            </w:pPr>
            <w:r w:rsidRPr="006B1A68">
              <w:rPr>
                <w:b/>
                <w:sz w:val="22"/>
                <w:szCs w:val="22"/>
              </w:rPr>
              <w:t>Category A</w:t>
            </w:r>
            <w:r w:rsidRPr="006B1A68" w:rsidDel="00267857">
              <w:rPr>
                <w:b/>
                <w:bCs/>
                <w:sz w:val="22"/>
                <w:szCs w:val="22"/>
              </w:rPr>
              <w:t xml:space="preserve"> </w:t>
            </w:r>
            <w:r w:rsidRPr="006B1A68">
              <w:rPr>
                <w:b/>
                <w:bCs/>
                <w:sz w:val="22"/>
                <w:szCs w:val="22"/>
              </w:rPr>
              <w:t xml:space="preserve">UAS Operations requirements  </w:t>
            </w:r>
          </w:p>
        </w:tc>
        <w:tc>
          <w:tcPr>
            <w:tcW w:w="0" w:type="auto"/>
            <w:shd w:val="clear" w:color="auto" w:fill="auto"/>
          </w:tcPr>
          <w:p w14:paraId="77E76D34" w14:textId="3C4088B0" w:rsidR="00275C80" w:rsidRPr="006B1A68" w:rsidRDefault="00275C80" w:rsidP="00B671C4">
            <w:pPr>
              <w:pStyle w:val="ListParagraph"/>
              <w:widowControl w:val="0"/>
              <w:numPr>
                <w:ilvl w:val="0"/>
                <w:numId w:val="1"/>
              </w:numPr>
              <w:autoSpaceDE w:val="0"/>
              <w:autoSpaceDN w:val="0"/>
              <w:adjustRightInd w:val="0"/>
              <w:contextualSpacing w:val="0"/>
              <w:jc w:val="both"/>
            </w:pPr>
            <w:r w:rsidRPr="006B1A68">
              <w:rPr>
                <w:rFonts w:ascii="Times New Roman" w:hAnsi="Times New Roman" w:cs="Times New Roman"/>
              </w:rPr>
              <w:t xml:space="preserve">(1) A person shall not operate a UAS Category A within the [State] unless the UAS has been registered by the Authority and authorized by the UAS owner if he or she is not the owner. </w:t>
            </w:r>
          </w:p>
        </w:tc>
      </w:tr>
      <w:tr w:rsidR="00275C80" w:rsidRPr="006B1A68" w14:paraId="65207509" w14:textId="77777777" w:rsidTr="00D25404">
        <w:trPr>
          <w:trHeight w:val="334"/>
        </w:trPr>
        <w:tc>
          <w:tcPr>
            <w:tcW w:w="1681" w:type="dxa"/>
            <w:vMerge/>
            <w:shd w:val="clear" w:color="auto" w:fill="auto"/>
          </w:tcPr>
          <w:p w14:paraId="48AC2C9E" w14:textId="77777777" w:rsidR="00275C80" w:rsidRPr="006B1A68" w:rsidRDefault="00275C80" w:rsidP="0098075A">
            <w:pPr>
              <w:widowControl w:val="0"/>
              <w:autoSpaceDE w:val="0"/>
              <w:autoSpaceDN w:val="0"/>
              <w:adjustRightInd w:val="0"/>
              <w:rPr>
                <w:b/>
                <w:sz w:val="22"/>
                <w:szCs w:val="22"/>
              </w:rPr>
            </w:pPr>
          </w:p>
        </w:tc>
        <w:tc>
          <w:tcPr>
            <w:tcW w:w="0" w:type="auto"/>
            <w:shd w:val="clear" w:color="auto" w:fill="auto"/>
          </w:tcPr>
          <w:p w14:paraId="10389107" w14:textId="027D196E" w:rsidR="00275C80" w:rsidRPr="00970F82" w:rsidRDefault="00275C80" w:rsidP="00B671C4">
            <w:pPr>
              <w:pStyle w:val="ListParagraph"/>
              <w:widowControl w:val="0"/>
              <w:autoSpaceDE w:val="0"/>
              <w:autoSpaceDN w:val="0"/>
              <w:adjustRightInd w:val="0"/>
              <w:contextualSpacing w:val="0"/>
              <w:jc w:val="both"/>
              <w:rPr>
                <w:rFonts w:ascii="Times New Roman" w:hAnsi="Times New Roman" w:cs="Times New Roman"/>
              </w:rPr>
            </w:pPr>
            <w:r w:rsidRPr="00970F82">
              <w:rPr>
                <w:rFonts w:ascii="Times New Roman" w:hAnsi="Times New Roman" w:cs="Times New Roman"/>
              </w:rPr>
              <w:t xml:space="preserve">(2) A person shall not operate a UAS Category A within the [State] unless the such person has attained the basic training and assessment as required by Regulation </w:t>
            </w:r>
            <w:r w:rsidR="00B77D70">
              <w:rPr>
                <w:rFonts w:ascii="Times New Roman" w:hAnsi="Times New Roman" w:cs="Times New Roman"/>
              </w:rPr>
              <w:t>20</w:t>
            </w:r>
          </w:p>
        </w:tc>
      </w:tr>
      <w:tr w:rsidR="00275C80" w:rsidRPr="006B1A68" w14:paraId="4D3E0EBB" w14:textId="77777777" w:rsidTr="00D25404">
        <w:trPr>
          <w:trHeight w:val="334"/>
        </w:trPr>
        <w:tc>
          <w:tcPr>
            <w:tcW w:w="1681" w:type="dxa"/>
            <w:vMerge/>
            <w:shd w:val="clear" w:color="auto" w:fill="auto"/>
          </w:tcPr>
          <w:p w14:paraId="5618101D" w14:textId="77777777" w:rsidR="00275C80" w:rsidRPr="006B1A68" w:rsidRDefault="00275C80" w:rsidP="0098075A">
            <w:pPr>
              <w:widowControl w:val="0"/>
              <w:autoSpaceDE w:val="0"/>
              <w:autoSpaceDN w:val="0"/>
              <w:adjustRightInd w:val="0"/>
              <w:rPr>
                <w:b/>
                <w:bCs/>
                <w:sz w:val="22"/>
                <w:szCs w:val="22"/>
              </w:rPr>
            </w:pPr>
          </w:p>
        </w:tc>
        <w:tc>
          <w:tcPr>
            <w:tcW w:w="0" w:type="auto"/>
            <w:shd w:val="clear" w:color="auto" w:fill="auto"/>
          </w:tcPr>
          <w:p w14:paraId="742F14CE" w14:textId="414B03C2" w:rsidR="00275C80" w:rsidRPr="00B77D70" w:rsidRDefault="00275C80" w:rsidP="00B4287A">
            <w:pPr>
              <w:pStyle w:val="ListParagraph"/>
              <w:widowControl w:val="0"/>
              <w:autoSpaceDE w:val="0"/>
              <w:autoSpaceDN w:val="0"/>
              <w:adjustRightInd w:val="0"/>
              <w:jc w:val="both"/>
            </w:pPr>
            <w:r w:rsidRPr="00970F82">
              <w:rPr>
                <w:rFonts w:ascii="Times New Roman" w:hAnsi="Times New Roman" w:cs="Times New Roman"/>
              </w:rPr>
              <w:t>(3) Before conducting Category</w:t>
            </w:r>
            <w:r>
              <w:rPr>
                <w:rFonts w:ascii="Times New Roman" w:hAnsi="Times New Roman" w:cs="Times New Roman"/>
              </w:rPr>
              <w:t xml:space="preserve"> ‘</w:t>
            </w:r>
            <w:r w:rsidRPr="00970F82">
              <w:rPr>
                <w:rFonts w:ascii="Times New Roman" w:hAnsi="Times New Roman" w:cs="Times New Roman"/>
              </w:rPr>
              <w:t>A</w:t>
            </w:r>
            <w:r>
              <w:rPr>
                <w:rFonts w:ascii="Times New Roman" w:hAnsi="Times New Roman" w:cs="Times New Roman"/>
              </w:rPr>
              <w:t>’</w:t>
            </w:r>
            <w:r w:rsidRPr="00970F82">
              <w:rPr>
                <w:rFonts w:ascii="Times New Roman" w:hAnsi="Times New Roman" w:cs="Times New Roman"/>
              </w:rPr>
              <w:t xml:space="preserve"> UAS Operations, the operator shall obtain consent of the concerned property owner if the property is not </w:t>
            </w:r>
            <w:proofErr w:type="spellStart"/>
            <w:r w:rsidRPr="00970F82">
              <w:rPr>
                <w:rFonts w:ascii="Times New Roman" w:hAnsi="Times New Roman" w:cs="Times New Roman"/>
              </w:rPr>
              <w:t>owne</w:t>
            </w:r>
            <w:proofErr w:type="spellEnd"/>
          </w:p>
        </w:tc>
      </w:tr>
      <w:tr w:rsidR="00275C80" w:rsidRPr="006B1A68" w14:paraId="2CED4BB3" w14:textId="77777777" w:rsidTr="00D25404">
        <w:trPr>
          <w:trHeight w:val="334"/>
        </w:trPr>
        <w:tc>
          <w:tcPr>
            <w:tcW w:w="1681" w:type="dxa"/>
            <w:vMerge/>
            <w:shd w:val="clear" w:color="auto" w:fill="auto"/>
          </w:tcPr>
          <w:p w14:paraId="137BDBA6" w14:textId="77777777" w:rsidR="00275C80" w:rsidRPr="006B1A68" w:rsidRDefault="00275C80" w:rsidP="0098075A">
            <w:pPr>
              <w:widowControl w:val="0"/>
              <w:autoSpaceDE w:val="0"/>
              <w:autoSpaceDN w:val="0"/>
              <w:adjustRightInd w:val="0"/>
              <w:rPr>
                <w:b/>
                <w:bCs/>
                <w:sz w:val="22"/>
                <w:szCs w:val="22"/>
              </w:rPr>
            </w:pPr>
          </w:p>
        </w:tc>
        <w:tc>
          <w:tcPr>
            <w:tcW w:w="0" w:type="auto"/>
            <w:shd w:val="clear" w:color="auto" w:fill="auto"/>
          </w:tcPr>
          <w:p w14:paraId="11A61E83" w14:textId="75BD7DEE" w:rsidR="00275C80" w:rsidRPr="006B1A68" w:rsidRDefault="00275C80" w:rsidP="0098075A">
            <w:pPr>
              <w:pStyle w:val="ListParagraph"/>
              <w:widowControl w:val="0"/>
              <w:autoSpaceDE w:val="0"/>
              <w:autoSpaceDN w:val="0"/>
              <w:adjustRightInd w:val="0"/>
              <w:jc w:val="both"/>
              <w:rPr>
                <w:rFonts w:ascii="Times New Roman" w:hAnsi="Times New Roman" w:cs="Times New Roman"/>
              </w:rPr>
            </w:pPr>
            <w:r w:rsidRPr="006B1A68">
              <w:rPr>
                <w:rFonts w:ascii="Times New Roman" w:hAnsi="Times New Roman" w:cs="Times New Roman"/>
              </w:rPr>
              <w:t xml:space="preserve">(4) Notwithstanding sub regulation (3) depending on the restrictions surrounding the operational environment, the operator may be required to notify and seek approval of </w:t>
            </w:r>
            <w:r>
              <w:rPr>
                <w:rFonts w:ascii="Times New Roman" w:hAnsi="Times New Roman" w:cs="Times New Roman"/>
              </w:rPr>
              <w:t>other concerned</w:t>
            </w:r>
            <w:r w:rsidRPr="006B1A68">
              <w:rPr>
                <w:rFonts w:ascii="Times New Roman" w:hAnsi="Times New Roman" w:cs="Times New Roman"/>
              </w:rPr>
              <w:t xml:space="preserve"> responsible authority </w:t>
            </w:r>
            <w:r>
              <w:rPr>
                <w:rFonts w:ascii="Times New Roman" w:hAnsi="Times New Roman" w:cs="Times New Roman"/>
              </w:rPr>
              <w:t xml:space="preserve">or stakeholder </w:t>
            </w:r>
            <w:r w:rsidRPr="006B1A68">
              <w:rPr>
                <w:rFonts w:ascii="Times New Roman" w:hAnsi="Times New Roman" w:cs="Times New Roman"/>
              </w:rPr>
              <w:t xml:space="preserve">before conducting the operations. </w:t>
            </w:r>
          </w:p>
        </w:tc>
      </w:tr>
      <w:tr w:rsidR="00275C80" w:rsidRPr="006B1A68" w14:paraId="21C79E95" w14:textId="77777777" w:rsidTr="00D25404">
        <w:trPr>
          <w:trHeight w:val="334"/>
        </w:trPr>
        <w:tc>
          <w:tcPr>
            <w:tcW w:w="1681" w:type="dxa"/>
            <w:vMerge/>
            <w:shd w:val="clear" w:color="auto" w:fill="auto"/>
          </w:tcPr>
          <w:p w14:paraId="6CFD3163" w14:textId="77777777" w:rsidR="00275C80" w:rsidRPr="006B1A68" w:rsidRDefault="00275C80" w:rsidP="0098075A">
            <w:pPr>
              <w:widowControl w:val="0"/>
              <w:autoSpaceDE w:val="0"/>
              <w:autoSpaceDN w:val="0"/>
              <w:adjustRightInd w:val="0"/>
              <w:rPr>
                <w:b/>
                <w:bCs/>
                <w:sz w:val="22"/>
                <w:szCs w:val="22"/>
              </w:rPr>
            </w:pPr>
          </w:p>
        </w:tc>
        <w:tc>
          <w:tcPr>
            <w:tcW w:w="0" w:type="auto"/>
            <w:shd w:val="clear" w:color="auto" w:fill="auto"/>
          </w:tcPr>
          <w:p w14:paraId="485C8E30" w14:textId="13333AB7" w:rsidR="00275C80" w:rsidRPr="006B1A68" w:rsidRDefault="00275C80" w:rsidP="0098075A">
            <w:pPr>
              <w:pStyle w:val="ListParagraph"/>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(5) the Stakeholders referred to in sub regulation (4) shall include but not limited </w:t>
            </w:r>
            <w:r w:rsidRPr="00A40EF8">
              <w:rPr>
                <w:rFonts w:ascii="Times New Roman" w:hAnsi="Times New Roman" w:cs="Times New Roman"/>
              </w:rPr>
              <w:t xml:space="preserve">to </w:t>
            </w:r>
            <w:r w:rsidRPr="00B4287A">
              <w:rPr>
                <w:rFonts w:ascii="Times New Roman" w:hAnsi="Times New Roman" w:cs="Times New Roman"/>
              </w:rPr>
              <w:t>State Security sensitive environmen</w:t>
            </w:r>
            <w:r w:rsidR="00A40EF8">
              <w:rPr>
                <w:rFonts w:ascii="Times New Roman" w:hAnsi="Times New Roman" w:cs="Times New Roman"/>
              </w:rPr>
              <w:t>t.</w:t>
            </w:r>
          </w:p>
        </w:tc>
      </w:tr>
      <w:tr w:rsidR="006B1A68" w:rsidRPr="006B1A68" w14:paraId="3C0D6E20" w14:textId="77777777" w:rsidTr="00D25404">
        <w:trPr>
          <w:trHeight w:val="334"/>
        </w:trPr>
        <w:tc>
          <w:tcPr>
            <w:tcW w:w="1681" w:type="dxa"/>
            <w:vMerge w:val="restart"/>
            <w:shd w:val="clear" w:color="auto" w:fill="auto"/>
          </w:tcPr>
          <w:p w14:paraId="4158BFF2" w14:textId="77777777" w:rsidR="00903C72" w:rsidRPr="006B1A68" w:rsidRDefault="00903C72" w:rsidP="0098075A">
            <w:pPr>
              <w:widowControl w:val="0"/>
              <w:autoSpaceDE w:val="0"/>
              <w:autoSpaceDN w:val="0"/>
              <w:adjustRightInd w:val="0"/>
              <w:rPr>
                <w:b/>
                <w:bCs/>
                <w:sz w:val="22"/>
                <w:szCs w:val="22"/>
              </w:rPr>
            </w:pPr>
            <w:r w:rsidRPr="006B1A68">
              <w:rPr>
                <w:b/>
                <w:bCs/>
                <w:sz w:val="22"/>
                <w:szCs w:val="22"/>
              </w:rPr>
              <w:t xml:space="preserve">Category B UAS Operations requirements  </w:t>
            </w:r>
          </w:p>
          <w:p w14:paraId="4B4F94F9" w14:textId="77777777" w:rsidR="00903C72" w:rsidRPr="006B1A68" w:rsidRDefault="00903C72" w:rsidP="0098075A">
            <w:pPr>
              <w:widowControl w:val="0"/>
              <w:autoSpaceDE w:val="0"/>
              <w:autoSpaceDN w:val="0"/>
              <w:adjustRightInd w:val="0"/>
              <w:rPr>
                <w:b/>
                <w:bCs/>
                <w:sz w:val="22"/>
                <w:szCs w:val="22"/>
              </w:rPr>
            </w:pPr>
          </w:p>
        </w:tc>
        <w:tc>
          <w:tcPr>
            <w:tcW w:w="0" w:type="auto"/>
            <w:shd w:val="clear" w:color="auto" w:fill="auto"/>
          </w:tcPr>
          <w:p w14:paraId="4712ECA6" w14:textId="704EE445" w:rsidR="00903C72" w:rsidRPr="006B1A68" w:rsidRDefault="00903C72" w:rsidP="00B671C4">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(1) A person shall not carry out Category ‘B’ UAS operations unless he or she has approval from the Authority following</w:t>
            </w:r>
            <w:r w:rsidR="006B1A68">
              <w:rPr>
                <w:rFonts w:ascii="Times New Roman" w:hAnsi="Times New Roman" w:cs="Times New Roman"/>
              </w:rPr>
              <w:t xml:space="preserve"> </w:t>
            </w:r>
            <w:r w:rsidRPr="000D20BF">
              <w:rPr>
                <w:rFonts w:ascii="Times New Roman" w:hAnsi="Times New Roman" w:cs="Times New Roman"/>
              </w:rPr>
              <w:t xml:space="preserve">an acceptable risk assessment and risk mitigation plan as described in the </w:t>
            </w:r>
            <w:r w:rsidR="000E7E73" w:rsidRPr="000D20BF">
              <w:rPr>
                <w:rFonts w:ascii="Times New Roman" w:hAnsi="Times New Roman" w:cs="Times New Roman"/>
              </w:rPr>
              <w:t>[State]</w:t>
            </w:r>
            <w:r w:rsidRPr="000D20BF">
              <w:rPr>
                <w:rFonts w:ascii="Times New Roman" w:hAnsi="Times New Roman" w:cs="Times New Roman"/>
              </w:rPr>
              <w:t xml:space="preserve"> Civil </w:t>
            </w:r>
            <w:r w:rsidRPr="000D20BF">
              <w:t>Aviation (Safety Management) Regulations as amended</w:t>
            </w:r>
            <w:r w:rsidRPr="006B1A68">
              <w:t xml:space="preserve"> and in accordance with part II of the </w:t>
            </w:r>
            <w:r w:rsidR="00E26930">
              <w:t>Second</w:t>
            </w:r>
            <w:r w:rsidRPr="006B1A68">
              <w:t xml:space="preserve"> schedule</w:t>
            </w:r>
            <w:r w:rsidR="000D20BF">
              <w:t xml:space="preserve"> to these Regulations</w:t>
            </w:r>
          </w:p>
        </w:tc>
      </w:tr>
      <w:tr w:rsidR="006B1A68" w:rsidRPr="006B1A68" w14:paraId="608AE1C0" w14:textId="77777777" w:rsidTr="00D25404">
        <w:trPr>
          <w:trHeight w:val="1407"/>
        </w:trPr>
        <w:tc>
          <w:tcPr>
            <w:tcW w:w="1681" w:type="dxa"/>
            <w:vMerge/>
            <w:shd w:val="clear" w:color="auto" w:fill="auto"/>
          </w:tcPr>
          <w:p w14:paraId="386403BB" w14:textId="77777777" w:rsidR="00903C72" w:rsidRPr="006B1A68" w:rsidRDefault="00903C72" w:rsidP="0098075A">
            <w:pPr>
              <w:widowControl w:val="0"/>
              <w:autoSpaceDE w:val="0"/>
              <w:autoSpaceDN w:val="0"/>
              <w:adjustRightInd w:val="0"/>
              <w:rPr>
                <w:b/>
                <w:bCs/>
                <w:sz w:val="22"/>
                <w:szCs w:val="22"/>
              </w:rPr>
            </w:pPr>
          </w:p>
        </w:tc>
        <w:tc>
          <w:tcPr>
            <w:tcW w:w="0" w:type="auto"/>
            <w:shd w:val="clear" w:color="auto" w:fill="auto"/>
          </w:tcPr>
          <w:p w14:paraId="6FEFE0AB" w14:textId="27CB785D" w:rsidR="00903C72" w:rsidRPr="006B1A68" w:rsidRDefault="00903C72" w:rsidP="0098075A">
            <w:pPr>
              <w:pStyle w:val="ListParagraph"/>
              <w:widowControl w:val="0"/>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(2) A</w:t>
            </w:r>
            <w:r w:rsidR="00B250A5" w:rsidRPr="006B1A68">
              <w:rPr>
                <w:rFonts w:ascii="Times New Roman" w:hAnsi="Times New Roman" w:cs="Times New Roman"/>
              </w:rPr>
              <w:t xml:space="preserve"> UAS operator</w:t>
            </w:r>
            <w:r w:rsidRPr="006B1A68">
              <w:rPr>
                <w:rFonts w:ascii="Times New Roman" w:hAnsi="Times New Roman" w:cs="Times New Roman"/>
              </w:rPr>
              <w:t xml:space="preserve"> shall </w:t>
            </w:r>
            <w:r w:rsidR="00B250A5" w:rsidRPr="006B1A68">
              <w:rPr>
                <w:rFonts w:ascii="Times New Roman" w:hAnsi="Times New Roman" w:cs="Times New Roman"/>
              </w:rPr>
              <w:t xml:space="preserve">establish and </w:t>
            </w:r>
            <w:r w:rsidRPr="006B1A68">
              <w:rPr>
                <w:rFonts w:ascii="Times New Roman" w:hAnsi="Times New Roman" w:cs="Times New Roman"/>
              </w:rPr>
              <w:t>implement a</w:t>
            </w:r>
            <w:r w:rsidR="00B250A5" w:rsidRPr="006B1A68">
              <w:rPr>
                <w:rFonts w:ascii="Times New Roman" w:hAnsi="Times New Roman" w:cs="Times New Roman"/>
              </w:rPr>
              <w:t xml:space="preserve"> Safety Management System (</w:t>
            </w:r>
            <w:r w:rsidRPr="006B1A68">
              <w:rPr>
                <w:rFonts w:ascii="Times New Roman" w:hAnsi="Times New Roman" w:cs="Times New Roman"/>
              </w:rPr>
              <w:t>SMS</w:t>
            </w:r>
            <w:r w:rsidR="00B250A5" w:rsidRPr="006B1A68">
              <w:rPr>
                <w:rFonts w:ascii="Times New Roman" w:hAnsi="Times New Roman" w:cs="Times New Roman"/>
              </w:rPr>
              <w:t>)</w:t>
            </w:r>
            <w:r w:rsidRPr="006B1A68">
              <w:rPr>
                <w:rFonts w:ascii="Times New Roman" w:hAnsi="Times New Roman" w:cs="Times New Roman"/>
              </w:rPr>
              <w:t xml:space="preserve">, depending on the size and complexity of the UAS operations of the organization and submit a risk assessment </w:t>
            </w:r>
            <w:r w:rsidR="00B250A5" w:rsidRPr="006B1A68">
              <w:rPr>
                <w:rFonts w:ascii="Times New Roman" w:hAnsi="Times New Roman" w:cs="Times New Roman"/>
              </w:rPr>
              <w:t xml:space="preserve">and mitigation plan </w:t>
            </w:r>
            <w:r w:rsidRPr="006B1A68">
              <w:rPr>
                <w:rFonts w:ascii="Times New Roman" w:hAnsi="Times New Roman" w:cs="Times New Roman"/>
              </w:rPr>
              <w:t>to the Authority for acceptance.</w:t>
            </w:r>
          </w:p>
        </w:tc>
      </w:tr>
      <w:tr w:rsidR="006B1A68" w:rsidRPr="006B1A68" w14:paraId="6EB1923C" w14:textId="77777777" w:rsidTr="00D25404">
        <w:trPr>
          <w:trHeight w:val="987"/>
        </w:trPr>
        <w:tc>
          <w:tcPr>
            <w:tcW w:w="1681" w:type="dxa"/>
            <w:vMerge/>
            <w:shd w:val="clear" w:color="auto" w:fill="auto"/>
          </w:tcPr>
          <w:p w14:paraId="263F248A" w14:textId="77777777" w:rsidR="00903C72" w:rsidRPr="006B1A68" w:rsidRDefault="00903C72" w:rsidP="0098075A">
            <w:pPr>
              <w:widowControl w:val="0"/>
              <w:autoSpaceDE w:val="0"/>
              <w:autoSpaceDN w:val="0"/>
              <w:adjustRightInd w:val="0"/>
              <w:rPr>
                <w:b/>
                <w:bCs/>
                <w:sz w:val="22"/>
                <w:szCs w:val="22"/>
              </w:rPr>
            </w:pPr>
          </w:p>
        </w:tc>
        <w:tc>
          <w:tcPr>
            <w:tcW w:w="0" w:type="auto"/>
            <w:shd w:val="clear" w:color="auto" w:fill="auto"/>
          </w:tcPr>
          <w:p w14:paraId="4DF110D2" w14:textId="2E1DEC2B" w:rsidR="00903C72" w:rsidRPr="006B1A68" w:rsidRDefault="00903C72" w:rsidP="0098075A">
            <w:pPr>
              <w:widowControl w:val="0"/>
              <w:autoSpaceDE w:val="0"/>
              <w:autoSpaceDN w:val="0"/>
              <w:adjustRightInd w:val="0"/>
              <w:jc w:val="both"/>
              <w:rPr>
                <w:sz w:val="22"/>
                <w:szCs w:val="22"/>
              </w:rPr>
            </w:pPr>
            <w:r w:rsidRPr="006B1A68">
              <w:rPr>
                <w:sz w:val="22"/>
                <w:szCs w:val="22"/>
              </w:rPr>
              <w:t xml:space="preserve">(3) A person shall not carry out Category </w:t>
            </w:r>
            <w:r w:rsidR="00B250A5" w:rsidRPr="006B1A68">
              <w:rPr>
                <w:sz w:val="22"/>
                <w:szCs w:val="22"/>
              </w:rPr>
              <w:t>‘</w:t>
            </w:r>
            <w:r w:rsidRPr="006B1A68">
              <w:rPr>
                <w:sz w:val="22"/>
                <w:szCs w:val="22"/>
              </w:rPr>
              <w:t>B</w:t>
            </w:r>
            <w:r w:rsidR="00B250A5" w:rsidRPr="006B1A68">
              <w:rPr>
                <w:sz w:val="22"/>
                <w:szCs w:val="22"/>
              </w:rPr>
              <w:t>’</w:t>
            </w:r>
            <w:r w:rsidRPr="006B1A68">
              <w:rPr>
                <w:sz w:val="22"/>
                <w:szCs w:val="22"/>
              </w:rPr>
              <w:t xml:space="preserve"> UAS operations unless he or she is a holder of a valid Remote Pilot</w:t>
            </w:r>
            <w:r w:rsidRPr="006B1A68">
              <w:rPr>
                <w:strike/>
                <w:sz w:val="22"/>
                <w:szCs w:val="22"/>
              </w:rPr>
              <w:t xml:space="preserve"> </w:t>
            </w:r>
            <w:r w:rsidRPr="006B1A68">
              <w:rPr>
                <w:sz w:val="22"/>
                <w:szCs w:val="22"/>
              </w:rPr>
              <w:t>license</w:t>
            </w:r>
            <w:r w:rsidR="00B250A5" w:rsidRPr="006B1A68">
              <w:rPr>
                <w:sz w:val="22"/>
                <w:szCs w:val="22"/>
              </w:rPr>
              <w:t xml:space="preserve"> or certificate</w:t>
            </w:r>
            <w:r w:rsidRPr="006B1A68">
              <w:rPr>
                <w:sz w:val="22"/>
                <w:szCs w:val="22"/>
              </w:rPr>
              <w:t xml:space="preserve"> issued by the Authority in accordance with part 3 of this Regulation and the </w:t>
            </w:r>
            <w:r w:rsidR="00C22DDB" w:rsidRPr="006B1A68">
              <w:rPr>
                <w:sz w:val="22"/>
                <w:szCs w:val="22"/>
              </w:rPr>
              <w:t xml:space="preserve">[state] </w:t>
            </w:r>
            <w:r w:rsidRPr="006B1A68">
              <w:rPr>
                <w:sz w:val="22"/>
                <w:szCs w:val="22"/>
              </w:rPr>
              <w:t>Civil Aviation (Personnel Licensing) Regulations as amended.</w:t>
            </w:r>
          </w:p>
          <w:p w14:paraId="5F6988CA" w14:textId="1FF4B86C" w:rsidR="00903C72" w:rsidRPr="006B1A68" w:rsidRDefault="00903C72" w:rsidP="0098075A">
            <w:pPr>
              <w:widowControl w:val="0"/>
              <w:autoSpaceDE w:val="0"/>
              <w:autoSpaceDN w:val="0"/>
              <w:adjustRightInd w:val="0"/>
              <w:jc w:val="both"/>
              <w:rPr>
                <w:sz w:val="22"/>
                <w:szCs w:val="22"/>
              </w:rPr>
            </w:pPr>
          </w:p>
        </w:tc>
      </w:tr>
      <w:tr w:rsidR="006B1A68" w:rsidRPr="006B1A68" w14:paraId="1A02EA02" w14:textId="77777777" w:rsidTr="00D25404">
        <w:trPr>
          <w:trHeight w:val="281"/>
        </w:trPr>
        <w:tc>
          <w:tcPr>
            <w:tcW w:w="1681" w:type="dxa"/>
            <w:vMerge/>
            <w:shd w:val="clear" w:color="auto" w:fill="auto"/>
          </w:tcPr>
          <w:p w14:paraId="7FBAA43A" w14:textId="77777777" w:rsidR="00903C72" w:rsidRPr="006B1A68" w:rsidRDefault="00903C72" w:rsidP="0098075A">
            <w:pPr>
              <w:widowControl w:val="0"/>
              <w:autoSpaceDE w:val="0"/>
              <w:autoSpaceDN w:val="0"/>
              <w:adjustRightInd w:val="0"/>
              <w:rPr>
                <w:b/>
                <w:bCs/>
                <w:sz w:val="22"/>
                <w:szCs w:val="22"/>
              </w:rPr>
            </w:pPr>
          </w:p>
        </w:tc>
        <w:tc>
          <w:tcPr>
            <w:tcW w:w="0" w:type="auto"/>
            <w:shd w:val="clear" w:color="auto" w:fill="auto"/>
          </w:tcPr>
          <w:p w14:paraId="3130688D" w14:textId="622ED1FC" w:rsidR="00903C72" w:rsidRPr="006B1A68" w:rsidRDefault="00903C72" w:rsidP="0098075A">
            <w:pPr>
              <w:spacing w:after="4" w:line="248" w:lineRule="auto"/>
              <w:ind w:right="98"/>
              <w:jc w:val="both"/>
              <w:rPr>
                <w:sz w:val="22"/>
                <w:szCs w:val="22"/>
              </w:rPr>
            </w:pPr>
            <w:r w:rsidRPr="006B1A68">
              <w:rPr>
                <w:sz w:val="22"/>
                <w:szCs w:val="22"/>
              </w:rPr>
              <w:t xml:space="preserve">(4) Subject to Sub-Regulation (2), a person conducting </w:t>
            </w:r>
            <w:r w:rsidR="00B250A5" w:rsidRPr="006B1A68">
              <w:rPr>
                <w:sz w:val="22"/>
                <w:szCs w:val="22"/>
              </w:rPr>
              <w:t>Category ‘B’</w:t>
            </w:r>
            <w:r w:rsidRPr="006B1A68">
              <w:rPr>
                <w:sz w:val="22"/>
                <w:szCs w:val="22"/>
              </w:rPr>
              <w:t xml:space="preserve"> Operations shall comply with these Regulations, </w:t>
            </w:r>
            <w:r w:rsidR="00B250A5" w:rsidRPr="006B1A68">
              <w:rPr>
                <w:sz w:val="22"/>
                <w:szCs w:val="22"/>
              </w:rPr>
              <w:t xml:space="preserve">relevant provisions of </w:t>
            </w:r>
            <w:r w:rsidRPr="006B1A68">
              <w:rPr>
                <w:sz w:val="22"/>
                <w:szCs w:val="22"/>
              </w:rPr>
              <w:t>the</w:t>
            </w:r>
            <w:r w:rsidR="00C22DDB" w:rsidRPr="006B1A68">
              <w:rPr>
                <w:sz w:val="22"/>
                <w:szCs w:val="22"/>
              </w:rPr>
              <w:t>[state]</w:t>
            </w:r>
            <w:r w:rsidR="006E6F81">
              <w:rPr>
                <w:sz w:val="22"/>
                <w:szCs w:val="22"/>
              </w:rPr>
              <w:t xml:space="preserve"> </w:t>
            </w:r>
            <w:r w:rsidRPr="006B1A68">
              <w:rPr>
                <w:sz w:val="22"/>
                <w:szCs w:val="22"/>
              </w:rPr>
              <w:t>Civil Aviation (Security) Regulations</w:t>
            </w:r>
            <w:r w:rsidR="008D2FB0" w:rsidRPr="006B1A68">
              <w:rPr>
                <w:sz w:val="22"/>
                <w:szCs w:val="22"/>
              </w:rPr>
              <w:t>,</w:t>
            </w:r>
            <w:r w:rsidRPr="006B1A68">
              <w:rPr>
                <w:sz w:val="22"/>
                <w:szCs w:val="22"/>
              </w:rPr>
              <w:t xml:space="preserve"> the Civil Aviation (Rules of the Air) Regulations and comply with condition</w:t>
            </w:r>
            <w:r w:rsidR="00D457A3" w:rsidRPr="006B1A68">
              <w:rPr>
                <w:sz w:val="22"/>
                <w:szCs w:val="22"/>
              </w:rPr>
              <w:t>s</w:t>
            </w:r>
            <w:r w:rsidRPr="006B1A68">
              <w:rPr>
                <w:sz w:val="22"/>
                <w:szCs w:val="22"/>
              </w:rPr>
              <w:t xml:space="preserve"> imposed by the Authority on their concept of operation.</w:t>
            </w:r>
          </w:p>
          <w:p w14:paraId="363B3F94" w14:textId="3E7BDF40" w:rsidR="00903C72" w:rsidRPr="006B1A68" w:rsidRDefault="00903C72" w:rsidP="0098075A">
            <w:pPr>
              <w:spacing w:after="4" w:line="248" w:lineRule="auto"/>
              <w:ind w:right="98"/>
              <w:jc w:val="both"/>
              <w:rPr>
                <w:sz w:val="22"/>
                <w:szCs w:val="22"/>
              </w:rPr>
            </w:pPr>
          </w:p>
        </w:tc>
      </w:tr>
      <w:tr w:rsidR="006B1A68" w:rsidRPr="006B1A68" w14:paraId="2EF1916F" w14:textId="77777777" w:rsidTr="00D25404">
        <w:trPr>
          <w:trHeight w:val="1049"/>
        </w:trPr>
        <w:tc>
          <w:tcPr>
            <w:tcW w:w="1681" w:type="dxa"/>
            <w:vMerge w:val="restart"/>
            <w:shd w:val="clear" w:color="auto" w:fill="auto"/>
          </w:tcPr>
          <w:p w14:paraId="234637D5" w14:textId="594C448B" w:rsidR="00762D8F" w:rsidRPr="006B1A68" w:rsidRDefault="00762D8F" w:rsidP="0098075A">
            <w:pPr>
              <w:widowControl w:val="0"/>
              <w:autoSpaceDE w:val="0"/>
              <w:autoSpaceDN w:val="0"/>
              <w:adjustRightInd w:val="0"/>
              <w:rPr>
                <w:b/>
                <w:bCs/>
                <w:sz w:val="22"/>
                <w:szCs w:val="22"/>
              </w:rPr>
            </w:pPr>
            <w:r w:rsidRPr="006B1A68">
              <w:rPr>
                <w:b/>
                <w:bCs/>
                <w:sz w:val="22"/>
                <w:szCs w:val="22"/>
              </w:rPr>
              <w:t xml:space="preserve">Category C UAS Operations requirements  </w:t>
            </w:r>
          </w:p>
        </w:tc>
        <w:tc>
          <w:tcPr>
            <w:tcW w:w="0" w:type="auto"/>
            <w:shd w:val="clear" w:color="auto" w:fill="auto"/>
          </w:tcPr>
          <w:p w14:paraId="57D8B055" w14:textId="2F6036E7" w:rsidR="00762D8F" w:rsidRPr="006B1A68" w:rsidRDefault="00762D8F" w:rsidP="006B1A68">
            <w:pPr>
              <w:pStyle w:val="ListParagraph"/>
              <w:widowControl w:val="0"/>
              <w:numPr>
                <w:ilvl w:val="0"/>
                <w:numId w:val="1"/>
              </w:numPr>
              <w:autoSpaceDE w:val="0"/>
              <w:autoSpaceDN w:val="0"/>
              <w:adjustRightInd w:val="0"/>
              <w:contextualSpacing w:val="0"/>
              <w:jc w:val="both"/>
            </w:pPr>
            <w:r w:rsidRPr="006B1A68">
              <w:rPr>
                <w:rFonts w:ascii="Times New Roman" w:hAnsi="Times New Roman" w:cs="Times New Roman"/>
              </w:rPr>
              <w:t>(1) A person shall not carry out Category ‘C’ UAS operations unless he or she has approval from the Authority in form of an Unmanned</w:t>
            </w:r>
            <w:r w:rsidR="008D2FB0" w:rsidRPr="006B1A68">
              <w:rPr>
                <w:rFonts w:ascii="Times New Roman" w:hAnsi="Times New Roman" w:cs="Times New Roman"/>
              </w:rPr>
              <w:t xml:space="preserve"> Aircraft</w:t>
            </w:r>
            <w:r w:rsidRPr="006B1A68">
              <w:rPr>
                <w:rFonts w:ascii="Times New Roman" w:hAnsi="Times New Roman" w:cs="Times New Roman"/>
              </w:rPr>
              <w:t xml:space="preserve"> Operator Certificate (UOC), and in accordance with part III of the </w:t>
            </w:r>
            <w:r w:rsidR="00917CC6">
              <w:rPr>
                <w:rFonts w:ascii="Times New Roman" w:hAnsi="Times New Roman" w:cs="Times New Roman"/>
              </w:rPr>
              <w:t>Second</w:t>
            </w:r>
            <w:r w:rsidR="00917CC6" w:rsidRPr="006B1A68">
              <w:rPr>
                <w:rFonts w:ascii="Times New Roman" w:hAnsi="Times New Roman" w:cs="Times New Roman"/>
              </w:rPr>
              <w:t xml:space="preserve"> </w:t>
            </w:r>
            <w:r w:rsidRPr="006B1A68">
              <w:rPr>
                <w:rFonts w:ascii="Times New Roman" w:hAnsi="Times New Roman" w:cs="Times New Roman"/>
              </w:rPr>
              <w:t>Schedule to these Regulations</w:t>
            </w:r>
          </w:p>
        </w:tc>
      </w:tr>
      <w:tr w:rsidR="006B1A68" w:rsidRPr="006B1A68" w14:paraId="434BEF9E" w14:textId="77777777" w:rsidTr="00D25404">
        <w:trPr>
          <w:trHeight w:val="1202"/>
        </w:trPr>
        <w:tc>
          <w:tcPr>
            <w:tcW w:w="1681" w:type="dxa"/>
            <w:vMerge/>
            <w:shd w:val="clear" w:color="auto" w:fill="auto"/>
          </w:tcPr>
          <w:p w14:paraId="786C24A3" w14:textId="77777777" w:rsidR="00762D8F" w:rsidRPr="006B1A68" w:rsidRDefault="00762D8F" w:rsidP="0098075A">
            <w:pPr>
              <w:widowControl w:val="0"/>
              <w:autoSpaceDE w:val="0"/>
              <w:autoSpaceDN w:val="0"/>
              <w:adjustRightInd w:val="0"/>
              <w:rPr>
                <w:b/>
                <w:bCs/>
                <w:sz w:val="22"/>
                <w:szCs w:val="22"/>
              </w:rPr>
            </w:pPr>
          </w:p>
        </w:tc>
        <w:tc>
          <w:tcPr>
            <w:tcW w:w="0" w:type="auto"/>
            <w:shd w:val="clear" w:color="auto" w:fill="auto"/>
          </w:tcPr>
          <w:p w14:paraId="67C6738E" w14:textId="492021E0" w:rsidR="00762D8F" w:rsidRPr="006B1A68" w:rsidRDefault="00762D8F" w:rsidP="006B1A68">
            <w:pPr>
              <w:widowControl w:val="0"/>
              <w:autoSpaceDE w:val="0"/>
              <w:autoSpaceDN w:val="0"/>
              <w:adjustRightInd w:val="0"/>
              <w:jc w:val="both"/>
              <w:rPr>
                <w:sz w:val="22"/>
                <w:szCs w:val="22"/>
              </w:rPr>
            </w:pPr>
            <w:r w:rsidRPr="006B1A68">
              <w:t>(2)</w:t>
            </w:r>
            <w:r w:rsidRPr="006B1A68">
              <w:rPr>
                <w:sz w:val="22"/>
                <w:szCs w:val="22"/>
              </w:rPr>
              <w:t xml:space="preserve"> A person shall not carry out a Category ‘C’ operation unless he or she is a holder of a valid certificate issued by the authority under these regulations or a valid remote pilot license issued by the Authority in accordance with the</w:t>
            </w:r>
            <w:r w:rsidR="00C22DDB" w:rsidRPr="006B1A68">
              <w:rPr>
                <w:sz w:val="22"/>
                <w:szCs w:val="22"/>
              </w:rPr>
              <w:t xml:space="preserve">[state] </w:t>
            </w:r>
            <w:r w:rsidRPr="006B1A68">
              <w:rPr>
                <w:sz w:val="22"/>
                <w:szCs w:val="22"/>
              </w:rPr>
              <w:t>Civil Aviation (Personnel Licensing) Regulations as amended.</w:t>
            </w:r>
          </w:p>
        </w:tc>
      </w:tr>
      <w:tr w:rsidR="006B1A68" w:rsidRPr="006B1A68" w14:paraId="4E015ED1" w14:textId="77777777" w:rsidTr="00D25404">
        <w:trPr>
          <w:trHeight w:val="887"/>
        </w:trPr>
        <w:tc>
          <w:tcPr>
            <w:tcW w:w="1681" w:type="dxa"/>
            <w:vMerge/>
            <w:shd w:val="clear" w:color="auto" w:fill="auto"/>
          </w:tcPr>
          <w:p w14:paraId="57F92BAB" w14:textId="77777777" w:rsidR="00762D8F" w:rsidRPr="006B1A68" w:rsidRDefault="00762D8F" w:rsidP="0098075A">
            <w:pPr>
              <w:widowControl w:val="0"/>
              <w:autoSpaceDE w:val="0"/>
              <w:autoSpaceDN w:val="0"/>
              <w:adjustRightInd w:val="0"/>
              <w:rPr>
                <w:b/>
                <w:bCs/>
                <w:sz w:val="22"/>
                <w:szCs w:val="22"/>
              </w:rPr>
            </w:pPr>
          </w:p>
        </w:tc>
        <w:tc>
          <w:tcPr>
            <w:tcW w:w="0" w:type="auto"/>
            <w:shd w:val="clear" w:color="auto" w:fill="auto"/>
          </w:tcPr>
          <w:p w14:paraId="0D0D3044" w14:textId="55D30C13" w:rsidR="00762D8F" w:rsidRPr="006B1A68" w:rsidRDefault="00762D8F" w:rsidP="0098075A">
            <w:pPr>
              <w:widowControl w:val="0"/>
              <w:autoSpaceDE w:val="0"/>
              <w:autoSpaceDN w:val="0"/>
              <w:adjustRightInd w:val="0"/>
              <w:jc w:val="both"/>
              <w:rPr>
                <w:sz w:val="22"/>
                <w:szCs w:val="22"/>
              </w:rPr>
            </w:pPr>
            <w:r w:rsidRPr="006B1A68">
              <w:rPr>
                <w:sz w:val="22"/>
                <w:szCs w:val="22"/>
              </w:rPr>
              <w:t>(3) Subject to sub-regulation (1),</w:t>
            </w:r>
            <w:r w:rsidR="008D2FB0" w:rsidRPr="006B1A68">
              <w:rPr>
                <w:sz w:val="22"/>
                <w:szCs w:val="22"/>
              </w:rPr>
              <w:t xml:space="preserve"> </w:t>
            </w:r>
            <w:r w:rsidRPr="006B1A68">
              <w:rPr>
                <w:sz w:val="22"/>
                <w:szCs w:val="22"/>
              </w:rPr>
              <w:t xml:space="preserve">the Authority may authorise Category </w:t>
            </w:r>
            <w:r w:rsidR="009F5FC2">
              <w:rPr>
                <w:sz w:val="22"/>
                <w:szCs w:val="22"/>
              </w:rPr>
              <w:t>‘</w:t>
            </w:r>
            <w:r w:rsidRPr="006B1A68">
              <w:rPr>
                <w:sz w:val="22"/>
                <w:szCs w:val="22"/>
              </w:rPr>
              <w:t>C</w:t>
            </w:r>
            <w:r w:rsidR="009F5FC2">
              <w:rPr>
                <w:sz w:val="22"/>
                <w:szCs w:val="22"/>
              </w:rPr>
              <w:t>’</w:t>
            </w:r>
            <w:r w:rsidRPr="006B1A68">
              <w:rPr>
                <w:sz w:val="22"/>
                <w:szCs w:val="22"/>
              </w:rPr>
              <w:t xml:space="preserve"> Operations in controlled airspace provided there is sufficient evidence to demonstrate acceptable level of Safety of UAS performance and reliability. </w:t>
            </w:r>
          </w:p>
        </w:tc>
      </w:tr>
      <w:tr w:rsidR="006B1A68" w:rsidRPr="006B1A68" w14:paraId="05ED16C0" w14:textId="77777777" w:rsidTr="00D25404">
        <w:trPr>
          <w:trHeight w:val="954"/>
        </w:trPr>
        <w:tc>
          <w:tcPr>
            <w:tcW w:w="1681" w:type="dxa"/>
            <w:vMerge/>
            <w:shd w:val="clear" w:color="auto" w:fill="auto"/>
          </w:tcPr>
          <w:p w14:paraId="5C024087" w14:textId="77777777" w:rsidR="00762D8F" w:rsidRPr="006B1A68" w:rsidRDefault="00762D8F" w:rsidP="0098075A">
            <w:pPr>
              <w:widowControl w:val="0"/>
              <w:autoSpaceDE w:val="0"/>
              <w:autoSpaceDN w:val="0"/>
              <w:adjustRightInd w:val="0"/>
              <w:rPr>
                <w:b/>
                <w:bCs/>
                <w:sz w:val="22"/>
                <w:szCs w:val="22"/>
              </w:rPr>
            </w:pPr>
          </w:p>
        </w:tc>
        <w:tc>
          <w:tcPr>
            <w:tcW w:w="0" w:type="auto"/>
            <w:shd w:val="clear" w:color="auto" w:fill="auto"/>
          </w:tcPr>
          <w:p w14:paraId="07451F41" w14:textId="0A2FF406" w:rsidR="00762D8F" w:rsidRPr="006B1A68" w:rsidRDefault="00762D8F" w:rsidP="0098075A">
            <w:pPr>
              <w:spacing w:after="4" w:line="248" w:lineRule="auto"/>
              <w:ind w:right="98"/>
              <w:jc w:val="both"/>
              <w:rPr>
                <w:sz w:val="22"/>
                <w:szCs w:val="22"/>
              </w:rPr>
            </w:pPr>
            <w:r w:rsidRPr="006B1A68">
              <w:rPr>
                <w:sz w:val="22"/>
                <w:szCs w:val="22"/>
              </w:rPr>
              <w:t xml:space="preserve">(4) Subject to Sub-Regulation (3), a person conducting Category </w:t>
            </w:r>
            <w:r w:rsidR="009F5FC2">
              <w:rPr>
                <w:sz w:val="22"/>
                <w:szCs w:val="22"/>
              </w:rPr>
              <w:t>‘</w:t>
            </w:r>
            <w:r w:rsidRPr="006B1A68">
              <w:rPr>
                <w:sz w:val="22"/>
                <w:szCs w:val="22"/>
              </w:rPr>
              <w:t>C</w:t>
            </w:r>
            <w:r w:rsidR="009F5FC2">
              <w:rPr>
                <w:sz w:val="22"/>
                <w:szCs w:val="22"/>
              </w:rPr>
              <w:t>’</w:t>
            </w:r>
            <w:r w:rsidRPr="006B1A68">
              <w:rPr>
                <w:sz w:val="22"/>
                <w:szCs w:val="22"/>
              </w:rPr>
              <w:t xml:space="preserve"> Operations shall comply with these Regulations, the </w:t>
            </w:r>
            <w:r w:rsidR="00D457A3" w:rsidRPr="006B1A68">
              <w:rPr>
                <w:sz w:val="22"/>
                <w:szCs w:val="22"/>
              </w:rPr>
              <w:t xml:space="preserve">[State] </w:t>
            </w:r>
            <w:r w:rsidRPr="006B1A68">
              <w:rPr>
                <w:sz w:val="22"/>
                <w:szCs w:val="22"/>
              </w:rPr>
              <w:t>Civil Aviation (Security) Regulations and the</w:t>
            </w:r>
            <w:r w:rsidR="000E7E73" w:rsidRPr="006B1A68">
              <w:rPr>
                <w:sz w:val="22"/>
                <w:szCs w:val="22"/>
              </w:rPr>
              <w:t>[State]</w:t>
            </w:r>
            <w:r w:rsidRPr="006B1A68">
              <w:rPr>
                <w:sz w:val="22"/>
                <w:szCs w:val="22"/>
              </w:rPr>
              <w:t xml:space="preserve"> Civil Aviation (Rules of the Air) Regulations and with</w:t>
            </w:r>
            <w:r w:rsidR="000E7E73" w:rsidRPr="006B1A68">
              <w:rPr>
                <w:sz w:val="22"/>
                <w:szCs w:val="22"/>
              </w:rPr>
              <w:t xml:space="preserve"> th</w:t>
            </w:r>
            <w:r w:rsidRPr="006B1A68">
              <w:rPr>
                <w:sz w:val="22"/>
                <w:szCs w:val="22"/>
              </w:rPr>
              <w:t>e condition imposed by the Authority on their concept of operation.</w:t>
            </w:r>
          </w:p>
          <w:p w14:paraId="5D725328" w14:textId="680061CD" w:rsidR="00762D8F" w:rsidRPr="006B1A68" w:rsidRDefault="00762D8F" w:rsidP="0098075A">
            <w:pPr>
              <w:widowControl w:val="0"/>
              <w:autoSpaceDE w:val="0"/>
              <w:autoSpaceDN w:val="0"/>
              <w:adjustRightInd w:val="0"/>
              <w:jc w:val="both"/>
              <w:rPr>
                <w:sz w:val="22"/>
                <w:szCs w:val="22"/>
              </w:rPr>
            </w:pPr>
          </w:p>
        </w:tc>
      </w:tr>
      <w:tr w:rsidR="006B1A68" w:rsidRPr="006B1A68" w14:paraId="676705FD" w14:textId="77777777" w:rsidTr="00D25404">
        <w:trPr>
          <w:trHeight w:val="603"/>
        </w:trPr>
        <w:tc>
          <w:tcPr>
            <w:tcW w:w="1681" w:type="dxa"/>
            <w:vMerge w:val="restart"/>
            <w:shd w:val="clear" w:color="auto" w:fill="auto"/>
          </w:tcPr>
          <w:p w14:paraId="5AE9C4E5" w14:textId="6241C301" w:rsidR="006B1A68" w:rsidRPr="006B1A68" w:rsidRDefault="006B1A68" w:rsidP="0098075A">
            <w:pPr>
              <w:widowControl w:val="0"/>
              <w:autoSpaceDE w:val="0"/>
              <w:autoSpaceDN w:val="0"/>
              <w:adjustRightInd w:val="0"/>
              <w:rPr>
                <w:sz w:val="22"/>
                <w:szCs w:val="22"/>
              </w:rPr>
            </w:pPr>
            <w:r w:rsidRPr="006B1A68">
              <w:rPr>
                <w:b/>
                <w:bCs/>
                <w:sz w:val="22"/>
                <w:szCs w:val="22"/>
              </w:rPr>
              <w:t>Eligibility for ownership of UAS</w:t>
            </w:r>
          </w:p>
        </w:tc>
        <w:tc>
          <w:tcPr>
            <w:tcW w:w="0" w:type="auto"/>
            <w:shd w:val="clear" w:color="auto" w:fill="auto"/>
          </w:tcPr>
          <w:p w14:paraId="55337296" w14:textId="5CA4A862" w:rsidR="006B1A68" w:rsidRPr="006B1A68" w:rsidRDefault="006B1A68" w:rsidP="0098075A">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(1) A person shall be eligible to own a UAS where he or she is:</w:t>
            </w:r>
          </w:p>
          <w:p w14:paraId="31BFC5D3" w14:textId="75FF568E" w:rsidR="006B1A68" w:rsidRPr="006B1A68" w:rsidRDefault="006B1A68" w:rsidP="0098075A">
            <w:pPr>
              <w:pStyle w:val="ListParagraph"/>
              <w:numPr>
                <w:ilvl w:val="0"/>
                <w:numId w:val="4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 Citizen of [State] of a minimum age of 18 years; </w:t>
            </w:r>
          </w:p>
          <w:p w14:paraId="2515079F" w14:textId="16980EF2" w:rsidR="006B1A68" w:rsidRPr="006B1A68" w:rsidRDefault="006B1A68" w:rsidP="0098075A">
            <w:pPr>
              <w:pStyle w:val="ListParagraph"/>
              <w:numPr>
                <w:ilvl w:val="0"/>
                <w:numId w:val="49"/>
              </w:numPr>
              <w:spacing w:after="4" w:line="248" w:lineRule="auto"/>
              <w:ind w:right="98"/>
              <w:jc w:val="both"/>
              <w:rPr>
                <w:rFonts w:ascii="Times New Roman" w:hAnsi="Times New Roman" w:cs="Times New Roman"/>
              </w:rPr>
            </w:pPr>
            <w:r w:rsidRPr="006B1A68">
              <w:rPr>
                <w:rFonts w:ascii="Times New Roman" w:hAnsi="Times New Roman" w:cs="Times New Roman"/>
              </w:rPr>
              <w:t>an individual citizen of a foreign state who is lawfully admitted for residence in</w:t>
            </w:r>
            <w:r w:rsidR="009F5FC2">
              <w:rPr>
                <w:rFonts w:ascii="Times New Roman" w:hAnsi="Times New Roman" w:cs="Times New Roman"/>
              </w:rPr>
              <w:t xml:space="preserve"> the Re</w:t>
            </w:r>
            <w:r w:rsidR="00B4287A">
              <w:rPr>
                <w:rFonts w:ascii="Times New Roman" w:hAnsi="Times New Roman" w:cs="Times New Roman"/>
              </w:rPr>
              <w:t>p</w:t>
            </w:r>
            <w:r w:rsidR="009F5FC2">
              <w:rPr>
                <w:rFonts w:ascii="Times New Roman" w:hAnsi="Times New Roman" w:cs="Times New Roman"/>
              </w:rPr>
              <w:t xml:space="preserve">ublic of </w:t>
            </w:r>
            <w:r w:rsidRPr="006B1A68">
              <w:rPr>
                <w:rFonts w:ascii="Times New Roman" w:hAnsi="Times New Roman" w:cs="Times New Roman"/>
              </w:rPr>
              <w:t>[State] of a minimum age of 18 years;</w:t>
            </w:r>
          </w:p>
          <w:p w14:paraId="32D21BAE" w14:textId="1D3868C8" w:rsidR="006B1A68" w:rsidRPr="006B1A68" w:rsidRDefault="006B1A68" w:rsidP="0098075A">
            <w:pPr>
              <w:pStyle w:val="ListParagraph"/>
              <w:numPr>
                <w:ilvl w:val="0"/>
                <w:numId w:val="49"/>
              </w:numPr>
              <w:spacing w:after="4" w:line="248" w:lineRule="auto"/>
              <w:ind w:right="98"/>
              <w:jc w:val="both"/>
              <w:rPr>
                <w:rFonts w:ascii="Times New Roman" w:hAnsi="Times New Roman" w:cs="Times New Roman"/>
              </w:rPr>
            </w:pPr>
            <w:r w:rsidRPr="006B1A68">
              <w:rPr>
                <w:rFonts w:ascii="Times New Roman" w:hAnsi="Times New Roman" w:cs="Times New Roman"/>
              </w:rPr>
              <w:t>a corporation lawfully reco</w:t>
            </w:r>
            <w:r>
              <w:rPr>
                <w:rFonts w:ascii="Times New Roman" w:hAnsi="Times New Roman" w:cs="Times New Roman"/>
              </w:rPr>
              <w:t>gn</w:t>
            </w:r>
            <w:r w:rsidRPr="006B1A68">
              <w:rPr>
                <w:rFonts w:ascii="Times New Roman" w:hAnsi="Times New Roman" w:cs="Times New Roman"/>
              </w:rPr>
              <w:t>ized and doing business under the laws of [State], including but not limited to United Nations and non</w:t>
            </w:r>
            <w:r>
              <w:rPr>
                <w:rFonts w:ascii="Times New Roman" w:hAnsi="Times New Roman" w:cs="Times New Roman"/>
              </w:rPr>
              <w:t>-</w:t>
            </w:r>
            <w:r w:rsidRPr="006B1A68">
              <w:rPr>
                <w:rFonts w:ascii="Times New Roman" w:hAnsi="Times New Roman" w:cs="Times New Roman"/>
              </w:rPr>
              <w:t>governmental organizations and</w:t>
            </w:r>
          </w:p>
          <w:p w14:paraId="76DD1306" w14:textId="035A43D4" w:rsidR="006B1A68" w:rsidRPr="006B1A68" w:rsidRDefault="006B1A68" w:rsidP="0098075A">
            <w:pPr>
              <w:pStyle w:val="ListParagraph"/>
              <w:numPr>
                <w:ilvl w:val="0"/>
                <w:numId w:val="49"/>
              </w:numPr>
              <w:spacing w:after="4" w:line="248" w:lineRule="auto"/>
              <w:ind w:right="98"/>
              <w:jc w:val="both"/>
              <w:rPr>
                <w:rFonts w:ascii="Times New Roman" w:hAnsi="Times New Roman" w:cs="Times New Roman"/>
              </w:rPr>
            </w:pPr>
            <w:r w:rsidRPr="006B1A68">
              <w:rPr>
                <w:rFonts w:ascii="Times New Roman" w:hAnsi="Times New Roman" w:cs="Times New Roman"/>
              </w:rPr>
              <w:t>A Government entity of the Republic of [State].</w:t>
            </w:r>
          </w:p>
          <w:p w14:paraId="417CAF8A" w14:textId="3A840C6A" w:rsidR="006B1A68" w:rsidRPr="006B1A68" w:rsidRDefault="006B1A68" w:rsidP="0098075A">
            <w:pPr>
              <w:pStyle w:val="ListParagraph"/>
              <w:spacing w:after="4" w:line="248" w:lineRule="auto"/>
              <w:ind w:left="927" w:right="98"/>
              <w:jc w:val="both"/>
              <w:rPr>
                <w:rFonts w:ascii="Times New Roman" w:hAnsi="Times New Roman" w:cs="Times New Roman"/>
              </w:rPr>
            </w:pPr>
          </w:p>
        </w:tc>
      </w:tr>
      <w:tr w:rsidR="006B1A68" w:rsidRPr="006B1A68" w14:paraId="5B559376" w14:textId="77777777" w:rsidTr="00D25404">
        <w:trPr>
          <w:trHeight w:val="603"/>
        </w:trPr>
        <w:tc>
          <w:tcPr>
            <w:tcW w:w="1681" w:type="dxa"/>
            <w:vMerge/>
            <w:shd w:val="clear" w:color="auto" w:fill="auto"/>
          </w:tcPr>
          <w:p w14:paraId="72E6EAA6" w14:textId="77777777" w:rsidR="006B1A68" w:rsidRPr="006B1A68" w:rsidRDefault="006B1A68" w:rsidP="0098075A">
            <w:pPr>
              <w:widowControl w:val="0"/>
              <w:autoSpaceDE w:val="0"/>
              <w:autoSpaceDN w:val="0"/>
              <w:adjustRightInd w:val="0"/>
              <w:rPr>
                <w:b/>
                <w:bCs/>
                <w:sz w:val="22"/>
                <w:szCs w:val="22"/>
              </w:rPr>
            </w:pPr>
          </w:p>
        </w:tc>
        <w:tc>
          <w:tcPr>
            <w:tcW w:w="0" w:type="auto"/>
            <w:shd w:val="clear" w:color="auto" w:fill="auto"/>
          </w:tcPr>
          <w:p w14:paraId="2F8D9D59" w14:textId="2B4FF667" w:rsidR="006B1A68" w:rsidRPr="006B1A68" w:rsidRDefault="006B1A68" w:rsidP="0098075A">
            <w:pPr>
              <w:widowControl w:val="0"/>
              <w:autoSpaceDE w:val="0"/>
              <w:autoSpaceDN w:val="0"/>
              <w:adjustRightInd w:val="0"/>
              <w:jc w:val="both"/>
              <w:rPr>
                <w:sz w:val="22"/>
                <w:szCs w:val="22"/>
              </w:rPr>
            </w:pPr>
            <w:r w:rsidRPr="006B1A68">
              <w:rPr>
                <w:sz w:val="22"/>
                <w:szCs w:val="22"/>
              </w:rPr>
              <w:t>(2) The following persons shall be qualified to be the owners of a legal or beneficial interest in UAS in [State] or a share therein:</w:t>
            </w:r>
          </w:p>
          <w:p w14:paraId="175FA617" w14:textId="18188FB5" w:rsidR="006B1A68" w:rsidRPr="006B1A68" w:rsidRDefault="006B1A68" w:rsidP="0098075A">
            <w:pPr>
              <w:pStyle w:val="ListParagraph"/>
              <w:numPr>
                <w:ilvl w:val="0"/>
                <w:numId w:val="51"/>
              </w:numPr>
              <w:spacing w:after="4" w:line="248" w:lineRule="auto"/>
              <w:ind w:right="98"/>
              <w:jc w:val="both"/>
              <w:rPr>
                <w:rFonts w:ascii="Times New Roman" w:hAnsi="Times New Roman" w:cs="Times New Roman"/>
              </w:rPr>
            </w:pPr>
            <w:r w:rsidRPr="006B1A68">
              <w:rPr>
                <w:rFonts w:ascii="Times New Roman" w:hAnsi="Times New Roman" w:cs="Times New Roman"/>
              </w:rPr>
              <w:t>the Government of [State];</w:t>
            </w:r>
          </w:p>
          <w:p w14:paraId="4B738331" w14:textId="4BC1E4E0" w:rsidR="006B1A68" w:rsidRPr="006B1A68" w:rsidRDefault="006B1A68" w:rsidP="0098075A">
            <w:pPr>
              <w:pStyle w:val="ListParagraph"/>
              <w:numPr>
                <w:ilvl w:val="0"/>
                <w:numId w:val="51"/>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citizens of, or persons bona fide resident in </w:t>
            </w:r>
            <w:r w:rsidR="009F5FC2">
              <w:rPr>
                <w:rFonts w:ascii="Times New Roman" w:hAnsi="Times New Roman" w:cs="Times New Roman"/>
              </w:rPr>
              <w:t xml:space="preserve">the Republic of </w:t>
            </w:r>
            <w:r w:rsidRPr="006B1A68">
              <w:rPr>
                <w:rFonts w:ascii="Times New Roman" w:hAnsi="Times New Roman" w:cs="Times New Roman"/>
              </w:rPr>
              <w:t>[State] of a minimum age of 18 years;</w:t>
            </w:r>
          </w:p>
          <w:p w14:paraId="297CC98A" w14:textId="69596BCB" w:rsidR="006B1A68" w:rsidRPr="006B1A68" w:rsidRDefault="006B1A68" w:rsidP="0098075A">
            <w:pPr>
              <w:pStyle w:val="ListParagraph"/>
              <w:numPr>
                <w:ilvl w:val="0"/>
                <w:numId w:val="51"/>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such other persons as the Authority may approve, on condition that the UAS is not used for commercial air transport, flying training or aerial work and such other conditions as the Authority may specify; and </w:t>
            </w:r>
          </w:p>
          <w:p w14:paraId="1A982054" w14:textId="730A7316" w:rsidR="006B1A68" w:rsidRPr="006B1A68" w:rsidRDefault="006B1A68" w:rsidP="0098075A">
            <w:pPr>
              <w:pStyle w:val="ListParagraph"/>
              <w:numPr>
                <w:ilvl w:val="0"/>
                <w:numId w:val="51"/>
              </w:numPr>
              <w:spacing w:after="4" w:line="248" w:lineRule="auto"/>
              <w:ind w:right="98"/>
              <w:jc w:val="both"/>
              <w:rPr>
                <w:rFonts w:ascii="Times New Roman" w:hAnsi="Times New Roman" w:cs="Times New Roman"/>
              </w:rPr>
            </w:pPr>
            <w:r w:rsidRPr="006B1A68">
              <w:rPr>
                <w:rFonts w:ascii="Times New Roman" w:hAnsi="Times New Roman" w:cs="Times New Roman"/>
              </w:rPr>
              <w:t>bodies corporate established under and subject to the laws of [State]; or</w:t>
            </w:r>
          </w:p>
          <w:p w14:paraId="58291128" w14:textId="7F92A630" w:rsidR="006B1A68" w:rsidRPr="006B1A68" w:rsidRDefault="006B1A68" w:rsidP="0098075A">
            <w:pPr>
              <w:pStyle w:val="ListParagraph"/>
              <w:numPr>
                <w:ilvl w:val="0"/>
                <w:numId w:val="51"/>
              </w:numPr>
              <w:spacing w:after="4" w:line="248" w:lineRule="auto"/>
              <w:ind w:right="98"/>
              <w:jc w:val="both"/>
              <w:rPr>
                <w:rFonts w:ascii="Times New Roman" w:hAnsi="Times New Roman" w:cs="Times New Roman"/>
              </w:rPr>
            </w:pPr>
            <w:r w:rsidRPr="006B1A68">
              <w:rPr>
                <w:rFonts w:ascii="Times New Roman" w:hAnsi="Times New Roman" w:cs="Times New Roman"/>
              </w:rPr>
              <w:t>bodies corporate established under and subject to the laws of such other country as the Authority may approve.</w:t>
            </w:r>
          </w:p>
          <w:p w14:paraId="1FC4C8BC" w14:textId="780AFA16" w:rsidR="006B1A68" w:rsidRPr="006B1A68" w:rsidRDefault="006B1A68" w:rsidP="0098075A">
            <w:pPr>
              <w:pStyle w:val="ListParagraph"/>
              <w:spacing w:after="4" w:line="248" w:lineRule="auto"/>
              <w:ind w:left="927" w:right="98"/>
              <w:jc w:val="both"/>
              <w:rPr>
                <w:rFonts w:ascii="Times New Roman" w:hAnsi="Times New Roman" w:cs="Times New Roman"/>
              </w:rPr>
            </w:pPr>
          </w:p>
        </w:tc>
      </w:tr>
      <w:tr w:rsidR="006B1A68" w:rsidRPr="006B1A68" w14:paraId="1E0A6063" w14:textId="77777777" w:rsidTr="00D25404">
        <w:trPr>
          <w:trHeight w:val="603"/>
        </w:trPr>
        <w:tc>
          <w:tcPr>
            <w:tcW w:w="1681" w:type="dxa"/>
            <w:vMerge/>
            <w:shd w:val="clear" w:color="auto" w:fill="auto"/>
          </w:tcPr>
          <w:p w14:paraId="20122D1B" w14:textId="77777777" w:rsidR="006B1A68" w:rsidRPr="006B1A68" w:rsidRDefault="006B1A68" w:rsidP="0098075A">
            <w:pPr>
              <w:widowControl w:val="0"/>
              <w:autoSpaceDE w:val="0"/>
              <w:autoSpaceDN w:val="0"/>
              <w:adjustRightInd w:val="0"/>
              <w:rPr>
                <w:b/>
                <w:bCs/>
                <w:sz w:val="22"/>
                <w:szCs w:val="22"/>
              </w:rPr>
            </w:pPr>
          </w:p>
        </w:tc>
        <w:tc>
          <w:tcPr>
            <w:tcW w:w="0" w:type="auto"/>
            <w:shd w:val="clear" w:color="auto" w:fill="auto"/>
          </w:tcPr>
          <w:p w14:paraId="745939C6" w14:textId="77513494" w:rsidR="006B1A68" w:rsidRPr="006B1A68" w:rsidRDefault="006B1A68" w:rsidP="0098075A">
            <w:pPr>
              <w:widowControl w:val="0"/>
              <w:autoSpaceDE w:val="0"/>
              <w:autoSpaceDN w:val="0"/>
              <w:adjustRightInd w:val="0"/>
              <w:jc w:val="both"/>
              <w:rPr>
                <w:sz w:val="22"/>
                <w:szCs w:val="22"/>
              </w:rPr>
            </w:pPr>
            <w:r w:rsidRPr="006B1A68">
              <w:rPr>
                <w:sz w:val="22"/>
                <w:szCs w:val="22"/>
              </w:rPr>
              <w:t>(3) A person shall not transfer ownership of a UAS without prior notification and approval from the Authority.</w:t>
            </w:r>
          </w:p>
          <w:p w14:paraId="33A1F6A0" w14:textId="27C34907" w:rsidR="006B1A68" w:rsidRPr="006B1A68" w:rsidRDefault="006B1A68" w:rsidP="0098075A">
            <w:pPr>
              <w:tabs>
                <w:tab w:val="left" w:pos="4410"/>
              </w:tabs>
              <w:rPr>
                <w:sz w:val="22"/>
                <w:szCs w:val="22"/>
              </w:rPr>
            </w:pPr>
            <w:r w:rsidRPr="006B1A68">
              <w:rPr>
                <w:sz w:val="22"/>
                <w:szCs w:val="22"/>
              </w:rPr>
              <w:tab/>
            </w:r>
          </w:p>
        </w:tc>
      </w:tr>
      <w:tr w:rsidR="006B1A68" w:rsidRPr="006B1A68" w14:paraId="0D47286E" w14:textId="77777777" w:rsidTr="00D25404">
        <w:trPr>
          <w:trHeight w:val="840"/>
        </w:trPr>
        <w:tc>
          <w:tcPr>
            <w:tcW w:w="1681" w:type="dxa"/>
            <w:vMerge w:val="restart"/>
            <w:shd w:val="clear" w:color="auto" w:fill="auto"/>
          </w:tcPr>
          <w:p w14:paraId="7B12D388" w14:textId="6A47338E" w:rsidR="007A1B8B" w:rsidRPr="006B1A68" w:rsidRDefault="007A1B8B" w:rsidP="0098075A">
            <w:pPr>
              <w:widowControl w:val="0"/>
              <w:autoSpaceDE w:val="0"/>
              <w:autoSpaceDN w:val="0"/>
              <w:adjustRightInd w:val="0"/>
              <w:rPr>
                <w:sz w:val="22"/>
                <w:szCs w:val="22"/>
              </w:rPr>
            </w:pPr>
            <w:r w:rsidRPr="006B1A68">
              <w:rPr>
                <w:b/>
                <w:bCs/>
                <w:sz w:val="22"/>
                <w:szCs w:val="22"/>
              </w:rPr>
              <w:t>Permit to import and export</w:t>
            </w:r>
            <w:r w:rsidRPr="006B1A68">
              <w:rPr>
                <w:sz w:val="22"/>
                <w:szCs w:val="22"/>
              </w:rPr>
              <w:t xml:space="preserve"> </w:t>
            </w:r>
            <w:r w:rsidRPr="006B1A68">
              <w:rPr>
                <w:b/>
                <w:sz w:val="22"/>
                <w:szCs w:val="22"/>
              </w:rPr>
              <w:t>UAS</w:t>
            </w:r>
            <w:r w:rsidRPr="006B1A68">
              <w:rPr>
                <w:sz w:val="22"/>
                <w:szCs w:val="22"/>
              </w:rPr>
              <w:t xml:space="preserve"> </w:t>
            </w:r>
          </w:p>
        </w:tc>
        <w:tc>
          <w:tcPr>
            <w:tcW w:w="0" w:type="auto"/>
            <w:shd w:val="clear" w:color="auto" w:fill="auto"/>
          </w:tcPr>
          <w:p w14:paraId="6CFD2A84" w14:textId="4B9E0F15" w:rsidR="007A1B8B" w:rsidRPr="006B1A68" w:rsidRDefault="007A1B8B" w:rsidP="0098075A">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 xml:space="preserve">(1) A person shall not import a UAS or its component without authorization by the Authority. </w:t>
            </w:r>
          </w:p>
          <w:p w14:paraId="71B6CF9A" w14:textId="6236F939" w:rsidR="007A1B8B" w:rsidRPr="006B1A68" w:rsidRDefault="007A1B8B" w:rsidP="0098075A">
            <w:pPr>
              <w:widowControl w:val="0"/>
              <w:autoSpaceDE w:val="0"/>
              <w:autoSpaceDN w:val="0"/>
              <w:adjustRightInd w:val="0"/>
              <w:spacing w:after="4" w:line="248" w:lineRule="auto"/>
              <w:ind w:right="98"/>
              <w:jc w:val="both"/>
              <w:rPr>
                <w:sz w:val="22"/>
                <w:szCs w:val="22"/>
              </w:rPr>
            </w:pPr>
          </w:p>
        </w:tc>
      </w:tr>
      <w:tr w:rsidR="006B1A68" w:rsidRPr="006B1A68" w14:paraId="3E863E74" w14:textId="77777777" w:rsidTr="00D25404">
        <w:trPr>
          <w:trHeight w:val="977"/>
        </w:trPr>
        <w:tc>
          <w:tcPr>
            <w:tcW w:w="1681" w:type="dxa"/>
            <w:vMerge/>
            <w:shd w:val="clear" w:color="auto" w:fill="auto"/>
          </w:tcPr>
          <w:p w14:paraId="5B0057A9"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41A6831E" w14:textId="295B545D" w:rsidR="007A1B8B" w:rsidRPr="006B1A68" w:rsidRDefault="007A1B8B" w:rsidP="0098075A">
            <w:pPr>
              <w:widowControl w:val="0"/>
              <w:autoSpaceDE w:val="0"/>
              <w:autoSpaceDN w:val="0"/>
              <w:adjustRightInd w:val="0"/>
              <w:spacing w:after="4" w:line="248" w:lineRule="auto"/>
              <w:ind w:right="98"/>
              <w:jc w:val="both"/>
              <w:rPr>
                <w:sz w:val="22"/>
                <w:szCs w:val="22"/>
              </w:rPr>
            </w:pPr>
            <w:r w:rsidRPr="006B1A68">
              <w:rPr>
                <w:sz w:val="22"/>
                <w:szCs w:val="22"/>
              </w:rPr>
              <w:t xml:space="preserve">(2) A person shall not export a UAS or its component for Category </w:t>
            </w:r>
            <w:r w:rsidR="00B4287A">
              <w:rPr>
                <w:sz w:val="22"/>
                <w:szCs w:val="22"/>
              </w:rPr>
              <w:t>‘</w:t>
            </w:r>
            <w:r w:rsidRPr="006B1A68">
              <w:rPr>
                <w:sz w:val="22"/>
                <w:szCs w:val="22"/>
              </w:rPr>
              <w:t>B</w:t>
            </w:r>
            <w:r w:rsidR="00B4287A">
              <w:rPr>
                <w:sz w:val="22"/>
                <w:szCs w:val="22"/>
              </w:rPr>
              <w:t>’</w:t>
            </w:r>
            <w:r w:rsidRPr="006B1A68">
              <w:rPr>
                <w:sz w:val="22"/>
                <w:szCs w:val="22"/>
              </w:rPr>
              <w:t xml:space="preserve"> and </w:t>
            </w:r>
            <w:r w:rsidR="00B4287A">
              <w:rPr>
                <w:sz w:val="22"/>
                <w:szCs w:val="22"/>
              </w:rPr>
              <w:t>‘</w:t>
            </w:r>
            <w:r w:rsidRPr="006B1A68">
              <w:rPr>
                <w:sz w:val="22"/>
                <w:szCs w:val="22"/>
              </w:rPr>
              <w:t>C</w:t>
            </w:r>
            <w:r w:rsidR="00B4287A">
              <w:rPr>
                <w:sz w:val="22"/>
                <w:szCs w:val="22"/>
              </w:rPr>
              <w:t>’</w:t>
            </w:r>
            <w:r w:rsidRPr="006B1A68">
              <w:rPr>
                <w:sz w:val="22"/>
                <w:szCs w:val="22"/>
              </w:rPr>
              <w:t xml:space="preserve"> operations registered in </w:t>
            </w:r>
            <w:r w:rsidR="000E7E73" w:rsidRPr="006B1A68">
              <w:rPr>
                <w:sz w:val="22"/>
                <w:szCs w:val="22"/>
              </w:rPr>
              <w:t>[State]</w:t>
            </w:r>
            <w:r w:rsidRPr="006B1A68">
              <w:rPr>
                <w:sz w:val="22"/>
                <w:szCs w:val="22"/>
              </w:rPr>
              <w:t xml:space="preserve"> without </w:t>
            </w:r>
            <w:r w:rsidR="004A21E4" w:rsidRPr="006B1A68">
              <w:rPr>
                <w:sz w:val="22"/>
                <w:szCs w:val="22"/>
              </w:rPr>
              <w:t>notifying the</w:t>
            </w:r>
            <w:r w:rsidRPr="006B1A68">
              <w:rPr>
                <w:sz w:val="22"/>
                <w:szCs w:val="22"/>
              </w:rPr>
              <w:t xml:space="preserve"> Authority in writing and subsequently obtaining authorization to do so. </w:t>
            </w:r>
          </w:p>
          <w:p w14:paraId="372FC430" w14:textId="63E5CA41" w:rsidR="007A1B8B" w:rsidRPr="006B1A68" w:rsidRDefault="007A1B8B" w:rsidP="0098075A">
            <w:pPr>
              <w:widowControl w:val="0"/>
              <w:autoSpaceDE w:val="0"/>
              <w:autoSpaceDN w:val="0"/>
              <w:adjustRightInd w:val="0"/>
              <w:spacing w:after="4" w:line="248" w:lineRule="auto"/>
              <w:ind w:right="98"/>
              <w:jc w:val="both"/>
              <w:rPr>
                <w:sz w:val="22"/>
                <w:szCs w:val="22"/>
              </w:rPr>
            </w:pPr>
            <w:r w:rsidRPr="006B1A68" w:rsidDel="00713850">
              <w:rPr>
                <w:sz w:val="22"/>
                <w:szCs w:val="22"/>
              </w:rPr>
              <w:t xml:space="preserve"> </w:t>
            </w:r>
          </w:p>
        </w:tc>
      </w:tr>
      <w:tr w:rsidR="006B1A68" w:rsidRPr="006B1A68" w14:paraId="29785F34" w14:textId="77777777" w:rsidTr="00D25404">
        <w:trPr>
          <w:trHeight w:val="572"/>
        </w:trPr>
        <w:tc>
          <w:tcPr>
            <w:tcW w:w="1681" w:type="dxa"/>
            <w:vMerge/>
            <w:shd w:val="clear" w:color="auto" w:fill="auto"/>
          </w:tcPr>
          <w:p w14:paraId="17D6FF33" w14:textId="77777777" w:rsidR="00715E87" w:rsidRPr="006B1A68" w:rsidRDefault="00715E87" w:rsidP="0098075A">
            <w:pPr>
              <w:widowControl w:val="0"/>
              <w:autoSpaceDE w:val="0"/>
              <w:autoSpaceDN w:val="0"/>
              <w:adjustRightInd w:val="0"/>
              <w:rPr>
                <w:b/>
                <w:bCs/>
                <w:sz w:val="22"/>
                <w:szCs w:val="22"/>
              </w:rPr>
            </w:pPr>
          </w:p>
        </w:tc>
        <w:tc>
          <w:tcPr>
            <w:tcW w:w="0" w:type="auto"/>
            <w:shd w:val="clear" w:color="auto" w:fill="auto"/>
          </w:tcPr>
          <w:p w14:paraId="2E08FA55" w14:textId="0C1DFC0A" w:rsidR="00715E87" w:rsidRPr="006B1A68" w:rsidRDefault="00715E87" w:rsidP="0098075A">
            <w:pPr>
              <w:widowControl w:val="0"/>
              <w:autoSpaceDE w:val="0"/>
              <w:autoSpaceDN w:val="0"/>
              <w:adjustRightInd w:val="0"/>
              <w:spacing w:after="4" w:line="248" w:lineRule="auto"/>
              <w:ind w:right="98"/>
              <w:jc w:val="both"/>
              <w:rPr>
                <w:sz w:val="22"/>
                <w:szCs w:val="22"/>
              </w:rPr>
            </w:pPr>
            <w:r w:rsidRPr="006B1A68">
              <w:rPr>
                <w:sz w:val="22"/>
                <w:szCs w:val="22"/>
              </w:rPr>
              <w:t xml:space="preserve">(3) A person shall not export a UAS or its component </w:t>
            </w:r>
            <w:r w:rsidR="004A21E4" w:rsidRPr="006B1A68">
              <w:rPr>
                <w:sz w:val="22"/>
                <w:szCs w:val="22"/>
              </w:rPr>
              <w:t>in Category A</w:t>
            </w:r>
            <w:r w:rsidRPr="006B1A68">
              <w:rPr>
                <w:sz w:val="22"/>
                <w:szCs w:val="22"/>
              </w:rPr>
              <w:t xml:space="preserve"> </w:t>
            </w:r>
            <w:r w:rsidR="00A91603" w:rsidRPr="006B1A68">
              <w:rPr>
                <w:sz w:val="22"/>
                <w:szCs w:val="22"/>
              </w:rPr>
              <w:t>into another state</w:t>
            </w:r>
            <w:r w:rsidRPr="006B1A68">
              <w:rPr>
                <w:sz w:val="22"/>
                <w:szCs w:val="22"/>
              </w:rPr>
              <w:t xml:space="preserve"> without notifying</w:t>
            </w:r>
            <w:r w:rsidR="00A91603" w:rsidRPr="006B1A68">
              <w:rPr>
                <w:sz w:val="22"/>
                <w:szCs w:val="22"/>
              </w:rPr>
              <w:t xml:space="preserve"> and subsequently obtaining approval from</w:t>
            </w:r>
            <w:r w:rsidRPr="006B1A68">
              <w:rPr>
                <w:sz w:val="22"/>
                <w:szCs w:val="22"/>
              </w:rPr>
              <w:t xml:space="preserve"> Authority</w:t>
            </w:r>
            <w:r w:rsidR="000E7E73" w:rsidRPr="006B1A68">
              <w:rPr>
                <w:sz w:val="22"/>
                <w:szCs w:val="22"/>
              </w:rPr>
              <w:t>.</w:t>
            </w:r>
            <w:r w:rsidRPr="006B1A68">
              <w:rPr>
                <w:sz w:val="22"/>
                <w:szCs w:val="22"/>
              </w:rPr>
              <w:t xml:space="preserve"> </w:t>
            </w:r>
          </w:p>
        </w:tc>
      </w:tr>
      <w:tr w:rsidR="006B1A68" w:rsidRPr="006B1A68" w14:paraId="084296EB" w14:textId="77777777" w:rsidTr="00D25404">
        <w:trPr>
          <w:trHeight w:val="281"/>
        </w:trPr>
        <w:tc>
          <w:tcPr>
            <w:tcW w:w="1681" w:type="dxa"/>
            <w:vMerge/>
            <w:shd w:val="clear" w:color="auto" w:fill="auto"/>
          </w:tcPr>
          <w:p w14:paraId="313990FA"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1F27788A" w14:textId="0ADC341E" w:rsidR="007A1B8B" w:rsidRPr="006B1A68" w:rsidRDefault="004A21E4" w:rsidP="0098075A">
            <w:pPr>
              <w:widowControl w:val="0"/>
              <w:autoSpaceDE w:val="0"/>
              <w:autoSpaceDN w:val="0"/>
              <w:adjustRightInd w:val="0"/>
              <w:spacing w:after="4" w:line="248" w:lineRule="auto"/>
              <w:ind w:right="98"/>
              <w:jc w:val="both"/>
              <w:rPr>
                <w:rFonts w:eastAsiaTheme="minorEastAsia"/>
                <w:sz w:val="22"/>
                <w:szCs w:val="22"/>
                <w:lang w:bidi="ar-SA"/>
              </w:rPr>
            </w:pPr>
            <w:r w:rsidRPr="006B1A68">
              <w:rPr>
                <w:rFonts w:eastAsiaTheme="minorEastAsia"/>
                <w:sz w:val="22"/>
                <w:szCs w:val="22"/>
                <w:lang w:bidi="ar-SA"/>
              </w:rPr>
              <w:t>(4</w:t>
            </w:r>
            <w:r w:rsidR="007A1B8B" w:rsidRPr="006B1A68">
              <w:rPr>
                <w:rFonts w:eastAsiaTheme="minorEastAsia"/>
                <w:sz w:val="22"/>
                <w:szCs w:val="22"/>
                <w:lang w:bidi="ar-SA"/>
              </w:rPr>
              <w:t>) Before issuing authorization referred to under sub regulation (1),</w:t>
            </w:r>
          </w:p>
          <w:p w14:paraId="391A9556" w14:textId="77777777" w:rsidR="007A1B8B" w:rsidRPr="006B1A68" w:rsidRDefault="007A1B8B" w:rsidP="0098075A">
            <w:pPr>
              <w:spacing w:after="4" w:line="248" w:lineRule="auto"/>
              <w:ind w:right="98"/>
              <w:jc w:val="both"/>
              <w:rPr>
                <w:rFonts w:eastAsiaTheme="minorEastAsia"/>
                <w:sz w:val="22"/>
                <w:szCs w:val="22"/>
                <w:lang w:bidi="ar-SA"/>
              </w:rPr>
            </w:pPr>
            <w:r w:rsidRPr="006B1A68">
              <w:rPr>
                <w:rFonts w:eastAsiaTheme="minorEastAsia"/>
                <w:sz w:val="22"/>
                <w:szCs w:val="22"/>
                <w:lang w:bidi="ar-SA"/>
              </w:rPr>
              <w:t>the Authority shall seek and obtain the necessary security clearance as specified in the applicable technical guidance material.</w:t>
            </w:r>
          </w:p>
          <w:p w14:paraId="087B9653" w14:textId="484800CD" w:rsidR="007A1B8B" w:rsidRPr="006B1A68" w:rsidRDefault="007A1B8B" w:rsidP="0098075A">
            <w:pPr>
              <w:spacing w:after="4" w:line="248" w:lineRule="auto"/>
              <w:ind w:right="98"/>
              <w:jc w:val="both"/>
              <w:rPr>
                <w:sz w:val="22"/>
                <w:szCs w:val="22"/>
              </w:rPr>
            </w:pPr>
          </w:p>
        </w:tc>
      </w:tr>
      <w:tr w:rsidR="006B1A68" w:rsidRPr="006B1A68" w14:paraId="5A874619" w14:textId="77777777" w:rsidTr="00D25404">
        <w:trPr>
          <w:trHeight w:val="769"/>
        </w:trPr>
        <w:tc>
          <w:tcPr>
            <w:tcW w:w="1681" w:type="dxa"/>
            <w:vMerge w:val="restart"/>
            <w:shd w:val="clear" w:color="auto" w:fill="auto"/>
          </w:tcPr>
          <w:p w14:paraId="7DE6C392" w14:textId="157C6021" w:rsidR="007A1B8B" w:rsidRPr="006B1A68" w:rsidRDefault="007A1B8B" w:rsidP="0098075A">
            <w:pPr>
              <w:widowControl w:val="0"/>
              <w:autoSpaceDE w:val="0"/>
              <w:autoSpaceDN w:val="0"/>
              <w:adjustRightInd w:val="0"/>
              <w:rPr>
                <w:b/>
                <w:bCs/>
                <w:sz w:val="22"/>
                <w:szCs w:val="22"/>
              </w:rPr>
            </w:pPr>
            <w:r w:rsidRPr="006B1A68">
              <w:rPr>
                <w:b/>
                <w:bCs/>
                <w:sz w:val="22"/>
                <w:szCs w:val="22"/>
              </w:rPr>
              <w:t>Declaration of UAS on Arrival at port of entry</w:t>
            </w:r>
          </w:p>
        </w:tc>
        <w:tc>
          <w:tcPr>
            <w:tcW w:w="0" w:type="auto"/>
            <w:shd w:val="clear" w:color="auto" w:fill="auto"/>
          </w:tcPr>
          <w:p w14:paraId="18E9C069" w14:textId="01A36D71" w:rsidR="007A1B8B" w:rsidRPr="006B1A68" w:rsidRDefault="007A1B8B" w:rsidP="0098075A">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 xml:space="preserve"> (1) A person importing UAS shall declare the UAS</w:t>
            </w:r>
            <w:r w:rsidR="00977D91" w:rsidRPr="006B1A68">
              <w:rPr>
                <w:rFonts w:ascii="Times New Roman" w:hAnsi="Times New Roman" w:cs="Times New Roman"/>
              </w:rPr>
              <w:t>, at the point of entry</w:t>
            </w:r>
            <w:r w:rsidR="00E256A3" w:rsidRPr="006B1A68">
              <w:rPr>
                <w:rFonts w:ascii="Times New Roman" w:hAnsi="Times New Roman" w:cs="Times New Roman"/>
              </w:rPr>
              <w:t xml:space="preserve"> to Customs and</w:t>
            </w:r>
            <w:r w:rsidRPr="006B1A68">
              <w:rPr>
                <w:rFonts w:ascii="Times New Roman" w:hAnsi="Times New Roman" w:cs="Times New Roman"/>
              </w:rPr>
              <w:t xml:space="preserve"> security</w:t>
            </w:r>
            <w:r w:rsidR="00977D91" w:rsidRPr="006B1A68">
              <w:rPr>
                <w:rFonts w:ascii="Times New Roman" w:hAnsi="Times New Roman" w:cs="Times New Roman"/>
              </w:rPr>
              <w:t xml:space="preserve"> </w:t>
            </w:r>
            <w:r w:rsidRPr="006B1A68">
              <w:rPr>
                <w:rFonts w:ascii="Times New Roman" w:hAnsi="Times New Roman" w:cs="Times New Roman"/>
              </w:rPr>
              <w:t>officers upon arrival.</w:t>
            </w:r>
          </w:p>
        </w:tc>
      </w:tr>
      <w:tr w:rsidR="006B1A68" w:rsidRPr="006B1A68" w14:paraId="79D25EE5" w14:textId="77777777" w:rsidTr="00D25404">
        <w:trPr>
          <w:trHeight w:val="281"/>
        </w:trPr>
        <w:tc>
          <w:tcPr>
            <w:tcW w:w="1681" w:type="dxa"/>
            <w:vMerge/>
            <w:shd w:val="clear" w:color="auto" w:fill="auto"/>
          </w:tcPr>
          <w:p w14:paraId="7DA461A6"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23DA6640" w14:textId="7C6B475D" w:rsidR="007A1B8B" w:rsidRPr="006B1A68" w:rsidRDefault="007A1B8B" w:rsidP="0098075A">
            <w:pPr>
              <w:spacing w:after="4" w:line="248" w:lineRule="auto"/>
              <w:ind w:right="98"/>
              <w:jc w:val="both"/>
              <w:rPr>
                <w:sz w:val="22"/>
                <w:szCs w:val="22"/>
              </w:rPr>
            </w:pPr>
            <w:r w:rsidRPr="006B1A68">
              <w:rPr>
                <w:sz w:val="22"/>
                <w:szCs w:val="22"/>
              </w:rPr>
              <w:t>(2) Subject to sub-regulation (1) any UAS brought into [State] sh</w:t>
            </w:r>
            <w:r w:rsidR="003543CE" w:rsidRPr="006B1A68">
              <w:rPr>
                <w:sz w:val="22"/>
                <w:szCs w:val="22"/>
              </w:rPr>
              <w:t xml:space="preserve">all be submitted to the point of entry </w:t>
            </w:r>
            <w:r w:rsidRPr="006B1A68">
              <w:rPr>
                <w:sz w:val="22"/>
                <w:szCs w:val="22"/>
              </w:rPr>
              <w:t>security upon arrival for inspection and clearance.</w:t>
            </w:r>
          </w:p>
          <w:p w14:paraId="26432AEC" w14:textId="77777777" w:rsidR="007A1B8B" w:rsidRPr="006B1A68" w:rsidRDefault="007A1B8B" w:rsidP="0098075A">
            <w:pPr>
              <w:spacing w:after="4" w:line="248" w:lineRule="auto"/>
              <w:ind w:right="98"/>
              <w:jc w:val="both"/>
              <w:rPr>
                <w:sz w:val="22"/>
                <w:szCs w:val="22"/>
              </w:rPr>
            </w:pPr>
          </w:p>
        </w:tc>
      </w:tr>
      <w:tr w:rsidR="006B1A68" w:rsidRPr="006B1A68" w14:paraId="5CB78B34" w14:textId="77777777" w:rsidTr="00D25404">
        <w:trPr>
          <w:trHeight w:val="753"/>
        </w:trPr>
        <w:tc>
          <w:tcPr>
            <w:tcW w:w="1681" w:type="dxa"/>
            <w:vMerge w:val="restart"/>
            <w:shd w:val="clear" w:color="auto" w:fill="auto"/>
          </w:tcPr>
          <w:p w14:paraId="129911A4" w14:textId="46678F9B" w:rsidR="00762D8F" w:rsidRPr="006B1A68" w:rsidRDefault="00762D8F" w:rsidP="0098075A">
            <w:pPr>
              <w:widowControl w:val="0"/>
              <w:autoSpaceDE w:val="0"/>
              <w:autoSpaceDN w:val="0"/>
              <w:adjustRightInd w:val="0"/>
              <w:rPr>
                <w:sz w:val="22"/>
                <w:szCs w:val="22"/>
              </w:rPr>
            </w:pPr>
            <w:r w:rsidRPr="006B1A68">
              <w:rPr>
                <w:b/>
                <w:bCs/>
                <w:sz w:val="22"/>
                <w:szCs w:val="22"/>
              </w:rPr>
              <w:t>Registration of UAS</w:t>
            </w:r>
            <w:r w:rsidRPr="006B1A68">
              <w:rPr>
                <w:sz w:val="22"/>
                <w:szCs w:val="22"/>
              </w:rPr>
              <w:t xml:space="preserve">  </w:t>
            </w:r>
          </w:p>
        </w:tc>
        <w:tc>
          <w:tcPr>
            <w:tcW w:w="0" w:type="auto"/>
            <w:shd w:val="clear" w:color="auto" w:fill="auto"/>
          </w:tcPr>
          <w:p w14:paraId="4C90C5B6" w14:textId="324D761D" w:rsidR="00762D8F" w:rsidRPr="006B1A68" w:rsidRDefault="00762D8F" w:rsidP="00B671C4">
            <w:pPr>
              <w:pStyle w:val="ListParagraph"/>
              <w:widowControl w:val="0"/>
              <w:numPr>
                <w:ilvl w:val="0"/>
                <w:numId w:val="1"/>
              </w:numPr>
              <w:tabs>
                <w:tab w:val="left" w:pos="380"/>
              </w:tabs>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 xml:space="preserve">(1) A person shall not operate a UAS Category </w:t>
            </w:r>
            <w:r w:rsidR="009F5FC2">
              <w:rPr>
                <w:rFonts w:ascii="Times New Roman" w:hAnsi="Times New Roman" w:cs="Times New Roman"/>
              </w:rPr>
              <w:t>‘</w:t>
            </w:r>
            <w:r w:rsidRPr="006B1A68">
              <w:rPr>
                <w:rFonts w:ascii="Times New Roman" w:hAnsi="Times New Roman" w:cs="Times New Roman"/>
              </w:rPr>
              <w:t>A</w:t>
            </w:r>
            <w:r w:rsidR="009F5FC2">
              <w:rPr>
                <w:rFonts w:ascii="Times New Roman" w:hAnsi="Times New Roman" w:cs="Times New Roman"/>
              </w:rPr>
              <w:t>’</w:t>
            </w:r>
            <w:r w:rsidRPr="006B1A68">
              <w:rPr>
                <w:rFonts w:ascii="Times New Roman" w:hAnsi="Times New Roman" w:cs="Times New Roman"/>
              </w:rPr>
              <w:t xml:space="preserve"> </w:t>
            </w:r>
            <w:r w:rsidR="00A91603" w:rsidRPr="006B1A68">
              <w:rPr>
                <w:rFonts w:ascii="Times New Roman" w:hAnsi="Times New Roman" w:cs="Times New Roman"/>
              </w:rPr>
              <w:t>for</w:t>
            </w:r>
            <w:r w:rsidR="006B1A68" w:rsidRPr="006B1A68">
              <w:rPr>
                <w:rFonts w:ascii="Times New Roman" w:hAnsi="Times New Roman" w:cs="Times New Roman"/>
              </w:rPr>
              <w:t xml:space="preserve"> any</w:t>
            </w:r>
            <w:r w:rsidR="00A91603" w:rsidRPr="006B1A68">
              <w:rPr>
                <w:rFonts w:ascii="Times New Roman" w:hAnsi="Times New Roman" w:cs="Times New Roman"/>
              </w:rPr>
              <w:t xml:space="preserve"> purpose </w:t>
            </w:r>
            <w:r w:rsidRPr="006B1A68">
              <w:rPr>
                <w:rFonts w:ascii="Times New Roman" w:hAnsi="Times New Roman" w:cs="Times New Roman"/>
              </w:rPr>
              <w:t xml:space="preserve">within the Republic of </w:t>
            </w:r>
            <w:r w:rsidR="000E7E73" w:rsidRPr="006B1A68">
              <w:rPr>
                <w:rFonts w:ascii="Times New Roman" w:hAnsi="Times New Roman" w:cs="Times New Roman"/>
              </w:rPr>
              <w:t>[State]</w:t>
            </w:r>
            <w:r w:rsidRPr="006B1A68">
              <w:rPr>
                <w:rFonts w:ascii="Times New Roman" w:hAnsi="Times New Roman" w:cs="Times New Roman"/>
              </w:rPr>
              <w:t xml:space="preserve"> unless the UAS has been registered </w:t>
            </w:r>
            <w:r w:rsidR="00A91603" w:rsidRPr="006B1A68">
              <w:rPr>
                <w:rFonts w:ascii="Times New Roman" w:hAnsi="Times New Roman" w:cs="Times New Roman"/>
              </w:rPr>
              <w:t xml:space="preserve">and authorized </w:t>
            </w:r>
            <w:r w:rsidRPr="006B1A68">
              <w:rPr>
                <w:rFonts w:ascii="Times New Roman" w:hAnsi="Times New Roman" w:cs="Times New Roman"/>
              </w:rPr>
              <w:t xml:space="preserve">by </w:t>
            </w:r>
            <w:r w:rsidR="00BC457A" w:rsidRPr="006B1A68">
              <w:rPr>
                <w:rFonts w:ascii="Times New Roman" w:hAnsi="Times New Roman" w:cs="Times New Roman"/>
              </w:rPr>
              <w:t xml:space="preserve">for that </w:t>
            </w:r>
            <w:r w:rsidR="00A217D3" w:rsidRPr="006B1A68">
              <w:rPr>
                <w:rFonts w:ascii="Times New Roman" w:hAnsi="Times New Roman" w:cs="Times New Roman"/>
              </w:rPr>
              <w:t>pur</w:t>
            </w:r>
            <w:r w:rsidR="00BC457A" w:rsidRPr="006B1A68">
              <w:rPr>
                <w:rFonts w:ascii="Times New Roman" w:hAnsi="Times New Roman" w:cs="Times New Roman"/>
              </w:rPr>
              <w:t>pose</w:t>
            </w:r>
            <w:r w:rsidRPr="006B1A68">
              <w:rPr>
                <w:rFonts w:ascii="Times New Roman" w:hAnsi="Times New Roman" w:cs="Times New Roman"/>
              </w:rPr>
              <w:t>:</w:t>
            </w:r>
          </w:p>
          <w:p w14:paraId="49805E89" w14:textId="6E9E5E33" w:rsidR="00762D8F" w:rsidRPr="006B1A68" w:rsidRDefault="00762D8F" w:rsidP="006B1A68">
            <w:pPr>
              <w:widowControl w:val="0"/>
              <w:autoSpaceDE w:val="0"/>
              <w:autoSpaceDN w:val="0"/>
              <w:adjustRightInd w:val="0"/>
              <w:jc w:val="both"/>
            </w:pPr>
          </w:p>
        </w:tc>
      </w:tr>
      <w:tr w:rsidR="006B1A68" w:rsidRPr="006B1A68" w14:paraId="2416D923" w14:textId="77777777" w:rsidTr="00D25404">
        <w:trPr>
          <w:trHeight w:val="1488"/>
        </w:trPr>
        <w:tc>
          <w:tcPr>
            <w:tcW w:w="1681" w:type="dxa"/>
            <w:vMerge/>
            <w:shd w:val="clear" w:color="auto" w:fill="auto"/>
          </w:tcPr>
          <w:p w14:paraId="4F2B5FD3" w14:textId="77777777" w:rsidR="00762D8F" w:rsidRPr="006B1A68" w:rsidRDefault="00762D8F" w:rsidP="0098075A">
            <w:pPr>
              <w:widowControl w:val="0"/>
              <w:autoSpaceDE w:val="0"/>
              <w:autoSpaceDN w:val="0"/>
              <w:adjustRightInd w:val="0"/>
              <w:rPr>
                <w:b/>
                <w:bCs/>
                <w:sz w:val="22"/>
                <w:szCs w:val="22"/>
              </w:rPr>
            </w:pPr>
          </w:p>
        </w:tc>
        <w:tc>
          <w:tcPr>
            <w:tcW w:w="0" w:type="auto"/>
            <w:shd w:val="clear" w:color="auto" w:fill="auto"/>
          </w:tcPr>
          <w:p w14:paraId="2FEDFF3F" w14:textId="18B8CC95" w:rsidR="00762D8F" w:rsidRPr="006E6F81" w:rsidRDefault="00762D8F" w:rsidP="006E6F81">
            <w:pPr>
              <w:widowControl w:val="0"/>
              <w:autoSpaceDE w:val="0"/>
              <w:autoSpaceDN w:val="0"/>
              <w:adjustRightInd w:val="0"/>
              <w:jc w:val="both"/>
            </w:pPr>
            <w:r w:rsidRPr="006E6F81">
              <w:t xml:space="preserve"> (2) A person shall not operate a UAS Category </w:t>
            </w:r>
            <w:r w:rsidR="009F5FC2">
              <w:t>‘</w:t>
            </w:r>
            <w:r w:rsidRPr="006E6F81">
              <w:t>B</w:t>
            </w:r>
            <w:r w:rsidR="009F5FC2">
              <w:t>’</w:t>
            </w:r>
            <w:r w:rsidRPr="006E6F81">
              <w:t xml:space="preserve"> and </w:t>
            </w:r>
            <w:r w:rsidR="009F5FC2">
              <w:t>‘</w:t>
            </w:r>
            <w:r w:rsidRPr="006E6F81">
              <w:t>C</w:t>
            </w:r>
            <w:r w:rsidR="009F5FC2">
              <w:t>’</w:t>
            </w:r>
            <w:r w:rsidRPr="006E6F81">
              <w:t xml:space="preserve"> within</w:t>
            </w:r>
            <w:r w:rsidR="000E7E73" w:rsidRPr="006E6F81">
              <w:t xml:space="preserve"> </w:t>
            </w:r>
            <w:r w:rsidRPr="006E6F81">
              <w:t>the Republic of [State] unless the UAS has been registered by:</w:t>
            </w:r>
          </w:p>
          <w:p w14:paraId="308A9AB7" w14:textId="77777777" w:rsidR="00762D8F" w:rsidRPr="006B1A68" w:rsidRDefault="00762D8F" w:rsidP="006E6F81">
            <w:pPr>
              <w:pStyle w:val="ListParagraph"/>
              <w:widowControl w:val="0"/>
              <w:numPr>
                <w:ilvl w:val="0"/>
                <w:numId w:val="82"/>
              </w:numPr>
              <w:autoSpaceDE w:val="0"/>
              <w:autoSpaceDN w:val="0"/>
              <w:adjustRightInd w:val="0"/>
              <w:ind w:left="740"/>
              <w:jc w:val="both"/>
              <w:rPr>
                <w:rFonts w:ascii="Times New Roman" w:hAnsi="Times New Roman" w:cs="Times New Roman"/>
              </w:rPr>
            </w:pPr>
            <w:r w:rsidRPr="006B1A68">
              <w:rPr>
                <w:rFonts w:ascii="Times New Roman" w:hAnsi="Times New Roman" w:cs="Times New Roman"/>
              </w:rPr>
              <w:t xml:space="preserve"> the Authority and a certificate of registration has been issued in accordance with these Regulations and the procedures specified in the applicable technical guidance materials; or</w:t>
            </w:r>
          </w:p>
          <w:p w14:paraId="4E0800E3" w14:textId="79DCFC93" w:rsidR="00762D8F" w:rsidRPr="006B1A68" w:rsidRDefault="00762D8F" w:rsidP="006E6F81">
            <w:pPr>
              <w:pStyle w:val="ListParagraph"/>
              <w:widowControl w:val="0"/>
              <w:numPr>
                <w:ilvl w:val="0"/>
                <w:numId w:val="82"/>
              </w:numPr>
              <w:autoSpaceDE w:val="0"/>
              <w:autoSpaceDN w:val="0"/>
              <w:adjustRightInd w:val="0"/>
              <w:ind w:left="740"/>
              <w:jc w:val="both"/>
              <w:rPr>
                <w:rFonts w:ascii="Times New Roman" w:hAnsi="Times New Roman" w:cs="Times New Roman"/>
              </w:rPr>
            </w:pPr>
            <w:r w:rsidRPr="006B1A68">
              <w:rPr>
                <w:rFonts w:ascii="Times New Roman" w:hAnsi="Times New Roman" w:cs="Times New Roman"/>
              </w:rPr>
              <w:t>the appropriate aeronautical authority of another State that is party to an agreement with the Government of the Republic of [State] which provides for the acceptance of registrations of that State.</w:t>
            </w:r>
          </w:p>
        </w:tc>
      </w:tr>
      <w:tr w:rsidR="006B1A68" w:rsidRPr="006B1A68" w14:paraId="3695EDE5" w14:textId="77777777" w:rsidTr="00D25404">
        <w:trPr>
          <w:trHeight w:val="1004"/>
        </w:trPr>
        <w:tc>
          <w:tcPr>
            <w:tcW w:w="1681" w:type="dxa"/>
            <w:vMerge w:val="restart"/>
            <w:shd w:val="clear" w:color="auto" w:fill="auto"/>
          </w:tcPr>
          <w:p w14:paraId="7DBEE566" w14:textId="68A2ABA6" w:rsidR="007A1B8B" w:rsidRPr="006B1A68" w:rsidRDefault="007A1B8B" w:rsidP="0098075A">
            <w:pPr>
              <w:widowControl w:val="0"/>
              <w:autoSpaceDE w:val="0"/>
              <w:autoSpaceDN w:val="0"/>
              <w:adjustRightInd w:val="0"/>
              <w:rPr>
                <w:sz w:val="22"/>
                <w:szCs w:val="22"/>
              </w:rPr>
            </w:pPr>
            <w:r w:rsidRPr="006B1A68">
              <w:rPr>
                <w:b/>
                <w:bCs/>
                <w:sz w:val="22"/>
                <w:szCs w:val="22"/>
              </w:rPr>
              <w:t>Application for registration</w:t>
            </w:r>
          </w:p>
        </w:tc>
        <w:tc>
          <w:tcPr>
            <w:tcW w:w="0" w:type="auto"/>
            <w:shd w:val="clear" w:color="auto" w:fill="auto"/>
          </w:tcPr>
          <w:p w14:paraId="0BCC4594" w14:textId="2C69EC0A" w:rsidR="00C90C11" w:rsidRPr="006B1A68" w:rsidRDefault="007A1B8B" w:rsidP="00B671C4">
            <w:pPr>
              <w:pStyle w:val="ListParagraph"/>
              <w:widowControl w:val="0"/>
              <w:numPr>
                <w:ilvl w:val="0"/>
                <w:numId w:val="1"/>
              </w:numPr>
              <w:autoSpaceDE w:val="0"/>
              <w:autoSpaceDN w:val="0"/>
              <w:adjustRightInd w:val="0"/>
              <w:spacing w:after="4" w:line="248" w:lineRule="auto"/>
              <w:ind w:right="98"/>
              <w:contextualSpacing w:val="0"/>
              <w:jc w:val="both"/>
              <w:rPr>
                <w:highlight w:val="yellow"/>
              </w:rPr>
            </w:pPr>
            <w:r w:rsidRPr="006B1A68">
              <w:t xml:space="preserve">(1) </w:t>
            </w:r>
            <w:r w:rsidRPr="00B4287A">
              <w:rPr>
                <w:rFonts w:ascii="Times New Roman" w:hAnsi="Times New Roman" w:cs="Times New Roman"/>
              </w:rPr>
              <w:t>The owner of a UAS</w:t>
            </w:r>
            <w:r w:rsidR="00085C5A" w:rsidRPr="00B4287A">
              <w:rPr>
                <w:rFonts w:ascii="Times New Roman" w:hAnsi="Times New Roman" w:cs="Times New Roman"/>
              </w:rPr>
              <w:t xml:space="preserve"> in category </w:t>
            </w:r>
            <w:r w:rsidR="009F5FC2">
              <w:rPr>
                <w:rFonts w:ascii="Times New Roman" w:hAnsi="Times New Roman" w:cs="Times New Roman"/>
              </w:rPr>
              <w:t>‘</w:t>
            </w:r>
            <w:r w:rsidR="00085C5A" w:rsidRPr="00B4287A">
              <w:rPr>
                <w:rFonts w:ascii="Times New Roman" w:hAnsi="Times New Roman" w:cs="Times New Roman"/>
              </w:rPr>
              <w:t>A</w:t>
            </w:r>
            <w:r w:rsidR="009F5FC2">
              <w:rPr>
                <w:rFonts w:ascii="Times New Roman" w:hAnsi="Times New Roman" w:cs="Times New Roman"/>
              </w:rPr>
              <w:t>’</w:t>
            </w:r>
            <w:r w:rsidRPr="00B4287A">
              <w:rPr>
                <w:rFonts w:ascii="Times New Roman" w:hAnsi="Times New Roman" w:cs="Times New Roman"/>
              </w:rPr>
              <w:t xml:space="preserve"> shall submit</w:t>
            </w:r>
            <w:r w:rsidR="00C90C11" w:rsidRPr="00B4287A">
              <w:rPr>
                <w:rFonts w:ascii="Times New Roman" w:hAnsi="Times New Roman" w:cs="Times New Roman"/>
              </w:rPr>
              <w:t xml:space="preserve"> </w:t>
            </w:r>
            <w:r w:rsidR="006B1A68" w:rsidRPr="00B4287A">
              <w:rPr>
                <w:rFonts w:ascii="Times New Roman" w:hAnsi="Times New Roman" w:cs="Times New Roman"/>
              </w:rPr>
              <w:t>application</w:t>
            </w:r>
            <w:r w:rsidRPr="00B4287A">
              <w:rPr>
                <w:rFonts w:ascii="Times New Roman" w:hAnsi="Times New Roman" w:cs="Times New Roman"/>
              </w:rPr>
              <w:t xml:space="preserve"> to the </w:t>
            </w:r>
            <w:r w:rsidR="00C90C11" w:rsidRPr="00B4287A">
              <w:rPr>
                <w:rFonts w:ascii="Times New Roman" w:hAnsi="Times New Roman" w:cs="Times New Roman"/>
              </w:rPr>
              <w:t>Authority specifying the purpose for the UAS according to the instruction in the technical guidance material</w:t>
            </w:r>
            <w:r w:rsidR="00085C5A" w:rsidRPr="006B1A68">
              <w:rPr>
                <w:rFonts w:ascii="Times New Roman" w:hAnsi="Times New Roman" w:cs="Times New Roman"/>
              </w:rPr>
              <w:t>.</w:t>
            </w:r>
          </w:p>
        </w:tc>
      </w:tr>
      <w:tr w:rsidR="006B1A68" w:rsidRPr="006B1A68" w14:paraId="276BA807" w14:textId="77777777" w:rsidTr="00D25404">
        <w:trPr>
          <w:trHeight w:val="1878"/>
        </w:trPr>
        <w:tc>
          <w:tcPr>
            <w:tcW w:w="1681" w:type="dxa"/>
            <w:vMerge/>
            <w:shd w:val="clear" w:color="auto" w:fill="auto"/>
          </w:tcPr>
          <w:p w14:paraId="256A7B5C" w14:textId="77777777" w:rsidR="00085C5A" w:rsidRPr="006B1A68" w:rsidRDefault="00085C5A" w:rsidP="0098075A">
            <w:pPr>
              <w:widowControl w:val="0"/>
              <w:autoSpaceDE w:val="0"/>
              <w:autoSpaceDN w:val="0"/>
              <w:adjustRightInd w:val="0"/>
              <w:rPr>
                <w:b/>
                <w:bCs/>
                <w:sz w:val="22"/>
                <w:szCs w:val="22"/>
              </w:rPr>
            </w:pPr>
          </w:p>
        </w:tc>
        <w:tc>
          <w:tcPr>
            <w:tcW w:w="0" w:type="auto"/>
            <w:shd w:val="clear" w:color="auto" w:fill="auto"/>
          </w:tcPr>
          <w:p w14:paraId="1D211DD6" w14:textId="5B58EBD2" w:rsidR="00085C5A" w:rsidRPr="006B1A68" w:rsidRDefault="00085C5A" w:rsidP="0098075A">
            <w:pPr>
              <w:widowControl w:val="0"/>
              <w:autoSpaceDE w:val="0"/>
              <w:autoSpaceDN w:val="0"/>
              <w:adjustRightInd w:val="0"/>
              <w:ind w:left="360"/>
              <w:jc w:val="both"/>
            </w:pPr>
            <w:r w:rsidRPr="006B1A68">
              <w:t xml:space="preserve">(2) The owner of a UAS in Category </w:t>
            </w:r>
            <w:r w:rsidR="009F5FC2">
              <w:t>‘</w:t>
            </w:r>
            <w:r w:rsidRPr="006B1A68">
              <w:t>B</w:t>
            </w:r>
            <w:r w:rsidR="009F5FC2">
              <w:t>’</w:t>
            </w:r>
            <w:r w:rsidRPr="006B1A68">
              <w:t xml:space="preserve"> and </w:t>
            </w:r>
            <w:r w:rsidR="009F5FC2">
              <w:t>‘</w:t>
            </w:r>
            <w:r w:rsidRPr="006B1A68">
              <w:t>C</w:t>
            </w:r>
            <w:r w:rsidR="009F5FC2">
              <w:t>’</w:t>
            </w:r>
            <w:r w:rsidRPr="006B1A68">
              <w:t xml:space="preserve"> shall submit to the Authority: </w:t>
            </w:r>
          </w:p>
          <w:p w14:paraId="1A824C59" w14:textId="2E20E7FB" w:rsidR="00085C5A" w:rsidRPr="006B1A68" w:rsidRDefault="00085C5A" w:rsidP="0098075A">
            <w:pPr>
              <w:pStyle w:val="ListParagraph"/>
              <w:numPr>
                <w:ilvl w:val="0"/>
                <w:numId w:val="29"/>
              </w:numPr>
              <w:spacing w:after="4" w:line="248" w:lineRule="auto"/>
              <w:ind w:right="98"/>
              <w:jc w:val="both"/>
              <w:rPr>
                <w:rFonts w:ascii="Times New Roman" w:hAnsi="Times New Roman" w:cs="Times New Roman"/>
              </w:rPr>
            </w:pPr>
            <w:r w:rsidRPr="006B1A68">
              <w:rPr>
                <w:rFonts w:ascii="Times New Roman" w:hAnsi="Times New Roman" w:cs="Times New Roman"/>
              </w:rPr>
              <w:t>an application form specified by the Authority in the applicable technical guidance material;</w:t>
            </w:r>
          </w:p>
          <w:p w14:paraId="13B7AF40" w14:textId="77777777" w:rsidR="00085C5A" w:rsidRPr="006B1A68" w:rsidRDefault="00085C5A" w:rsidP="0098075A">
            <w:pPr>
              <w:pStyle w:val="ListParagraph"/>
              <w:numPr>
                <w:ilvl w:val="0"/>
                <w:numId w:val="2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evidence of ownership such as a bill of sale; and </w:t>
            </w:r>
          </w:p>
          <w:p w14:paraId="08CAF794" w14:textId="13AAA5E5" w:rsidR="00085C5A" w:rsidRPr="006B1A68" w:rsidRDefault="00085C5A" w:rsidP="0098075A">
            <w:pPr>
              <w:pStyle w:val="ListParagraph"/>
              <w:numPr>
                <w:ilvl w:val="0"/>
                <w:numId w:val="29"/>
              </w:numPr>
              <w:spacing w:after="4" w:line="248" w:lineRule="auto"/>
              <w:ind w:right="98"/>
              <w:jc w:val="both"/>
              <w:rPr>
                <w:rFonts w:ascii="Times New Roman" w:hAnsi="Times New Roman" w:cs="Times New Roman"/>
                <w:bCs/>
              </w:rPr>
            </w:pPr>
            <w:r w:rsidRPr="006B1A68">
              <w:rPr>
                <w:rFonts w:ascii="Times New Roman" w:hAnsi="Times New Roman" w:cs="Times New Roman"/>
              </w:rPr>
              <w:t>the registration fee as prescribed in the Aeronautical Information</w:t>
            </w:r>
            <w:r w:rsidR="00F271A3" w:rsidRPr="006B1A68">
              <w:rPr>
                <w:rFonts w:ascii="Times New Roman" w:hAnsi="Times New Roman" w:cs="Times New Roman"/>
              </w:rPr>
              <w:t xml:space="preserve"> </w:t>
            </w:r>
            <w:r w:rsidRPr="006B1A68">
              <w:rPr>
                <w:rFonts w:ascii="Times New Roman" w:hAnsi="Times New Roman" w:cs="Times New Roman"/>
              </w:rPr>
              <w:t>Product on aeronautical user fees.</w:t>
            </w:r>
          </w:p>
          <w:p w14:paraId="010B3E8F" w14:textId="77777777" w:rsidR="00085C5A" w:rsidRPr="006B1A68" w:rsidRDefault="00085C5A" w:rsidP="006B1A68">
            <w:pPr>
              <w:widowControl w:val="0"/>
              <w:autoSpaceDE w:val="0"/>
              <w:autoSpaceDN w:val="0"/>
              <w:adjustRightInd w:val="0"/>
              <w:jc w:val="both"/>
            </w:pPr>
          </w:p>
        </w:tc>
      </w:tr>
      <w:tr w:rsidR="00A40EF8" w:rsidRPr="006B1A68" w14:paraId="43E0B39D" w14:textId="77777777" w:rsidTr="00D25404">
        <w:trPr>
          <w:trHeight w:val="1878"/>
        </w:trPr>
        <w:tc>
          <w:tcPr>
            <w:tcW w:w="1681" w:type="dxa"/>
            <w:vMerge/>
            <w:shd w:val="clear" w:color="auto" w:fill="auto"/>
          </w:tcPr>
          <w:p w14:paraId="20EC7FFF" w14:textId="77777777" w:rsidR="00A40EF8" w:rsidRPr="006B1A68" w:rsidRDefault="00A40EF8" w:rsidP="0098075A">
            <w:pPr>
              <w:widowControl w:val="0"/>
              <w:autoSpaceDE w:val="0"/>
              <w:autoSpaceDN w:val="0"/>
              <w:adjustRightInd w:val="0"/>
              <w:rPr>
                <w:b/>
                <w:bCs/>
                <w:sz w:val="22"/>
                <w:szCs w:val="22"/>
              </w:rPr>
            </w:pPr>
          </w:p>
        </w:tc>
        <w:tc>
          <w:tcPr>
            <w:tcW w:w="0" w:type="auto"/>
            <w:shd w:val="clear" w:color="auto" w:fill="auto"/>
          </w:tcPr>
          <w:p w14:paraId="2F496FC7" w14:textId="04B36026" w:rsidR="00A40EF8" w:rsidRPr="006B1A68" w:rsidRDefault="00A40EF8" w:rsidP="00A40EF8">
            <w:pPr>
              <w:spacing w:after="4" w:line="248" w:lineRule="auto"/>
              <w:ind w:left="360" w:right="98"/>
              <w:jc w:val="both"/>
            </w:pPr>
            <w:r w:rsidRPr="006B1A68">
              <w:t xml:space="preserve">(3) The application for categories </w:t>
            </w:r>
            <w:r w:rsidR="009F5FC2">
              <w:t>‘</w:t>
            </w:r>
            <w:r w:rsidRPr="006B1A68">
              <w:t>B</w:t>
            </w:r>
            <w:r w:rsidR="009F5FC2">
              <w:t>’</w:t>
            </w:r>
            <w:r w:rsidRPr="006B1A68">
              <w:t xml:space="preserve"> and </w:t>
            </w:r>
            <w:r w:rsidR="009F5FC2">
              <w:t>‘</w:t>
            </w:r>
            <w:r w:rsidRPr="006B1A68">
              <w:t>C</w:t>
            </w:r>
            <w:r w:rsidR="009F5FC2">
              <w:t>’</w:t>
            </w:r>
            <w:r w:rsidRPr="006B1A68">
              <w:t>, in addition to the requirements specified in sub-regulation (2) shall address the following matters, having regard to the nature, degree and risk of the intended operation:</w:t>
            </w:r>
          </w:p>
          <w:p w14:paraId="2F51EFA0" w14:textId="77777777" w:rsidR="00A40EF8" w:rsidRPr="006B1A68" w:rsidRDefault="00A40EF8" w:rsidP="00A40EF8">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the identification of a person who will have primary responsibility for the operation;</w:t>
            </w:r>
          </w:p>
          <w:p w14:paraId="756287CA" w14:textId="77777777" w:rsidR="00A40EF8" w:rsidRPr="006B1A68" w:rsidRDefault="00A40EF8" w:rsidP="00A40EF8">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 the identification of any person who is to,</w:t>
            </w:r>
            <w:r>
              <w:rPr>
                <w:rFonts w:ascii="Times New Roman" w:hAnsi="Times New Roman" w:cs="Times New Roman"/>
              </w:rPr>
              <w:t xml:space="preserve"> </w:t>
            </w:r>
            <w:r w:rsidRPr="006B1A68">
              <w:rPr>
                <w:rFonts w:ascii="Times New Roman" w:hAnsi="Times New Roman" w:cs="Times New Roman"/>
              </w:rPr>
              <w:t>or is likely to have control over the exercise of the privileges under the certificate;</w:t>
            </w:r>
          </w:p>
          <w:p w14:paraId="60005933" w14:textId="77777777" w:rsidR="00A40EF8" w:rsidRPr="006B1A68" w:rsidRDefault="00A40EF8" w:rsidP="00A40EF8">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Concept of Operations Document for proposed UAS operations</w:t>
            </w:r>
          </w:p>
          <w:p w14:paraId="086AED72" w14:textId="77777777" w:rsidR="00A40EF8" w:rsidRPr="006B1A68" w:rsidRDefault="00A40EF8" w:rsidP="00A40EF8">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an operational risk assessment that:</w:t>
            </w:r>
          </w:p>
          <w:p w14:paraId="0923E1D2" w14:textId="77777777" w:rsidR="00A40EF8" w:rsidRPr="006B1A68" w:rsidRDefault="00A40EF8" w:rsidP="00B4287A">
            <w:pPr>
              <w:spacing w:after="4" w:line="248" w:lineRule="auto"/>
              <w:ind w:left="2146" w:right="98"/>
              <w:jc w:val="both"/>
            </w:pPr>
          </w:p>
          <w:p w14:paraId="409AD9A1" w14:textId="77777777" w:rsidR="00A40EF8" w:rsidRPr="006B1A68" w:rsidRDefault="00A40EF8" w:rsidP="00B4287A">
            <w:pPr>
              <w:pStyle w:val="ListParagraph"/>
              <w:numPr>
                <w:ilvl w:val="0"/>
                <w:numId w:val="92"/>
              </w:numPr>
              <w:spacing w:after="4" w:line="248" w:lineRule="auto"/>
              <w:ind w:left="2146" w:right="98"/>
              <w:jc w:val="both"/>
              <w:rPr>
                <w:rFonts w:ascii="Times New Roman" w:hAnsi="Times New Roman" w:cs="Times New Roman"/>
              </w:rPr>
            </w:pPr>
            <w:r w:rsidRPr="006B1A68">
              <w:rPr>
                <w:rFonts w:ascii="Times New Roman" w:hAnsi="Times New Roman" w:cs="Times New Roman"/>
              </w:rPr>
              <w:t>identifies the known and likely hazards to people, property and other aircraft of the proposed operation; and</w:t>
            </w:r>
          </w:p>
          <w:p w14:paraId="0F9BD301" w14:textId="77777777" w:rsidR="00A40EF8" w:rsidRPr="006B1A68" w:rsidRDefault="00A40EF8" w:rsidP="00B4287A">
            <w:pPr>
              <w:pStyle w:val="ListParagraph"/>
              <w:spacing w:after="4" w:line="248" w:lineRule="auto"/>
              <w:ind w:left="2146" w:right="98"/>
              <w:jc w:val="both"/>
              <w:rPr>
                <w:rFonts w:ascii="Times New Roman" w:hAnsi="Times New Roman" w:cs="Times New Roman"/>
              </w:rPr>
            </w:pPr>
          </w:p>
          <w:p w14:paraId="67FA74D9" w14:textId="16CFC86C" w:rsidR="00A40EF8" w:rsidRDefault="00A40EF8" w:rsidP="00B4287A">
            <w:pPr>
              <w:pStyle w:val="ListParagraph"/>
              <w:numPr>
                <w:ilvl w:val="0"/>
                <w:numId w:val="92"/>
              </w:numPr>
              <w:spacing w:after="4" w:line="248" w:lineRule="auto"/>
              <w:ind w:left="2146" w:right="98"/>
              <w:jc w:val="both"/>
              <w:rPr>
                <w:rFonts w:ascii="Times New Roman" w:hAnsi="Times New Roman" w:cs="Times New Roman"/>
              </w:rPr>
            </w:pPr>
            <w:r w:rsidRPr="006B1A68">
              <w:rPr>
                <w:rFonts w:ascii="Times New Roman" w:hAnsi="Times New Roman" w:cs="Times New Roman"/>
              </w:rPr>
              <w:t>includes a description of the measures that will be implemented to mitigate or manage the risk;</w:t>
            </w:r>
          </w:p>
          <w:p w14:paraId="3C48931A" w14:textId="77777777" w:rsidR="00A40EF8" w:rsidRPr="00B4287A" w:rsidRDefault="00A40EF8" w:rsidP="00B4287A">
            <w:pPr>
              <w:pStyle w:val="ListParagraph"/>
              <w:rPr>
                <w:rFonts w:ascii="Times New Roman" w:hAnsi="Times New Roman" w:cs="Times New Roman"/>
              </w:rPr>
            </w:pPr>
          </w:p>
          <w:p w14:paraId="590E25FA"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operating requirements for personnel licensing, qualifications, training and competency, including remote pilot and remote flight crew qualifications, training or medical requirements;</w:t>
            </w:r>
          </w:p>
          <w:p w14:paraId="0ED3CD20" w14:textId="77777777" w:rsidR="00A40EF8" w:rsidRPr="006B1A68" w:rsidRDefault="00A40EF8" w:rsidP="00A40EF8">
            <w:pPr>
              <w:pStyle w:val="ListParagraph"/>
              <w:tabs>
                <w:tab w:val="left" w:pos="5438"/>
              </w:tabs>
              <w:spacing w:after="4" w:line="248" w:lineRule="auto"/>
              <w:ind w:left="1440" w:right="98"/>
              <w:jc w:val="both"/>
              <w:rPr>
                <w:rFonts w:ascii="Times New Roman" w:hAnsi="Times New Roman" w:cs="Times New Roman"/>
              </w:rPr>
            </w:pPr>
            <w:r w:rsidRPr="006B1A68">
              <w:rPr>
                <w:rFonts w:ascii="Times New Roman" w:hAnsi="Times New Roman" w:cs="Times New Roman"/>
              </w:rPr>
              <w:tab/>
            </w:r>
          </w:p>
          <w:p w14:paraId="6E710E47" w14:textId="6CB3A828" w:rsidR="00A40EF8" w:rsidRDefault="00A40EF8" w:rsidP="00B4287A">
            <w:pPr>
              <w:pStyle w:val="ListParagraph"/>
              <w:numPr>
                <w:ilvl w:val="0"/>
                <w:numId w:val="83"/>
              </w:numPr>
              <w:spacing w:after="4" w:line="248" w:lineRule="auto"/>
              <w:ind w:right="98"/>
              <w:jc w:val="both"/>
              <w:rPr>
                <w:rFonts w:ascii="Times New Roman" w:hAnsi="Times New Roman" w:cs="Times New Roman"/>
              </w:rPr>
            </w:pPr>
            <w:r>
              <w:rPr>
                <w:rFonts w:ascii="Times New Roman" w:hAnsi="Times New Roman" w:cs="Times New Roman"/>
              </w:rPr>
              <w:t>procedures for reporting information to t</w:t>
            </w:r>
            <w:r w:rsidR="00B4287A">
              <w:rPr>
                <w:rFonts w:ascii="Times New Roman" w:hAnsi="Times New Roman" w:cs="Times New Roman"/>
              </w:rPr>
              <w:t>h</w:t>
            </w:r>
            <w:r>
              <w:rPr>
                <w:rFonts w:ascii="Times New Roman" w:hAnsi="Times New Roman" w:cs="Times New Roman"/>
              </w:rPr>
              <w:t>e Authority, including incidents and accidents.</w:t>
            </w:r>
          </w:p>
          <w:p w14:paraId="023DA8D7" w14:textId="77777777" w:rsidR="00A40EF8" w:rsidRPr="00593F88" w:rsidRDefault="00A40EF8" w:rsidP="00B4287A">
            <w:pPr>
              <w:pStyle w:val="ListParagraph"/>
              <w:spacing w:after="4" w:line="248" w:lineRule="auto"/>
              <w:ind w:left="1440" w:right="98"/>
              <w:jc w:val="both"/>
              <w:rPr>
                <w:rFonts w:ascii="Times New Roman" w:hAnsi="Times New Roman" w:cs="Times New Roman"/>
              </w:rPr>
            </w:pPr>
          </w:p>
          <w:p w14:paraId="1282FB14"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details of the number and specifications of the aircraft to be used, including any identification system used on the aircraft such as colour schemes, unique identification numbers, and markings;</w:t>
            </w:r>
          </w:p>
          <w:p w14:paraId="45E6DFDF" w14:textId="77777777" w:rsidR="00A40EF8" w:rsidRPr="006B1A68" w:rsidRDefault="00A40EF8" w:rsidP="00B4287A">
            <w:pPr>
              <w:pStyle w:val="ListParagraph"/>
              <w:spacing w:after="4" w:line="248" w:lineRule="auto"/>
              <w:ind w:left="1440" w:right="98"/>
              <w:jc w:val="both"/>
              <w:rPr>
                <w:rFonts w:ascii="Times New Roman" w:hAnsi="Times New Roman" w:cs="Times New Roman"/>
              </w:rPr>
            </w:pPr>
          </w:p>
          <w:p w14:paraId="452741EE"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details of the control system including lost link procedures to be used to control the aircraft; </w:t>
            </w:r>
          </w:p>
          <w:p w14:paraId="0E193216" w14:textId="77777777" w:rsidR="00A40EF8" w:rsidRPr="006B1A68" w:rsidRDefault="00A40EF8" w:rsidP="00A40EF8">
            <w:pPr>
              <w:pStyle w:val="ListParagraph"/>
              <w:spacing w:after="4" w:line="248" w:lineRule="auto"/>
              <w:ind w:left="1440" w:right="98"/>
              <w:jc w:val="both"/>
              <w:rPr>
                <w:rFonts w:ascii="Times New Roman" w:hAnsi="Times New Roman" w:cs="Times New Roman"/>
              </w:rPr>
            </w:pPr>
          </w:p>
          <w:p w14:paraId="77A33BAC"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procedures for the maintenance of aircraft and measures to ensure continued airworthiness;</w:t>
            </w:r>
          </w:p>
          <w:p w14:paraId="4C3532D7" w14:textId="77777777" w:rsidR="00A40EF8" w:rsidRPr="006B1A68" w:rsidRDefault="00A40EF8" w:rsidP="00A40EF8">
            <w:pPr>
              <w:pStyle w:val="ListParagraph"/>
              <w:spacing w:after="4" w:line="248" w:lineRule="auto"/>
              <w:ind w:left="1440" w:right="98"/>
              <w:jc w:val="both"/>
              <w:rPr>
                <w:rFonts w:ascii="Times New Roman" w:hAnsi="Times New Roman" w:cs="Times New Roman"/>
              </w:rPr>
            </w:pPr>
          </w:p>
          <w:p w14:paraId="2FEC379A"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inflight procedures, including minimum distances from persons or property;</w:t>
            </w:r>
          </w:p>
          <w:p w14:paraId="40CD15F2" w14:textId="77777777" w:rsidR="00A40EF8" w:rsidRPr="00A40EF8" w:rsidRDefault="00A40EF8" w:rsidP="00B4287A">
            <w:pPr>
              <w:spacing w:after="4" w:line="248" w:lineRule="auto"/>
              <w:ind w:right="98"/>
              <w:jc w:val="both"/>
            </w:pPr>
          </w:p>
          <w:p w14:paraId="10278D9C"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procedures for handling cargo, including dangerous goods, or dropping items, where such operations are intended;</w:t>
            </w:r>
          </w:p>
          <w:p w14:paraId="58705E15" w14:textId="77777777" w:rsidR="00A40EF8" w:rsidRPr="006B1A68" w:rsidRDefault="00A40EF8" w:rsidP="00A40EF8">
            <w:pPr>
              <w:pStyle w:val="ListParagraph"/>
              <w:spacing w:after="4" w:line="248" w:lineRule="auto"/>
              <w:ind w:left="1440" w:right="98"/>
              <w:jc w:val="both"/>
              <w:rPr>
                <w:rFonts w:ascii="Times New Roman" w:hAnsi="Times New Roman" w:cs="Times New Roman"/>
              </w:rPr>
            </w:pPr>
          </w:p>
          <w:p w14:paraId="69D61F3F"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the manufacturer’s Declaration of Compliance or approval from an AAO;</w:t>
            </w:r>
          </w:p>
          <w:p w14:paraId="5679A900" w14:textId="77777777" w:rsidR="00A40EF8" w:rsidRPr="006B1A68" w:rsidRDefault="00A40EF8" w:rsidP="00B4287A">
            <w:pPr>
              <w:pStyle w:val="ListParagraph"/>
              <w:spacing w:after="4" w:line="248" w:lineRule="auto"/>
              <w:ind w:left="1440" w:right="98"/>
              <w:jc w:val="both"/>
              <w:rPr>
                <w:rFonts w:ascii="Times New Roman" w:hAnsi="Times New Roman" w:cs="Times New Roman"/>
              </w:rPr>
            </w:pPr>
          </w:p>
          <w:p w14:paraId="14553B2C" w14:textId="77777777" w:rsidR="00A40EF8" w:rsidRPr="006B1A68" w:rsidRDefault="00A40EF8" w:rsidP="00B4287A">
            <w:pPr>
              <w:pStyle w:val="ListParagraph"/>
              <w:numPr>
                <w:ilvl w:val="0"/>
                <w:numId w:val="83"/>
              </w:numPr>
              <w:spacing w:after="4" w:line="248" w:lineRule="auto"/>
              <w:ind w:right="98"/>
              <w:jc w:val="both"/>
              <w:rPr>
                <w:rFonts w:ascii="Times New Roman" w:hAnsi="Times New Roman" w:cs="Times New Roman"/>
              </w:rPr>
            </w:pPr>
            <w:r w:rsidRPr="006B1A68">
              <w:rPr>
                <w:rFonts w:ascii="Times New Roman" w:hAnsi="Times New Roman" w:cs="Times New Roman"/>
              </w:rPr>
              <w:t>procedures for controlling and amending the information provided during the initial application whenever changes occur such as ownership and intended purpose of operation; and</w:t>
            </w:r>
          </w:p>
          <w:p w14:paraId="24CBB61E" w14:textId="77777777" w:rsidR="00A40EF8" w:rsidRPr="006B1A68" w:rsidRDefault="00A40EF8" w:rsidP="00A40EF8">
            <w:pPr>
              <w:pStyle w:val="ListParagraph"/>
              <w:spacing w:after="4" w:line="248" w:lineRule="auto"/>
              <w:ind w:left="1440" w:right="98"/>
              <w:jc w:val="both"/>
              <w:rPr>
                <w:rFonts w:ascii="Times New Roman" w:hAnsi="Times New Roman" w:cs="Times New Roman"/>
              </w:rPr>
            </w:pPr>
          </w:p>
          <w:p w14:paraId="2BF728B0" w14:textId="36165A0A" w:rsidR="00A40EF8" w:rsidRPr="006B1A68" w:rsidRDefault="00A40EF8" w:rsidP="00B4287A">
            <w:pPr>
              <w:pStyle w:val="ListParagraph"/>
              <w:numPr>
                <w:ilvl w:val="0"/>
                <w:numId w:val="83"/>
              </w:numPr>
              <w:spacing w:after="4" w:line="248" w:lineRule="auto"/>
              <w:ind w:right="98"/>
              <w:jc w:val="both"/>
            </w:pPr>
            <w:r w:rsidRPr="006B1A68">
              <w:rPr>
                <w:rFonts w:ascii="Times New Roman" w:hAnsi="Times New Roman" w:cs="Times New Roman"/>
              </w:rPr>
              <w:t>any other approvals that are required to conduct the proposed operation.</w:t>
            </w:r>
          </w:p>
        </w:tc>
      </w:tr>
      <w:tr w:rsidR="006B1A68" w:rsidRPr="006B1A68" w14:paraId="53B657C6" w14:textId="77777777" w:rsidTr="00D25404">
        <w:trPr>
          <w:trHeight w:val="281"/>
        </w:trPr>
        <w:tc>
          <w:tcPr>
            <w:tcW w:w="1681" w:type="dxa"/>
            <w:vMerge/>
            <w:shd w:val="clear" w:color="auto" w:fill="auto"/>
          </w:tcPr>
          <w:p w14:paraId="36477ECC"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5D268493" w14:textId="53AFC5E5" w:rsidR="007A1B8B" w:rsidRPr="006B1A68" w:rsidRDefault="007A1B8B" w:rsidP="006D5DD1">
            <w:pPr>
              <w:pStyle w:val="ListParagraph"/>
              <w:numPr>
                <w:ilvl w:val="3"/>
                <w:numId w:val="1"/>
              </w:numPr>
              <w:spacing w:after="4" w:line="248" w:lineRule="auto"/>
              <w:ind w:left="380" w:right="98"/>
              <w:jc w:val="both"/>
            </w:pPr>
            <w:r w:rsidRPr="006B1A68">
              <w:t>The Authority may require only th</w:t>
            </w:r>
            <w:r w:rsidR="00085C5A" w:rsidRPr="006B1A68">
              <w:t>ose matters in sub-regulation (3</w:t>
            </w:r>
            <w:r w:rsidRPr="006B1A68">
              <w:t xml:space="preserve">) that it considers appropriate in the particular circumstances to be contained in the application. </w:t>
            </w:r>
          </w:p>
          <w:p w14:paraId="6FD83000" w14:textId="77777777" w:rsidR="007A1B8B" w:rsidRPr="006B1A68" w:rsidRDefault="007A1B8B" w:rsidP="0098075A">
            <w:pPr>
              <w:spacing w:after="4" w:line="248" w:lineRule="auto"/>
              <w:ind w:right="98"/>
              <w:jc w:val="both"/>
            </w:pPr>
          </w:p>
        </w:tc>
      </w:tr>
      <w:tr w:rsidR="006B1A68" w:rsidRPr="006B1A68" w14:paraId="7D2D4606" w14:textId="77777777" w:rsidTr="00D25404">
        <w:trPr>
          <w:trHeight w:val="603"/>
        </w:trPr>
        <w:tc>
          <w:tcPr>
            <w:tcW w:w="1681" w:type="dxa"/>
            <w:shd w:val="clear" w:color="auto" w:fill="auto"/>
          </w:tcPr>
          <w:p w14:paraId="3B8539EA" w14:textId="3B3E8C71" w:rsidR="007A1B8B" w:rsidRPr="006B1A68" w:rsidRDefault="007A1B8B" w:rsidP="0098075A">
            <w:pPr>
              <w:widowControl w:val="0"/>
              <w:autoSpaceDE w:val="0"/>
              <w:autoSpaceDN w:val="0"/>
              <w:adjustRightInd w:val="0"/>
              <w:rPr>
                <w:sz w:val="22"/>
                <w:szCs w:val="22"/>
              </w:rPr>
            </w:pPr>
            <w:r w:rsidRPr="006B1A68">
              <w:rPr>
                <w:b/>
                <w:bCs/>
                <w:sz w:val="22"/>
                <w:szCs w:val="22"/>
              </w:rPr>
              <w:t>UAS Register</w:t>
            </w:r>
          </w:p>
        </w:tc>
        <w:tc>
          <w:tcPr>
            <w:tcW w:w="0" w:type="auto"/>
            <w:shd w:val="clear" w:color="auto" w:fill="auto"/>
          </w:tcPr>
          <w:p w14:paraId="010B97D5" w14:textId="6C0FE051" w:rsidR="007A1B8B" w:rsidRPr="006B1A68" w:rsidRDefault="00D24642" w:rsidP="00B671C4">
            <w:pPr>
              <w:pStyle w:val="ListParagraph"/>
              <w:widowControl w:val="0"/>
              <w:numPr>
                <w:ilvl w:val="0"/>
                <w:numId w:val="1"/>
              </w:numPr>
              <w:autoSpaceDE w:val="0"/>
              <w:autoSpaceDN w:val="0"/>
              <w:adjustRightInd w:val="0"/>
              <w:spacing w:after="4" w:line="248" w:lineRule="auto"/>
              <w:ind w:right="98"/>
              <w:contextualSpacing w:val="0"/>
              <w:jc w:val="both"/>
            </w:pPr>
            <w:r>
              <w:rPr>
                <w:bCs/>
              </w:rPr>
              <w:t>All records of UAS registered and operating in the Republic of [State] shall contain at least</w:t>
            </w:r>
            <w:r w:rsidR="007A1B8B" w:rsidRPr="006B1A68">
              <w:rPr>
                <w:bCs/>
              </w:rPr>
              <w:t xml:space="preserve"> the following particulars:</w:t>
            </w:r>
          </w:p>
          <w:p w14:paraId="34CC8758" w14:textId="77777777"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number of the certificate;</w:t>
            </w:r>
          </w:p>
          <w:p w14:paraId="257100F4" w14:textId="061957C5"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nationality and registration mark assigned to UAS by the Authority;</w:t>
            </w:r>
          </w:p>
          <w:p w14:paraId="7B3E68A4" w14:textId="6EACAF74"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name of the manufacturer and the manufacturer's designation of the UAS;</w:t>
            </w:r>
          </w:p>
          <w:p w14:paraId="24415587" w14:textId="164B1CAC"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serial number of the UAS;</w:t>
            </w:r>
          </w:p>
          <w:p w14:paraId="797AD429" w14:textId="5A69CDDD"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name and address of the owner; </w:t>
            </w:r>
          </w:p>
          <w:p w14:paraId="782A2AF8" w14:textId="591D560C"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bCs/>
              </w:rPr>
              <w:t>registration date;</w:t>
            </w:r>
          </w:p>
          <w:p w14:paraId="04BF5286" w14:textId="280B8FFF"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rPr>
              <w:t>the</w:t>
            </w:r>
            <w:r w:rsidRPr="006B1A68">
              <w:rPr>
                <w:rFonts w:ascii="Times New Roman" w:hAnsi="Times New Roman" w:cs="Times New Roman"/>
                <w:bCs/>
              </w:rPr>
              <w:t xml:space="preserve"> use for and conditions under which the UAS is registered; and</w:t>
            </w:r>
          </w:p>
          <w:p w14:paraId="5A3D4E46" w14:textId="005352FD" w:rsidR="007A1B8B" w:rsidRPr="006B1A68" w:rsidRDefault="007A1B8B" w:rsidP="0098075A">
            <w:pPr>
              <w:pStyle w:val="ListParagraph"/>
              <w:numPr>
                <w:ilvl w:val="0"/>
                <w:numId w:val="30"/>
              </w:numPr>
              <w:spacing w:after="4" w:line="248" w:lineRule="auto"/>
              <w:ind w:right="98"/>
              <w:jc w:val="both"/>
              <w:rPr>
                <w:rFonts w:ascii="Times New Roman" w:hAnsi="Times New Roman" w:cs="Times New Roman"/>
                <w:bCs/>
              </w:rPr>
            </w:pPr>
            <w:r w:rsidRPr="006B1A68">
              <w:rPr>
                <w:rFonts w:ascii="Times New Roman" w:hAnsi="Times New Roman" w:cs="Times New Roman"/>
                <w:bCs/>
              </w:rPr>
              <w:t xml:space="preserve">signature of issuing officer </w:t>
            </w:r>
          </w:p>
          <w:p w14:paraId="3ACD9DD8" w14:textId="77777777" w:rsidR="007A1B8B" w:rsidRPr="006B1A68" w:rsidRDefault="007A1B8B" w:rsidP="0098075A">
            <w:pPr>
              <w:spacing w:after="4" w:line="248" w:lineRule="auto"/>
              <w:ind w:right="98"/>
              <w:jc w:val="both"/>
              <w:rPr>
                <w:bCs/>
              </w:rPr>
            </w:pPr>
          </w:p>
        </w:tc>
      </w:tr>
      <w:tr w:rsidR="006B1A68" w:rsidRPr="006B1A68" w14:paraId="43381826" w14:textId="77777777" w:rsidTr="00D25404">
        <w:trPr>
          <w:trHeight w:val="841"/>
        </w:trPr>
        <w:tc>
          <w:tcPr>
            <w:tcW w:w="1681" w:type="dxa"/>
            <w:shd w:val="clear" w:color="auto" w:fill="auto"/>
          </w:tcPr>
          <w:p w14:paraId="650C95A1" w14:textId="718C74EA" w:rsidR="007A1B8B" w:rsidRPr="006B1A68" w:rsidRDefault="007A1B8B" w:rsidP="0098075A">
            <w:pPr>
              <w:widowControl w:val="0"/>
              <w:autoSpaceDE w:val="0"/>
              <w:autoSpaceDN w:val="0"/>
              <w:adjustRightInd w:val="0"/>
              <w:rPr>
                <w:b/>
                <w:bCs/>
                <w:sz w:val="22"/>
                <w:szCs w:val="22"/>
              </w:rPr>
            </w:pPr>
            <w:r w:rsidRPr="006B1A68">
              <w:rPr>
                <w:b/>
                <w:bCs/>
                <w:sz w:val="22"/>
                <w:szCs w:val="22"/>
              </w:rPr>
              <w:t>De-registration of UAS</w:t>
            </w:r>
          </w:p>
        </w:tc>
        <w:tc>
          <w:tcPr>
            <w:tcW w:w="0" w:type="auto"/>
            <w:shd w:val="clear" w:color="auto" w:fill="auto"/>
          </w:tcPr>
          <w:p w14:paraId="3F289D35" w14:textId="52FAA7BB" w:rsidR="007A1B8B" w:rsidRPr="006B1A68" w:rsidRDefault="007A1B8B" w:rsidP="00B671C4">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The Authority may de</w:t>
            </w:r>
            <w:r w:rsidR="00762D8F" w:rsidRPr="006B1A68">
              <w:rPr>
                <w:rFonts w:ascii="Times New Roman" w:hAnsi="Times New Roman" w:cs="Times New Roman"/>
              </w:rPr>
              <w:t>-</w:t>
            </w:r>
            <w:r w:rsidRPr="006B1A68">
              <w:rPr>
                <w:rFonts w:ascii="Times New Roman" w:hAnsi="Times New Roman" w:cs="Times New Roman"/>
              </w:rPr>
              <w:t>register or cancel the registration of Unmanned Aircraft System:</w:t>
            </w:r>
          </w:p>
          <w:p w14:paraId="3AE49178" w14:textId="392F688A" w:rsidR="007A1B8B" w:rsidRPr="006B1A68" w:rsidRDefault="007A1B8B" w:rsidP="0098075A">
            <w:pPr>
              <w:pStyle w:val="ListParagraph"/>
              <w:numPr>
                <w:ilvl w:val="0"/>
                <w:numId w:val="93"/>
              </w:numPr>
              <w:autoSpaceDE w:val="0"/>
              <w:autoSpaceDN w:val="0"/>
              <w:adjustRightInd w:val="0"/>
              <w:rPr>
                <w:rFonts w:ascii="Times New Roman" w:hAnsi="Times New Roman" w:cs="Times New Roman"/>
              </w:rPr>
            </w:pPr>
            <w:r w:rsidRPr="006B1A68">
              <w:rPr>
                <w:rFonts w:ascii="Times New Roman" w:hAnsi="Times New Roman" w:cs="Times New Roman"/>
              </w:rPr>
              <w:t xml:space="preserve">upon application of the owner for </w:t>
            </w:r>
            <w:r w:rsidR="00A91603" w:rsidRPr="006B1A68">
              <w:rPr>
                <w:rFonts w:ascii="Times New Roman" w:hAnsi="Times New Roman" w:cs="Times New Roman"/>
              </w:rPr>
              <w:t>different reasons including</w:t>
            </w:r>
            <w:r w:rsidRPr="006B1A68">
              <w:rPr>
                <w:rFonts w:ascii="Times New Roman" w:hAnsi="Times New Roman" w:cs="Times New Roman"/>
              </w:rPr>
              <w:t xml:space="preserve"> registering it in another State;</w:t>
            </w:r>
          </w:p>
          <w:p w14:paraId="6DAD8BB9" w14:textId="312210F4" w:rsidR="007A1B8B" w:rsidRPr="006B1A68" w:rsidRDefault="007A1B8B" w:rsidP="0098075A">
            <w:pPr>
              <w:pStyle w:val="ListParagraph"/>
              <w:numPr>
                <w:ilvl w:val="0"/>
                <w:numId w:val="93"/>
              </w:numPr>
              <w:autoSpaceDE w:val="0"/>
              <w:autoSpaceDN w:val="0"/>
              <w:adjustRightInd w:val="0"/>
              <w:rPr>
                <w:rFonts w:ascii="Times New Roman" w:hAnsi="Times New Roman" w:cs="Times New Roman"/>
              </w:rPr>
            </w:pPr>
            <w:r w:rsidRPr="006B1A68">
              <w:rPr>
                <w:rFonts w:ascii="Times New Roman" w:hAnsi="Times New Roman" w:cs="Times New Roman"/>
              </w:rPr>
              <w:t>upon its destruction;</w:t>
            </w:r>
          </w:p>
          <w:p w14:paraId="35D61DF6" w14:textId="0FF0913B" w:rsidR="007A1B8B" w:rsidRPr="006B1A68" w:rsidRDefault="007A1B8B" w:rsidP="0098075A">
            <w:pPr>
              <w:pStyle w:val="ListParagraph"/>
              <w:numPr>
                <w:ilvl w:val="0"/>
                <w:numId w:val="93"/>
              </w:numPr>
              <w:autoSpaceDE w:val="0"/>
              <w:autoSpaceDN w:val="0"/>
              <w:adjustRightInd w:val="0"/>
              <w:rPr>
                <w:rFonts w:ascii="Times New Roman" w:hAnsi="Times New Roman" w:cs="Times New Roman"/>
              </w:rPr>
            </w:pPr>
            <w:r w:rsidRPr="006B1A68">
              <w:rPr>
                <w:rFonts w:ascii="Times New Roman" w:hAnsi="Times New Roman" w:cs="Times New Roman"/>
              </w:rPr>
              <w:t>upon its permanent withdrawal from use;</w:t>
            </w:r>
          </w:p>
          <w:p w14:paraId="7248339E" w14:textId="50C3DB15" w:rsidR="007A1B8B" w:rsidRPr="006B1A68" w:rsidRDefault="007A1B8B" w:rsidP="0098075A">
            <w:pPr>
              <w:pStyle w:val="ListParagraph"/>
              <w:numPr>
                <w:ilvl w:val="0"/>
                <w:numId w:val="93"/>
              </w:numPr>
              <w:autoSpaceDE w:val="0"/>
              <w:autoSpaceDN w:val="0"/>
              <w:adjustRightInd w:val="0"/>
              <w:rPr>
                <w:rFonts w:ascii="Times New Roman" w:hAnsi="Times New Roman" w:cs="Times New Roman"/>
              </w:rPr>
            </w:pPr>
            <w:r w:rsidRPr="006B1A68">
              <w:rPr>
                <w:rFonts w:ascii="Times New Roman" w:hAnsi="Times New Roman" w:cs="Times New Roman"/>
              </w:rPr>
              <w:t xml:space="preserve">in the interest of </w:t>
            </w:r>
            <w:r w:rsidR="006231AD" w:rsidRPr="006B1A68">
              <w:rPr>
                <w:rFonts w:ascii="Times New Roman" w:hAnsi="Times New Roman" w:cs="Times New Roman"/>
              </w:rPr>
              <w:t>Publi</w:t>
            </w:r>
            <w:r w:rsidR="006B1A68">
              <w:rPr>
                <w:rFonts w:ascii="Times New Roman" w:hAnsi="Times New Roman" w:cs="Times New Roman"/>
              </w:rPr>
              <w:t>c</w:t>
            </w:r>
            <w:r w:rsidR="006231AD" w:rsidRPr="006B1A68">
              <w:rPr>
                <w:rFonts w:ascii="Times New Roman" w:hAnsi="Times New Roman" w:cs="Times New Roman"/>
              </w:rPr>
              <w:t xml:space="preserve"> </w:t>
            </w:r>
            <w:r w:rsidR="00275C80">
              <w:rPr>
                <w:rFonts w:ascii="Times New Roman" w:hAnsi="Times New Roman" w:cs="Times New Roman"/>
              </w:rPr>
              <w:t>S</w:t>
            </w:r>
            <w:r w:rsidR="006231AD" w:rsidRPr="006B1A68">
              <w:rPr>
                <w:rFonts w:ascii="Times New Roman" w:hAnsi="Times New Roman" w:cs="Times New Roman"/>
              </w:rPr>
              <w:t>afety and N</w:t>
            </w:r>
            <w:r w:rsidRPr="006B1A68">
              <w:rPr>
                <w:rFonts w:ascii="Times New Roman" w:hAnsi="Times New Roman" w:cs="Times New Roman"/>
              </w:rPr>
              <w:t>ational security;</w:t>
            </w:r>
          </w:p>
          <w:p w14:paraId="7A4B9A01" w14:textId="427D2D23" w:rsidR="007A1B8B" w:rsidRPr="006B1A68" w:rsidRDefault="007A1B8B" w:rsidP="0098075A">
            <w:pPr>
              <w:pStyle w:val="ListParagraph"/>
              <w:numPr>
                <w:ilvl w:val="0"/>
                <w:numId w:val="93"/>
              </w:numPr>
              <w:autoSpaceDE w:val="0"/>
              <w:autoSpaceDN w:val="0"/>
              <w:adjustRightInd w:val="0"/>
              <w:rPr>
                <w:rFonts w:ascii="Times New Roman" w:hAnsi="Times New Roman" w:cs="Times New Roman"/>
              </w:rPr>
            </w:pPr>
            <w:r w:rsidRPr="006B1A68">
              <w:rPr>
                <w:rFonts w:ascii="Times New Roman" w:hAnsi="Times New Roman" w:cs="Times New Roman"/>
              </w:rPr>
              <w:t>where the Authority determines that the owner or operator has violated these Regulations; or</w:t>
            </w:r>
          </w:p>
          <w:p w14:paraId="2ED52D50" w14:textId="713D60CA" w:rsidR="007A1B8B" w:rsidRPr="006B1A68" w:rsidRDefault="007A1B8B" w:rsidP="0098075A">
            <w:pPr>
              <w:pStyle w:val="ListParagraph"/>
              <w:widowControl w:val="0"/>
              <w:numPr>
                <w:ilvl w:val="0"/>
                <w:numId w:val="93"/>
              </w:numPr>
              <w:autoSpaceDE w:val="0"/>
              <w:autoSpaceDN w:val="0"/>
              <w:adjustRightInd w:val="0"/>
              <w:jc w:val="both"/>
            </w:pPr>
            <w:r w:rsidRPr="006B1A68">
              <w:rPr>
                <w:rFonts w:ascii="Times New Roman" w:hAnsi="Times New Roman" w:cs="Times New Roman"/>
              </w:rPr>
              <w:t>in any other circumstance that the Authority deems fit.</w:t>
            </w:r>
          </w:p>
        </w:tc>
      </w:tr>
      <w:tr w:rsidR="006B1A68" w:rsidRPr="006B1A68" w14:paraId="3BEC099E" w14:textId="77777777" w:rsidTr="00D25404">
        <w:trPr>
          <w:trHeight w:val="841"/>
        </w:trPr>
        <w:tc>
          <w:tcPr>
            <w:tcW w:w="1681" w:type="dxa"/>
            <w:vMerge w:val="restart"/>
            <w:shd w:val="clear" w:color="auto" w:fill="auto"/>
          </w:tcPr>
          <w:p w14:paraId="7D2ED962" w14:textId="513CE797" w:rsidR="007A1B8B" w:rsidRPr="006B1A68" w:rsidRDefault="007A1B8B" w:rsidP="0098075A">
            <w:pPr>
              <w:widowControl w:val="0"/>
              <w:autoSpaceDE w:val="0"/>
              <w:autoSpaceDN w:val="0"/>
              <w:adjustRightInd w:val="0"/>
              <w:rPr>
                <w:sz w:val="22"/>
                <w:szCs w:val="22"/>
              </w:rPr>
            </w:pPr>
            <w:r w:rsidRPr="006B1A68">
              <w:rPr>
                <w:b/>
                <w:bCs/>
                <w:sz w:val="22"/>
                <w:szCs w:val="22"/>
              </w:rPr>
              <w:t>Airworthiness of UAS</w:t>
            </w:r>
          </w:p>
        </w:tc>
        <w:tc>
          <w:tcPr>
            <w:tcW w:w="0" w:type="auto"/>
            <w:shd w:val="clear" w:color="auto" w:fill="auto"/>
          </w:tcPr>
          <w:p w14:paraId="58B892FE" w14:textId="33F8F9EB" w:rsidR="007A1B8B" w:rsidRPr="006B1A68" w:rsidRDefault="007A1B8B" w:rsidP="00B671C4">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 xml:space="preserve">(1) A </w:t>
            </w:r>
            <w:r w:rsidR="007205D0" w:rsidRPr="006B1A68">
              <w:rPr>
                <w:rFonts w:ascii="Times New Roman" w:hAnsi="Times New Roman" w:cs="Times New Roman"/>
              </w:rPr>
              <w:t xml:space="preserve">category </w:t>
            </w:r>
            <w:r w:rsidR="00B4287A">
              <w:rPr>
                <w:rFonts w:ascii="Times New Roman" w:hAnsi="Times New Roman" w:cs="Times New Roman"/>
              </w:rPr>
              <w:t>‘</w:t>
            </w:r>
            <w:r w:rsidR="007205D0" w:rsidRPr="006B1A68">
              <w:rPr>
                <w:rFonts w:ascii="Times New Roman" w:hAnsi="Times New Roman" w:cs="Times New Roman"/>
              </w:rPr>
              <w:t>A</w:t>
            </w:r>
            <w:r w:rsidR="00B4287A">
              <w:rPr>
                <w:rFonts w:ascii="Times New Roman" w:hAnsi="Times New Roman" w:cs="Times New Roman"/>
              </w:rPr>
              <w:t>’</w:t>
            </w:r>
            <w:r w:rsidR="007205D0" w:rsidRPr="006B1A68">
              <w:rPr>
                <w:rFonts w:ascii="Times New Roman" w:hAnsi="Times New Roman" w:cs="Times New Roman"/>
              </w:rPr>
              <w:t xml:space="preserve">, </w:t>
            </w:r>
            <w:r w:rsidR="00B4287A">
              <w:rPr>
                <w:rFonts w:ascii="Times New Roman" w:hAnsi="Times New Roman" w:cs="Times New Roman"/>
              </w:rPr>
              <w:t>‘</w:t>
            </w:r>
            <w:r w:rsidR="007205D0" w:rsidRPr="006B1A68">
              <w:rPr>
                <w:rFonts w:ascii="Times New Roman" w:hAnsi="Times New Roman" w:cs="Times New Roman"/>
              </w:rPr>
              <w:t>B</w:t>
            </w:r>
            <w:r w:rsidR="00B4287A">
              <w:rPr>
                <w:rFonts w:ascii="Times New Roman" w:hAnsi="Times New Roman" w:cs="Times New Roman"/>
              </w:rPr>
              <w:t>’</w:t>
            </w:r>
            <w:r w:rsidR="007205D0" w:rsidRPr="006B1A68">
              <w:rPr>
                <w:rFonts w:ascii="Times New Roman" w:hAnsi="Times New Roman" w:cs="Times New Roman"/>
              </w:rPr>
              <w:t xml:space="preserve"> and </w:t>
            </w:r>
            <w:r w:rsidR="00B4287A">
              <w:rPr>
                <w:rFonts w:ascii="Times New Roman" w:hAnsi="Times New Roman" w:cs="Times New Roman"/>
              </w:rPr>
              <w:t>‘</w:t>
            </w:r>
            <w:r w:rsidR="007205D0" w:rsidRPr="006B1A68">
              <w:rPr>
                <w:rFonts w:ascii="Times New Roman" w:hAnsi="Times New Roman" w:cs="Times New Roman"/>
              </w:rPr>
              <w:t>C</w:t>
            </w:r>
            <w:r w:rsidR="00B4287A">
              <w:rPr>
                <w:rFonts w:ascii="Times New Roman" w:hAnsi="Times New Roman" w:cs="Times New Roman"/>
              </w:rPr>
              <w:t>’</w:t>
            </w:r>
            <w:r w:rsidRPr="006B1A68">
              <w:rPr>
                <w:rFonts w:ascii="Times New Roman" w:hAnsi="Times New Roman" w:cs="Times New Roman"/>
              </w:rPr>
              <w:t xml:space="preserve"> </w:t>
            </w:r>
            <w:r w:rsidR="009D3E36" w:rsidRPr="006B1A68">
              <w:rPr>
                <w:rFonts w:ascii="Times New Roman" w:hAnsi="Times New Roman" w:cs="Times New Roman"/>
              </w:rPr>
              <w:t xml:space="preserve">UAS </w:t>
            </w:r>
            <w:r w:rsidRPr="006B1A68">
              <w:rPr>
                <w:rFonts w:ascii="Times New Roman" w:hAnsi="Times New Roman" w:cs="Times New Roman"/>
              </w:rPr>
              <w:t xml:space="preserve">owner or Operator shall ensure that all its components are in working order and in accordance with the manufacturers’ user manual.  </w:t>
            </w:r>
          </w:p>
        </w:tc>
      </w:tr>
      <w:tr w:rsidR="006B1A68" w:rsidRPr="006B1A68" w14:paraId="5281AB61" w14:textId="77777777" w:rsidTr="00D25404">
        <w:trPr>
          <w:trHeight w:val="899"/>
        </w:trPr>
        <w:tc>
          <w:tcPr>
            <w:tcW w:w="1681" w:type="dxa"/>
            <w:vMerge/>
            <w:shd w:val="clear" w:color="auto" w:fill="auto"/>
          </w:tcPr>
          <w:p w14:paraId="32E04ABD"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28AA2477" w14:textId="2E365B73" w:rsidR="007A1B8B" w:rsidRPr="006B1A68" w:rsidRDefault="007A1B8B" w:rsidP="0098075A">
            <w:pPr>
              <w:pStyle w:val="Default"/>
              <w:numPr>
                <w:ilvl w:val="0"/>
                <w:numId w:val="2"/>
              </w:numPr>
              <w:jc w:val="both"/>
              <w:rPr>
                <w:color w:val="auto"/>
                <w:sz w:val="22"/>
                <w:szCs w:val="22"/>
              </w:rPr>
            </w:pPr>
            <w:r w:rsidRPr="006B1A68">
              <w:rPr>
                <w:color w:val="auto"/>
                <w:sz w:val="22"/>
                <w:szCs w:val="22"/>
              </w:rPr>
              <w:t xml:space="preserve">(2) For Category B and C of UAS operations, the operator shall comply with the </w:t>
            </w:r>
            <w:r w:rsidR="006231AD" w:rsidRPr="006B1A68">
              <w:rPr>
                <w:color w:val="auto"/>
                <w:sz w:val="22"/>
                <w:szCs w:val="22"/>
              </w:rPr>
              <w:t xml:space="preserve">applicable provisions of the </w:t>
            </w:r>
            <w:r w:rsidR="00C22DDB" w:rsidRPr="006B1A68">
              <w:rPr>
                <w:color w:val="auto"/>
                <w:sz w:val="22"/>
                <w:szCs w:val="22"/>
              </w:rPr>
              <w:t xml:space="preserve">[state] </w:t>
            </w:r>
            <w:r w:rsidRPr="006B1A68">
              <w:rPr>
                <w:color w:val="auto"/>
                <w:sz w:val="22"/>
                <w:szCs w:val="22"/>
              </w:rPr>
              <w:t>Civil Aviation</w:t>
            </w:r>
            <w:r w:rsidR="00F271A3" w:rsidRPr="006B1A68">
              <w:rPr>
                <w:color w:val="auto"/>
                <w:sz w:val="22"/>
                <w:szCs w:val="22"/>
              </w:rPr>
              <w:t xml:space="preserve"> </w:t>
            </w:r>
            <w:r w:rsidRPr="006B1A68">
              <w:rPr>
                <w:strike/>
                <w:color w:val="auto"/>
                <w:sz w:val="22"/>
                <w:szCs w:val="22"/>
              </w:rPr>
              <w:t>(</w:t>
            </w:r>
            <w:r w:rsidRPr="006B1A68">
              <w:rPr>
                <w:color w:val="auto"/>
                <w:sz w:val="22"/>
                <w:szCs w:val="22"/>
              </w:rPr>
              <w:t>Airworthiness of Aircraft) regulations as amended and commensurate with the risk of the operation in accordance with the applicable technical guidance material.</w:t>
            </w:r>
          </w:p>
          <w:p w14:paraId="61A00236" w14:textId="44321D81" w:rsidR="007A1B8B" w:rsidRPr="006B1A68" w:rsidRDefault="007A1B8B" w:rsidP="0098075A">
            <w:pPr>
              <w:pStyle w:val="Default"/>
              <w:numPr>
                <w:ilvl w:val="0"/>
                <w:numId w:val="2"/>
              </w:numPr>
              <w:jc w:val="both"/>
              <w:rPr>
                <w:color w:val="auto"/>
                <w:sz w:val="22"/>
                <w:szCs w:val="22"/>
              </w:rPr>
            </w:pPr>
          </w:p>
        </w:tc>
      </w:tr>
      <w:tr w:rsidR="00F17EB7" w:rsidRPr="006B1A68" w14:paraId="2F8E3061" w14:textId="77777777" w:rsidTr="00D25404">
        <w:trPr>
          <w:trHeight w:val="603"/>
        </w:trPr>
        <w:tc>
          <w:tcPr>
            <w:tcW w:w="1681" w:type="dxa"/>
            <w:vMerge w:val="restart"/>
            <w:shd w:val="clear" w:color="auto" w:fill="auto"/>
          </w:tcPr>
          <w:p w14:paraId="116D4201" w14:textId="6B55A3F8" w:rsidR="00F17EB7" w:rsidRPr="006B1A68" w:rsidRDefault="00F17EB7" w:rsidP="0098075A">
            <w:pPr>
              <w:widowControl w:val="0"/>
              <w:autoSpaceDE w:val="0"/>
              <w:autoSpaceDN w:val="0"/>
              <w:adjustRightInd w:val="0"/>
              <w:rPr>
                <w:sz w:val="22"/>
                <w:szCs w:val="22"/>
              </w:rPr>
            </w:pPr>
            <w:r w:rsidRPr="006B1A68">
              <w:rPr>
                <w:b/>
                <w:bCs/>
                <w:sz w:val="22"/>
                <w:szCs w:val="22"/>
              </w:rPr>
              <w:t xml:space="preserve"> </w:t>
            </w:r>
            <w:r>
              <w:rPr>
                <w:b/>
                <w:bCs/>
                <w:sz w:val="22"/>
                <w:szCs w:val="22"/>
              </w:rPr>
              <w:t xml:space="preserve">Maintenance </w:t>
            </w:r>
            <w:r w:rsidRPr="006B1A68">
              <w:rPr>
                <w:b/>
                <w:bCs/>
                <w:sz w:val="22"/>
                <w:szCs w:val="22"/>
                <w:highlight w:val="yellow"/>
              </w:rPr>
              <w:t>of UAS</w:t>
            </w:r>
          </w:p>
        </w:tc>
        <w:tc>
          <w:tcPr>
            <w:tcW w:w="0" w:type="auto"/>
            <w:shd w:val="clear" w:color="auto" w:fill="auto"/>
          </w:tcPr>
          <w:p w14:paraId="2789DB69" w14:textId="32367098" w:rsidR="00F17EB7" w:rsidRPr="006B1A68" w:rsidRDefault="00F17EB7" w:rsidP="00B671C4">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 xml:space="preserve">(1) The Owner or Operator of the UAS category </w:t>
            </w:r>
            <w:r w:rsidR="009F5FC2">
              <w:rPr>
                <w:rFonts w:ascii="Times New Roman" w:hAnsi="Times New Roman" w:cs="Times New Roman"/>
              </w:rPr>
              <w:t>‘</w:t>
            </w:r>
            <w:r w:rsidRPr="006B1A68">
              <w:rPr>
                <w:rFonts w:ascii="Times New Roman" w:hAnsi="Times New Roman" w:cs="Times New Roman"/>
              </w:rPr>
              <w:t>B</w:t>
            </w:r>
            <w:r w:rsidR="009F5FC2">
              <w:rPr>
                <w:rFonts w:ascii="Times New Roman" w:hAnsi="Times New Roman" w:cs="Times New Roman"/>
              </w:rPr>
              <w:t>’</w:t>
            </w:r>
            <w:r w:rsidRPr="006B1A68">
              <w:rPr>
                <w:rFonts w:ascii="Times New Roman" w:hAnsi="Times New Roman" w:cs="Times New Roman"/>
              </w:rPr>
              <w:t xml:space="preserve"> and </w:t>
            </w:r>
            <w:r w:rsidR="009F5FC2">
              <w:rPr>
                <w:rFonts w:ascii="Times New Roman" w:hAnsi="Times New Roman" w:cs="Times New Roman"/>
              </w:rPr>
              <w:t>‘</w:t>
            </w:r>
            <w:r w:rsidRPr="006B1A68">
              <w:rPr>
                <w:rFonts w:ascii="Times New Roman" w:hAnsi="Times New Roman" w:cs="Times New Roman"/>
              </w:rPr>
              <w:t>C</w:t>
            </w:r>
            <w:r w:rsidR="009F5FC2">
              <w:rPr>
                <w:rFonts w:ascii="Times New Roman" w:hAnsi="Times New Roman" w:cs="Times New Roman"/>
              </w:rPr>
              <w:t>’</w:t>
            </w:r>
            <w:r w:rsidRPr="006B1A68">
              <w:rPr>
                <w:rFonts w:ascii="Times New Roman" w:hAnsi="Times New Roman" w:cs="Times New Roman"/>
              </w:rPr>
              <w:t xml:space="preserve"> shall:</w:t>
            </w:r>
          </w:p>
          <w:p w14:paraId="6EB303B6" w14:textId="3ACDA89D" w:rsidR="00F17EB7" w:rsidRPr="006B1A68" w:rsidRDefault="00F17EB7" w:rsidP="0098075A">
            <w:pPr>
              <w:pStyle w:val="ListParagraph"/>
              <w:numPr>
                <w:ilvl w:val="0"/>
                <w:numId w:val="31"/>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maintain the UAS in a satisfactory condition for safe operation, according to maintenance manual by the manufacturer  </w:t>
            </w:r>
          </w:p>
          <w:p w14:paraId="64A262A3" w14:textId="31E46E4F" w:rsidR="00F17EB7" w:rsidRPr="006B1A68" w:rsidRDefault="00F17EB7" w:rsidP="0098075A">
            <w:pPr>
              <w:pStyle w:val="ListParagraph"/>
              <w:numPr>
                <w:ilvl w:val="0"/>
                <w:numId w:val="31"/>
              </w:numPr>
              <w:spacing w:after="4" w:line="248" w:lineRule="auto"/>
              <w:ind w:right="98"/>
              <w:jc w:val="both"/>
              <w:rPr>
                <w:rFonts w:ascii="Times New Roman" w:hAnsi="Times New Roman" w:cs="Times New Roman"/>
              </w:rPr>
            </w:pPr>
            <w:r w:rsidRPr="006B1A68">
              <w:rPr>
                <w:rFonts w:ascii="Times New Roman" w:hAnsi="Times New Roman" w:cs="Times New Roman"/>
              </w:rPr>
              <w:t>inspect the UAS prior to flight to determine that the system is in a satisfactory condition for safe operation; and</w:t>
            </w:r>
          </w:p>
          <w:p w14:paraId="1A7D375D" w14:textId="1609D756" w:rsidR="00F17EB7" w:rsidRPr="006B1A68" w:rsidRDefault="00F17EB7" w:rsidP="0098075A">
            <w:pPr>
              <w:pStyle w:val="ListParagraph"/>
              <w:numPr>
                <w:ilvl w:val="0"/>
                <w:numId w:val="31"/>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keep a log of all the checks performed before and after each flight operation. </w:t>
            </w:r>
          </w:p>
          <w:p w14:paraId="323A6A7D" w14:textId="77777777" w:rsidR="00F17EB7" w:rsidRPr="006B1A68" w:rsidRDefault="00F17EB7" w:rsidP="0098075A">
            <w:pPr>
              <w:pStyle w:val="ListParagraph"/>
              <w:spacing w:after="4" w:line="248" w:lineRule="auto"/>
              <w:ind w:left="927" w:right="98"/>
              <w:jc w:val="both"/>
              <w:rPr>
                <w:rFonts w:ascii="Times New Roman" w:hAnsi="Times New Roman" w:cs="Times New Roman"/>
              </w:rPr>
            </w:pPr>
          </w:p>
          <w:p w14:paraId="07F07A3D" w14:textId="61DE8FAA" w:rsidR="00F17EB7" w:rsidRPr="006B1A68" w:rsidRDefault="00F17EB7" w:rsidP="00F17EB7">
            <w:pPr>
              <w:pStyle w:val="ListParagraph"/>
              <w:spacing w:after="4" w:line="248" w:lineRule="auto"/>
              <w:ind w:left="927" w:right="98"/>
              <w:jc w:val="both"/>
              <w:rPr>
                <w:rFonts w:ascii="Times New Roman" w:hAnsi="Times New Roman" w:cs="Times New Roman"/>
              </w:rPr>
            </w:pPr>
          </w:p>
        </w:tc>
      </w:tr>
      <w:tr w:rsidR="00F17EB7" w:rsidRPr="006B1A68" w14:paraId="7D53F38F" w14:textId="77777777" w:rsidTr="00D25404">
        <w:trPr>
          <w:trHeight w:val="603"/>
        </w:trPr>
        <w:tc>
          <w:tcPr>
            <w:tcW w:w="1681" w:type="dxa"/>
            <w:vMerge/>
            <w:shd w:val="clear" w:color="auto" w:fill="auto"/>
          </w:tcPr>
          <w:p w14:paraId="4289363B"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3AA091E4" w14:textId="5AA9B175" w:rsidR="00F17EB7" w:rsidRPr="006B1A68" w:rsidRDefault="00F17EB7" w:rsidP="00B4287A">
            <w:pPr>
              <w:pStyle w:val="ListParagraph"/>
              <w:spacing w:after="4" w:line="248" w:lineRule="auto"/>
              <w:ind w:left="70" w:right="98"/>
              <w:jc w:val="both"/>
              <w:rPr>
                <w:rFonts w:ascii="Times New Roman" w:hAnsi="Times New Roman" w:cs="Times New Roman"/>
              </w:rPr>
            </w:pPr>
            <w:r w:rsidRPr="006B1A68">
              <w:rPr>
                <w:rFonts w:ascii="Times New Roman" w:hAnsi="Times New Roman" w:cs="Times New Roman"/>
              </w:rPr>
              <w:t xml:space="preserve">(2) </w:t>
            </w:r>
            <w:r w:rsidR="009F5FC2">
              <w:rPr>
                <w:rFonts w:ascii="Times New Roman" w:hAnsi="Times New Roman" w:cs="Times New Roman"/>
              </w:rPr>
              <w:t>T</w:t>
            </w:r>
            <w:r w:rsidRPr="006B1A68">
              <w:rPr>
                <w:rFonts w:ascii="Times New Roman" w:hAnsi="Times New Roman" w:cs="Times New Roman"/>
              </w:rPr>
              <w:t xml:space="preserve">he maintenance referred to in sub-regulation (1) shall be undertaken by an appropriately qualified </w:t>
            </w:r>
            <w:r w:rsidR="009F5FC2">
              <w:rPr>
                <w:rFonts w:ascii="Times New Roman" w:hAnsi="Times New Roman" w:cs="Times New Roman"/>
              </w:rPr>
              <w:t>and</w:t>
            </w:r>
            <w:r w:rsidRPr="006B1A68">
              <w:rPr>
                <w:rFonts w:ascii="Times New Roman" w:hAnsi="Times New Roman" w:cs="Times New Roman"/>
              </w:rPr>
              <w:t xml:space="preserve"> authorised personnel.</w:t>
            </w:r>
          </w:p>
          <w:p w14:paraId="24F24529" w14:textId="77777777" w:rsidR="00F17EB7" w:rsidRPr="006B1A68" w:rsidRDefault="00F17EB7" w:rsidP="00B4287A">
            <w:pPr>
              <w:pStyle w:val="ListParagraph"/>
              <w:widowControl w:val="0"/>
              <w:autoSpaceDE w:val="0"/>
              <w:autoSpaceDN w:val="0"/>
              <w:adjustRightInd w:val="0"/>
              <w:spacing w:after="4" w:line="248" w:lineRule="auto"/>
              <w:ind w:right="98"/>
              <w:contextualSpacing w:val="0"/>
              <w:jc w:val="both"/>
              <w:rPr>
                <w:rFonts w:ascii="Times New Roman" w:hAnsi="Times New Roman" w:cs="Times New Roman"/>
              </w:rPr>
            </w:pPr>
          </w:p>
        </w:tc>
      </w:tr>
      <w:tr w:rsidR="00F17EB7" w:rsidRPr="006B1A68" w14:paraId="7A540A1A" w14:textId="77777777" w:rsidTr="00D25404">
        <w:trPr>
          <w:trHeight w:val="227"/>
        </w:trPr>
        <w:tc>
          <w:tcPr>
            <w:tcW w:w="1681" w:type="dxa"/>
            <w:shd w:val="clear" w:color="auto" w:fill="auto"/>
          </w:tcPr>
          <w:p w14:paraId="7E4F1AA2"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3BBDC5A4" w14:textId="77777777" w:rsidR="00F17EB7" w:rsidRPr="006B1A68" w:rsidRDefault="00F17EB7" w:rsidP="00F17EB7">
            <w:pPr>
              <w:pStyle w:val="ListParagraph"/>
              <w:spacing w:after="4" w:line="248" w:lineRule="auto"/>
              <w:ind w:left="70" w:right="98"/>
              <w:jc w:val="both"/>
              <w:rPr>
                <w:rFonts w:ascii="Times New Roman" w:hAnsi="Times New Roman" w:cs="Times New Roman"/>
              </w:rPr>
            </w:pPr>
          </w:p>
        </w:tc>
      </w:tr>
      <w:tr w:rsidR="006B1A68" w:rsidRPr="006B1A68" w14:paraId="52A35B01" w14:textId="77777777" w:rsidTr="00D25404">
        <w:trPr>
          <w:trHeight w:val="1866"/>
        </w:trPr>
        <w:tc>
          <w:tcPr>
            <w:tcW w:w="1681" w:type="dxa"/>
            <w:vMerge w:val="restart"/>
            <w:shd w:val="clear" w:color="auto" w:fill="auto"/>
          </w:tcPr>
          <w:p w14:paraId="7CE2D83E" w14:textId="4B2EE0BD" w:rsidR="007A1B8B" w:rsidRPr="006B1A68" w:rsidRDefault="007A1B8B" w:rsidP="0098075A">
            <w:pPr>
              <w:widowControl w:val="0"/>
              <w:autoSpaceDE w:val="0"/>
              <w:autoSpaceDN w:val="0"/>
              <w:adjustRightInd w:val="0"/>
              <w:rPr>
                <w:sz w:val="22"/>
                <w:szCs w:val="22"/>
              </w:rPr>
            </w:pPr>
            <w:r w:rsidRPr="006B1A68">
              <w:rPr>
                <w:b/>
                <w:bCs/>
                <w:sz w:val="22"/>
                <w:szCs w:val="22"/>
              </w:rPr>
              <w:t>Inspection, testing, and demonstration of compliance.</w:t>
            </w:r>
          </w:p>
          <w:p w14:paraId="29D10FF1" w14:textId="77777777" w:rsidR="007A1B8B" w:rsidRPr="006B1A68" w:rsidRDefault="007A1B8B" w:rsidP="0098075A">
            <w:pPr>
              <w:rPr>
                <w:sz w:val="22"/>
                <w:szCs w:val="22"/>
              </w:rPr>
            </w:pPr>
          </w:p>
          <w:p w14:paraId="1F1D8C1F" w14:textId="77777777" w:rsidR="007A1B8B" w:rsidRPr="006B1A68" w:rsidRDefault="007A1B8B" w:rsidP="0098075A">
            <w:pPr>
              <w:rPr>
                <w:sz w:val="22"/>
                <w:szCs w:val="22"/>
              </w:rPr>
            </w:pPr>
          </w:p>
          <w:p w14:paraId="3A7BD5A3" w14:textId="77777777" w:rsidR="007A1B8B" w:rsidRPr="006B1A68" w:rsidRDefault="007A1B8B" w:rsidP="0098075A">
            <w:pPr>
              <w:rPr>
                <w:sz w:val="22"/>
                <w:szCs w:val="22"/>
              </w:rPr>
            </w:pPr>
          </w:p>
          <w:p w14:paraId="41ECBAC7" w14:textId="77777777" w:rsidR="007A1B8B" w:rsidRPr="006B1A68" w:rsidRDefault="007A1B8B" w:rsidP="0098075A">
            <w:pPr>
              <w:rPr>
                <w:sz w:val="22"/>
                <w:szCs w:val="22"/>
              </w:rPr>
            </w:pPr>
          </w:p>
          <w:p w14:paraId="1B45074E" w14:textId="77777777" w:rsidR="007A1B8B" w:rsidRPr="006B1A68" w:rsidRDefault="007A1B8B" w:rsidP="0098075A">
            <w:pPr>
              <w:rPr>
                <w:sz w:val="22"/>
                <w:szCs w:val="22"/>
              </w:rPr>
            </w:pPr>
          </w:p>
          <w:p w14:paraId="09754C05" w14:textId="6FBD9DC3" w:rsidR="007A1B8B" w:rsidRPr="006B1A68" w:rsidRDefault="007A1B8B" w:rsidP="0098075A">
            <w:pPr>
              <w:rPr>
                <w:sz w:val="22"/>
                <w:szCs w:val="22"/>
              </w:rPr>
            </w:pPr>
          </w:p>
        </w:tc>
        <w:tc>
          <w:tcPr>
            <w:tcW w:w="0" w:type="auto"/>
            <w:shd w:val="clear" w:color="auto" w:fill="auto"/>
          </w:tcPr>
          <w:p w14:paraId="72A8961B" w14:textId="72311E95" w:rsidR="007A1B8B" w:rsidRPr="006B1A68" w:rsidRDefault="007A1B8B" w:rsidP="00B671C4">
            <w:pPr>
              <w:pStyle w:val="ListParagraph"/>
              <w:widowControl w:val="0"/>
              <w:numPr>
                <w:ilvl w:val="0"/>
                <w:numId w:val="1"/>
              </w:numPr>
              <w:autoSpaceDE w:val="0"/>
              <w:autoSpaceDN w:val="0"/>
              <w:adjustRightInd w:val="0"/>
              <w:spacing w:after="4" w:line="248" w:lineRule="auto"/>
              <w:ind w:right="98"/>
              <w:contextualSpacing w:val="0"/>
              <w:jc w:val="both"/>
              <w:rPr>
                <w:rFonts w:ascii="Times New Roman" w:hAnsi="Times New Roman" w:cs="Times New Roman"/>
              </w:rPr>
            </w:pPr>
            <w:r w:rsidRPr="006B1A68">
              <w:rPr>
                <w:rFonts w:ascii="Times New Roman" w:hAnsi="Times New Roman" w:cs="Times New Roman"/>
              </w:rPr>
              <w:t>(1) A UAS operator</w:t>
            </w:r>
            <w:r w:rsidR="00E823A0" w:rsidRPr="006B1A68">
              <w:rPr>
                <w:rFonts w:ascii="Times New Roman" w:hAnsi="Times New Roman" w:cs="Times New Roman"/>
              </w:rPr>
              <w:t xml:space="preserve"> </w:t>
            </w:r>
            <w:r w:rsidR="00C04116" w:rsidRPr="006B1A68">
              <w:rPr>
                <w:rFonts w:ascii="Times New Roman" w:hAnsi="Times New Roman" w:cs="Times New Roman"/>
              </w:rPr>
              <w:t xml:space="preserve">or </w:t>
            </w:r>
            <w:r w:rsidR="00E823A0" w:rsidRPr="006B1A68">
              <w:rPr>
                <w:rFonts w:ascii="Times New Roman" w:hAnsi="Times New Roman" w:cs="Times New Roman"/>
              </w:rPr>
              <w:t>owner</w:t>
            </w:r>
            <w:r w:rsidRPr="006B1A68">
              <w:rPr>
                <w:rFonts w:ascii="Times New Roman" w:hAnsi="Times New Roman" w:cs="Times New Roman"/>
              </w:rPr>
              <w:t xml:space="preserve"> shall grant the Authority unrestricted </w:t>
            </w:r>
            <w:r w:rsidR="00C04116" w:rsidRPr="006B1A68">
              <w:rPr>
                <w:rFonts w:ascii="Times New Roman" w:hAnsi="Times New Roman" w:cs="Times New Roman"/>
              </w:rPr>
              <w:t xml:space="preserve">and unlimited </w:t>
            </w:r>
            <w:r w:rsidRPr="006B1A68">
              <w:rPr>
                <w:rFonts w:ascii="Times New Roman" w:hAnsi="Times New Roman" w:cs="Times New Roman"/>
              </w:rPr>
              <w:t>access to:</w:t>
            </w:r>
          </w:p>
          <w:p w14:paraId="416BCF85" w14:textId="35F7F7C4" w:rsidR="007A1B8B" w:rsidRPr="006B1A68" w:rsidRDefault="007A1B8B" w:rsidP="0098075A">
            <w:pPr>
              <w:pStyle w:val="ListParagraph"/>
              <w:numPr>
                <w:ilvl w:val="0"/>
                <w:numId w:val="32"/>
              </w:numPr>
              <w:spacing w:after="4" w:line="248" w:lineRule="auto"/>
              <w:ind w:right="98"/>
              <w:jc w:val="both"/>
              <w:rPr>
                <w:rFonts w:ascii="Times New Roman" w:hAnsi="Times New Roman" w:cs="Times New Roman"/>
              </w:rPr>
            </w:pPr>
            <w:r w:rsidRPr="006B1A68">
              <w:rPr>
                <w:rFonts w:ascii="Times New Roman" w:hAnsi="Times New Roman" w:cs="Times New Roman"/>
              </w:rPr>
              <w:t>the UAS areas of operations</w:t>
            </w:r>
          </w:p>
          <w:p w14:paraId="5C902487" w14:textId="04E8F0C0" w:rsidR="007A1B8B" w:rsidRPr="006B1A68" w:rsidRDefault="007A1B8B" w:rsidP="0098075A">
            <w:pPr>
              <w:pStyle w:val="ListParagraph"/>
              <w:numPr>
                <w:ilvl w:val="0"/>
                <w:numId w:val="32"/>
              </w:numPr>
              <w:spacing w:after="4" w:line="248" w:lineRule="auto"/>
              <w:ind w:right="98"/>
              <w:jc w:val="both"/>
              <w:rPr>
                <w:rFonts w:ascii="Times New Roman" w:hAnsi="Times New Roman" w:cs="Times New Roman"/>
              </w:rPr>
            </w:pPr>
            <w:r w:rsidRPr="006B1A68">
              <w:rPr>
                <w:rFonts w:ascii="Times New Roman" w:hAnsi="Times New Roman" w:cs="Times New Roman"/>
              </w:rPr>
              <w:t>the operator’s premises for the inspection of the certificate of registration and any other document, record, or report required to be kept by a remote pilot or owner of a UAS under these Regulations; and</w:t>
            </w:r>
          </w:p>
          <w:p w14:paraId="20D62703" w14:textId="6BEDCD03" w:rsidR="007A1B8B" w:rsidRPr="006B1A68" w:rsidRDefault="007A1B8B" w:rsidP="0098075A">
            <w:pPr>
              <w:pStyle w:val="ListParagraph"/>
              <w:numPr>
                <w:ilvl w:val="0"/>
                <w:numId w:val="32"/>
              </w:numPr>
              <w:spacing w:after="4" w:line="248" w:lineRule="auto"/>
              <w:ind w:right="98"/>
              <w:jc w:val="both"/>
              <w:rPr>
                <w:rFonts w:ascii="Times New Roman" w:hAnsi="Times New Roman" w:cs="Times New Roman"/>
              </w:rPr>
            </w:pPr>
            <w:r w:rsidRPr="006B1A68">
              <w:rPr>
                <w:rFonts w:ascii="Times New Roman" w:hAnsi="Times New Roman" w:cs="Times New Roman"/>
              </w:rPr>
              <w:t>Areas of maintenance, demonstration and testing of UAS.</w:t>
            </w:r>
          </w:p>
        </w:tc>
      </w:tr>
      <w:tr w:rsidR="006B1A68" w:rsidRPr="006B1A68" w14:paraId="22929056" w14:textId="77777777" w:rsidTr="00D25404">
        <w:trPr>
          <w:trHeight w:val="942"/>
        </w:trPr>
        <w:tc>
          <w:tcPr>
            <w:tcW w:w="1681" w:type="dxa"/>
            <w:vMerge/>
            <w:shd w:val="clear" w:color="auto" w:fill="auto"/>
          </w:tcPr>
          <w:p w14:paraId="4BD29D5F"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69EC1FF3" w14:textId="14B3A0F1" w:rsidR="007A1B8B" w:rsidRPr="006B1A68" w:rsidRDefault="007A1B8B" w:rsidP="0098075A">
            <w:pPr>
              <w:widowControl w:val="0"/>
              <w:autoSpaceDE w:val="0"/>
              <w:autoSpaceDN w:val="0"/>
              <w:adjustRightInd w:val="0"/>
              <w:jc w:val="both"/>
            </w:pPr>
            <w:r w:rsidRPr="006B1A68">
              <w:rPr>
                <w:sz w:val="22"/>
                <w:szCs w:val="22"/>
              </w:rPr>
              <w:t xml:space="preserve">(2) </w:t>
            </w:r>
            <w:r w:rsidRPr="006B1A68">
              <w:rPr>
                <w:sz w:val="22"/>
                <w:szCs w:val="22"/>
              </w:rPr>
              <w:tab/>
              <w:t xml:space="preserve">The remote pilot, or owner of a UAS shall, upon request, allow the Authority </w:t>
            </w:r>
            <w:r w:rsidR="00C04116" w:rsidRPr="006B1A68">
              <w:rPr>
                <w:sz w:val="22"/>
                <w:szCs w:val="22"/>
              </w:rPr>
              <w:t xml:space="preserve">unrestricted and unlimited </w:t>
            </w:r>
            <w:r w:rsidRPr="006B1A68">
              <w:rPr>
                <w:sz w:val="22"/>
                <w:szCs w:val="22"/>
              </w:rPr>
              <w:t>access to facilities and equipment for the purposes of determining compliance with these Regulations.</w:t>
            </w:r>
          </w:p>
        </w:tc>
      </w:tr>
      <w:tr w:rsidR="006B1A68" w:rsidRPr="006B1A68" w14:paraId="79E04D72" w14:textId="77777777" w:rsidTr="00D25404">
        <w:trPr>
          <w:trHeight w:val="681"/>
        </w:trPr>
        <w:tc>
          <w:tcPr>
            <w:tcW w:w="1681" w:type="dxa"/>
            <w:vMerge w:val="restart"/>
            <w:shd w:val="clear" w:color="auto" w:fill="auto"/>
          </w:tcPr>
          <w:p w14:paraId="78CC20FE" w14:textId="2AA1D467" w:rsidR="006231AD" w:rsidRPr="006B1A68" w:rsidRDefault="006231AD" w:rsidP="0098075A">
            <w:pPr>
              <w:widowControl w:val="0"/>
              <w:autoSpaceDE w:val="0"/>
              <w:autoSpaceDN w:val="0"/>
              <w:adjustRightInd w:val="0"/>
              <w:rPr>
                <w:b/>
                <w:bCs/>
                <w:sz w:val="22"/>
                <w:szCs w:val="22"/>
              </w:rPr>
            </w:pPr>
            <w:r w:rsidRPr="006B1A68">
              <w:rPr>
                <w:b/>
                <w:bCs/>
                <w:sz w:val="22"/>
                <w:szCs w:val="22"/>
              </w:rPr>
              <w:t>Authorization of UAS operations</w:t>
            </w:r>
          </w:p>
        </w:tc>
        <w:tc>
          <w:tcPr>
            <w:tcW w:w="0" w:type="auto"/>
            <w:shd w:val="clear" w:color="auto" w:fill="auto"/>
          </w:tcPr>
          <w:p w14:paraId="7ED42468" w14:textId="3E0850FD" w:rsidR="006231AD" w:rsidRPr="006B1A68" w:rsidRDefault="006231AD" w:rsidP="00B671C4">
            <w:pPr>
              <w:pStyle w:val="ListParagraph"/>
              <w:widowControl w:val="0"/>
              <w:numPr>
                <w:ilvl w:val="0"/>
                <w:numId w:val="1"/>
              </w:numPr>
              <w:autoSpaceDE w:val="0"/>
              <w:autoSpaceDN w:val="0"/>
              <w:adjustRightInd w:val="0"/>
              <w:spacing w:after="4" w:line="248" w:lineRule="auto"/>
              <w:ind w:right="98"/>
              <w:contextualSpacing w:val="0"/>
              <w:jc w:val="both"/>
            </w:pPr>
            <w:r w:rsidRPr="006B1A68">
              <w:rPr>
                <w:bCs/>
              </w:rPr>
              <w:t xml:space="preserve">(1) No unmanned aircraft system shall be launched or recovered from any public or private property without </w:t>
            </w:r>
            <w:r w:rsidRPr="006B1A68">
              <w:t xml:space="preserve">consent of property owner and authorization by </w:t>
            </w:r>
            <w:r w:rsidR="003602F5" w:rsidRPr="006B1A68">
              <w:t>Authority</w:t>
            </w:r>
            <w:r w:rsidR="009F5FC2">
              <w:t>.</w:t>
            </w:r>
          </w:p>
          <w:p w14:paraId="4A1A9C05" w14:textId="17DA1B69" w:rsidR="006231AD" w:rsidRPr="009F5FC2" w:rsidRDefault="006231AD" w:rsidP="00B4287A">
            <w:pPr>
              <w:widowControl w:val="0"/>
              <w:autoSpaceDE w:val="0"/>
              <w:autoSpaceDN w:val="0"/>
              <w:adjustRightInd w:val="0"/>
              <w:ind w:left="360"/>
              <w:jc w:val="both"/>
            </w:pPr>
          </w:p>
        </w:tc>
      </w:tr>
      <w:tr w:rsidR="006B1A68" w:rsidRPr="006B1A68" w14:paraId="5221B2CF" w14:textId="77777777" w:rsidTr="00D25404">
        <w:trPr>
          <w:trHeight w:val="681"/>
        </w:trPr>
        <w:tc>
          <w:tcPr>
            <w:tcW w:w="1681" w:type="dxa"/>
            <w:vMerge/>
            <w:shd w:val="clear" w:color="auto" w:fill="auto"/>
          </w:tcPr>
          <w:p w14:paraId="22514703" w14:textId="77777777" w:rsidR="006231AD" w:rsidRPr="006B1A68" w:rsidRDefault="006231AD" w:rsidP="0098075A">
            <w:pPr>
              <w:widowControl w:val="0"/>
              <w:autoSpaceDE w:val="0"/>
              <w:autoSpaceDN w:val="0"/>
              <w:adjustRightInd w:val="0"/>
              <w:rPr>
                <w:b/>
                <w:bCs/>
                <w:strike/>
                <w:sz w:val="22"/>
                <w:szCs w:val="22"/>
                <w:highlight w:val="yellow"/>
              </w:rPr>
            </w:pPr>
          </w:p>
        </w:tc>
        <w:tc>
          <w:tcPr>
            <w:tcW w:w="0" w:type="auto"/>
            <w:shd w:val="clear" w:color="auto" w:fill="auto"/>
          </w:tcPr>
          <w:p w14:paraId="231E07E5" w14:textId="13BBB5A6" w:rsidR="006231AD" w:rsidRPr="006B1A68" w:rsidRDefault="006231AD" w:rsidP="00B671C4">
            <w:pPr>
              <w:pStyle w:val="ListParagraph"/>
              <w:widowControl w:val="0"/>
              <w:autoSpaceDE w:val="0"/>
              <w:autoSpaceDN w:val="0"/>
              <w:adjustRightInd w:val="0"/>
              <w:jc w:val="both"/>
              <w:rPr>
                <w:bCs/>
              </w:rPr>
            </w:pPr>
            <w:r w:rsidRPr="006B1A68">
              <w:rPr>
                <w:rFonts w:ascii="Times New Roman" w:hAnsi="Times New Roman" w:cs="Times New Roman"/>
              </w:rPr>
              <w:t>(2) A pilot or owner of a UAS shall, before starting operations, seek the permission of the appropriate local authorities and inform the community within the area of operation.</w:t>
            </w:r>
          </w:p>
        </w:tc>
      </w:tr>
      <w:tr w:rsidR="006B1A68" w:rsidRPr="006B1A68" w14:paraId="3DF6C56E" w14:textId="77777777" w:rsidTr="0098075A">
        <w:trPr>
          <w:trHeight w:val="954"/>
        </w:trPr>
        <w:tc>
          <w:tcPr>
            <w:tcW w:w="9609" w:type="dxa"/>
            <w:gridSpan w:val="2"/>
            <w:shd w:val="clear" w:color="auto" w:fill="auto"/>
            <w:vAlign w:val="center"/>
          </w:tcPr>
          <w:p w14:paraId="14831DD9" w14:textId="77777777" w:rsidR="006737AE" w:rsidRPr="006B1A68" w:rsidRDefault="006737AE" w:rsidP="0098075A">
            <w:pPr>
              <w:pStyle w:val="ListParagraph"/>
              <w:widowControl w:val="0"/>
              <w:autoSpaceDE w:val="0"/>
              <w:autoSpaceDN w:val="0"/>
              <w:adjustRightInd w:val="0"/>
              <w:jc w:val="center"/>
              <w:rPr>
                <w:rFonts w:ascii="Times New Roman" w:hAnsi="Times New Roman" w:cs="Times New Roman"/>
              </w:rPr>
            </w:pPr>
            <w:bookmarkStart w:id="2" w:name="_Hlk103757165"/>
          </w:p>
          <w:p w14:paraId="051CD3D2" w14:textId="616F40A0" w:rsidR="006737AE" w:rsidRPr="006B1A68" w:rsidRDefault="006737AE" w:rsidP="0098075A">
            <w:pPr>
              <w:pStyle w:val="ListParagraph"/>
              <w:widowControl w:val="0"/>
              <w:autoSpaceDE w:val="0"/>
              <w:autoSpaceDN w:val="0"/>
              <w:adjustRightInd w:val="0"/>
              <w:jc w:val="center"/>
              <w:rPr>
                <w:rFonts w:ascii="Times New Roman" w:hAnsi="Times New Roman" w:cs="Times New Roman"/>
              </w:rPr>
            </w:pPr>
            <w:r w:rsidRPr="006B1A68">
              <w:rPr>
                <w:rFonts w:ascii="Times New Roman" w:hAnsi="Times New Roman" w:cs="Times New Roman"/>
                <w:b/>
              </w:rPr>
              <w:t>PART 3 - REMOTE PILOT LICENCE, CERTIFICATE AND AUTHORIZATION</w:t>
            </w:r>
          </w:p>
        </w:tc>
      </w:tr>
      <w:tr w:rsidR="006B1A68" w:rsidRPr="006B1A68" w14:paraId="7D24B555" w14:textId="77777777" w:rsidTr="00D25404">
        <w:trPr>
          <w:trHeight w:val="1113"/>
        </w:trPr>
        <w:tc>
          <w:tcPr>
            <w:tcW w:w="1681" w:type="dxa"/>
            <w:vMerge w:val="restart"/>
            <w:shd w:val="clear" w:color="auto" w:fill="auto"/>
          </w:tcPr>
          <w:p w14:paraId="3F00D1E5" w14:textId="77777777" w:rsidR="006737AE" w:rsidRPr="006B1A68" w:rsidRDefault="006737AE" w:rsidP="0098075A">
            <w:pPr>
              <w:widowControl w:val="0"/>
              <w:autoSpaceDE w:val="0"/>
              <w:autoSpaceDN w:val="0"/>
              <w:adjustRightInd w:val="0"/>
              <w:rPr>
                <w:sz w:val="22"/>
                <w:szCs w:val="22"/>
              </w:rPr>
            </w:pPr>
            <w:r w:rsidRPr="006B1A68">
              <w:rPr>
                <w:b/>
                <w:bCs/>
                <w:sz w:val="22"/>
                <w:szCs w:val="22"/>
              </w:rPr>
              <w:t>Remote Pilot Licence, certificate or authorization</w:t>
            </w:r>
          </w:p>
        </w:tc>
        <w:tc>
          <w:tcPr>
            <w:tcW w:w="0" w:type="auto"/>
            <w:shd w:val="clear" w:color="auto" w:fill="auto"/>
          </w:tcPr>
          <w:p w14:paraId="1D811C3B" w14:textId="40C840D3" w:rsidR="006737AE" w:rsidRPr="006B1A68" w:rsidRDefault="006737AE" w:rsidP="0098075A">
            <w:pPr>
              <w:pStyle w:val="ListParagraph"/>
              <w:widowControl w:val="0"/>
              <w:numPr>
                <w:ilvl w:val="0"/>
                <w:numId w:val="1"/>
              </w:numPr>
              <w:autoSpaceDE w:val="0"/>
              <w:autoSpaceDN w:val="0"/>
              <w:adjustRightInd w:val="0"/>
              <w:contextualSpacing w:val="0"/>
              <w:jc w:val="both"/>
              <w:rPr>
                <w:rFonts w:ascii="Times New Roman" w:hAnsi="Times New Roman" w:cs="Times New Roman"/>
              </w:rPr>
            </w:pPr>
            <w:r w:rsidRPr="006B1A68">
              <w:rPr>
                <w:rFonts w:ascii="Times New Roman" w:hAnsi="Times New Roman" w:cs="Times New Roman"/>
              </w:rPr>
              <w:t xml:space="preserve">(1)A person shall not fly a Category </w:t>
            </w:r>
            <w:r w:rsidR="005C2055">
              <w:rPr>
                <w:rFonts w:ascii="Times New Roman" w:hAnsi="Times New Roman" w:cs="Times New Roman"/>
              </w:rPr>
              <w:t>‘B’ or ‘C’</w:t>
            </w:r>
            <w:r w:rsidRPr="006B1A68">
              <w:rPr>
                <w:rFonts w:ascii="Times New Roman" w:hAnsi="Times New Roman" w:cs="Times New Roman"/>
              </w:rPr>
              <w:t xml:space="preserve"> UAS for commercial or private purposes, without a valid Licence issued by the Authority in accordance with these Regulations and the </w:t>
            </w:r>
            <w:r w:rsidR="003602F5" w:rsidRPr="006B1A68">
              <w:rPr>
                <w:rFonts w:ascii="Times New Roman" w:hAnsi="Times New Roman" w:cs="Times New Roman"/>
              </w:rPr>
              <w:t>[State]</w:t>
            </w:r>
            <w:r w:rsidR="00AE3FA7">
              <w:rPr>
                <w:rFonts w:ascii="Times New Roman" w:hAnsi="Times New Roman" w:cs="Times New Roman"/>
              </w:rPr>
              <w:t xml:space="preserve"> </w:t>
            </w:r>
            <w:r w:rsidRPr="006B1A68">
              <w:rPr>
                <w:rFonts w:ascii="Times New Roman" w:hAnsi="Times New Roman" w:cs="Times New Roman"/>
              </w:rPr>
              <w:t>Civil Aviation (Personnel Licensing Regulations) as amended.</w:t>
            </w:r>
          </w:p>
        </w:tc>
      </w:tr>
      <w:tr w:rsidR="006B1A68" w:rsidRPr="006B1A68" w14:paraId="5F9621C3" w14:textId="77777777" w:rsidTr="00D25404">
        <w:trPr>
          <w:trHeight w:val="645"/>
        </w:trPr>
        <w:tc>
          <w:tcPr>
            <w:tcW w:w="1681" w:type="dxa"/>
            <w:vMerge/>
            <w:shd w:val="clear" w:color="auto" w:fill="auto"/>
          </w:tcPr>
          <w:p w14:paraId="044D7D09"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2BC27F30" w14:textId="072A005B" w:rsidR="006737AE" w:rsidRPr="006B1A68" w:rsidRDefault="006737AE" w:rsidP="0098075A">
            <w:pPr>
              <w:pStyle w:val="ListParagraph"/>
              <w:numPr>
                <w:ilvl w:val="0"/>
                <w:numId w:val="100"/>
              </w:numPr>
              <w:autoSpaceDE w:val="0"/>
              <w:autoSpaceDN w:val="0"/>
              <w:adjustRightInd w:val="0"/>
              <w:rPr>
                <w:rFonts w:ascii="Times New Roman" w:hAnsi="Times New Roman" w:cs="Times New Roman"/>
              </w:rPr>
            </w:pPr>
            <w:r w:rsidRPr="006B1A68">
              <w:rPr>
                <w:rFonts w:ascii="Times New Roman" w:eastAsia="Calibri" w:hAnsi="Times New Roman" w:cs="Times New Roman"/>
                <w:lang w:val="en-US" w:eastAsia="en-US"/>
              </w:rPr>
              <w:t xml:space="preserve">A </w:t>
            </w:r>
            <w:r w:rsidRPr="006B1A68">
              <w:rPr>
                <w:rFonts w:ascii="Times New Roman" w:hAnsi="Times New Roman" w:cs="Times New Roman"/>
              </w:rPr>
              <w:t>person</w:t>
            </w:r>
            <w:r w:rsidRPr="006B1A68">
              <w:rPr>
                <w:rFonts w:ascii="Times New Roman" w:eastAsia="Calibri" w:hAnsi="Times New Roman" w:cs="Times New Roman"/>
                <w:lang w:val="en-US" w:eastAsia="en-US"/>
              </w:rPr>
              <w:t xml:space="preserve"> shall not fly a Category </w:t>
            </w:r>
            <w:r w:rsidR="009F5FC2">
              <w:rPr>
                <w:rFonts w:ascii="Times New Roman" w:eastAsia="Calibri" w:hAnsi="Times New Roman" w:cs="Times New Roman"/>
                <w:lang w:val="en-US" w:eastAsia="en-US"/>
              </w:rPr>
              <w:t>‘</w:t>
            </w:r>
            <w:r w:rsidRPr="006B1A68">
              <w:rPr>
                <w:rFonts w:ascii="Times New Roman" w:eastAsia="Calibri" w:hAnsi="Times New Roman" w:cs="Times New Roman"/>
                <w:lang w:val="en-US" w:eastAsia="en-US"/>
              </w:rPr>
              <w:t>A</w:t>
            </w:r>
            <w:r w:rsidR="009F5FC2">
              <w:rPr>
                <w:rFonts w:ascii="Times New Roman" w:eastAsia="Calibri" w:hAnsi="Times New Roman" w:cs="Times New Roman"/>
                <w:lang w:val="en-US" w:eastAsia="en-US"/>
              </w:rPr>
              <w:t>’</w:t>
            </w:r>
            <w:r w:rsidRPr="006B1A68">
              <w:rPr>
                <w:rFonts w:ascii="Times New Roman" w:eastAsia="Calibri" w:hAnsi="Times New Roman" w:cs="Times New Roman"/>
                <w:lang w:val="en-US" w:eastAsia="en-US"/>
              </w:rPr>
              <w:t xml:space="preserve"> UAS unless he or she holds a certificate or authorization issued by the Authority.</w:t>
            </w:r>
          </w:p>
        </w:tc>
      </w:tr>
      <w:tr w:rsidR="006B1A68" w:rsidRPr="006B1A68" w14:paraId="5A004920" w14:textId="77777777" w:rsidTr="00D25404">
        <w:trPr>
          <w:trHeight w:val="861"/>
        </w:trPr>
        <w:tc>
          <w:tcPr>
            <w:tcW w:w="1681" w:type="dxa"/>
            <w:vMerge/>
            <w:shd w:val="clear" w:color="auto" w:fill="auto"/>
          </w:tcPr>
          <w:p w14:paraId="1D9A2111"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CF339E1" w14:textId="2F7B071E" w:rsidR="006737AE" w:rsidRPr="006B1A68" w:rsidRDefault="006737AE" w:rsidP="0098075A">
            <w:pPr>
              <w:pStyle w:val="ListParagraph"/>
              <w:numPr>
                <w:ilvl w:val="0"/>
                <w:numId w:val="100"/>
              </w:numPr>
              <w:autoSpaceDE w:val="0"/>
              <w:autoSpaceDN w:val="0"/>
              <w:adjustRightInd w:val="0"/>
              <w:rPr>
                <w:rFonts w:ascii="Times New Roman" w:hAnsi="Times New Roman" w:cs="Times New Roman"/>
              </w:rPr>
            </w:pPr>
            <w:r w:rsidRPr="006B1A68">
              <w:rPr>
                <w:rFonts w:ascii="Times New Roman" w:eastAsia="Calibri" w:hAnsi="Times New Roman" w:cs="Times New Roman"/>
                <w:lang w:val="en-US" w:eastAsia="en-US"/>
              </w:rPr>
              <w:t>Remote</w:t>
            </w:r>
            <w:r w:rsidRPr="006B1A68">
              <w:rPr>
                <w:rFonts w:ascii="Times New Roman" w:hAnsi="Times New Roman" w:cs="Times New Roman"/>
              </w:rPr>
              <w:t xml:space="preserve"> Pilot Licenc</w:t>
            </w:r>
            <w:r w:rsidR="00AE3FA7">
              <w:rPr>
                <w:rFonts w:ascii="Times New Roman" w:hAnsi="Times New Roman" w:cs="Times New Roman"/>
              </w:rPr>
              <w:t>e, certificate or authorization</w:t>
            </w:r>
            <w:r w:rsidRPr="006B1A68">
              <w:rPr>
                <w:rFonts w:ascii="Times New Roman" w:hAnsi="Times New Roman" w:cs="Times New Roman"/>
              </w:rPr>
              <w:t xml:space="preserve"> required by sub regulations (1) and (2) shall</w:t>
            </w:r>
            <w:r w:rsidR="00AE3FA7">
              <w:rPr>
                <w:rFonts w:ascii="Times New Roman" w:hAnsi="Times New Roman" w:cs="Times New Roman"/>
              </w:rPr>
              <w:t xml:space="preserve"> have been</w:t>
            </w:r>
            <w:r w:rsidRPr="006B1A68">
              <w:rPr>
                <w:rFonts w:ascii="Times New Roman" w:hAnsi="Times New Roman" w:cs="Times New Roman"/>
              </w:rPr>
              <w:t xml:space="preserve"> issued in accordance with </w:t>
            </w:r>
            <w:r w:rsidR="00AE3FA7">
              <w:rPr>
                <w:rFonts w:ascii="Times New Roman" w:hAnsi="Times New Roman" w:cs="Times New Roman"/>
              </w:rPr>
              <w:t xml:space="preserve">the Remote pilot licence </w:t>
            </w:r>
            <w:r w:rsidRPr="006B1A68">
              <w:rPr>
                <w:rFonts w:ascii="Times New Roman" w:hAnsi="Times New Roman" w:cs="Times New Roman"/>
              </w:rPr>
              <w:t xml:space="preserve">provisions </w:t>
            </w:r>
            <w:r w:rsidR="00AE3FA7">
              <w:rPr>
                <w:rFonts w:ascii="Times New Roman" w:hAnsi="Times New Roman" w:cs="Times New Roman"/>
              </w:rPr>
              <w:t xml:space="preserve">prescribed </w:t>
            </w:r>
            <w:r w:rsidRPr="006B1A68">
              <w:rPr>
                <w:rFonts w:ascii="Times New Roman" w:hAnsi="Times New Roman" w:cs="Times New Roman"/>
              </w:rPr>
              <w:t xml:space="preserve">in the </w:t>
            </w:r>
            <w:r w:rsidR="00AE3FA7">
              <w:rPr>
                <w:rFonts w:ascii="Times New Roman" w:hAnsi="Times New Roman" w:cs="Times New Roman"/>
              </w:rPr>
              <w:t xml:space="preserve">[State] </w:t>
            </w:r>
            <w:r w:rsidR="0098075A" w:rsidRPr="006B1A68">
              <w:rPr>
                <w:rFonts w:ascii="Times New Roman" w:hAnsi="Times New Roman" w:cs="Times New Roman"/>
              </w:rPr>
              <w:t xml:space="preserve">Civil Aviation (Personnel Licensing) </w:t>
            </w:r>
            <w:r w:rsidRPr="006B1A68">
              <w:rPr>
                <w:rFonts w:ascii="Times New Roman" w:hAnsi="Times New Roman" w:cs="Times New Roman"/>
              </w:rPr>
              <w:t>Regulations.</w:t>
            </w:r>
          </w:p>
        </w:tc>
      </w:tr>
      <w:tr w:rsidR="006B1A68" w:rsidRPr="006B1A68" w14:paraId="5B70E362" w14:textId="77777777" w:rsidTr="00D25404">
        <w:trPr>
          <w:trHeight w:val="348"/>
        </w:trPr>
        <w:tc>
          <w:tcPr>
            <w:tcW w:w="1681" w:type="dxa"/>
            <w:shd w:val="clear" w:color="auto" w:fill="auto"/>
          </w:tcPr>
          <w:p w14:paraId="5802290A"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65ED4B5C" w14:textId="77777777" w:rsidR="006737AE" w:rsidRPr="006B1A68" w:rsidRDefault="006737AE" w:rsidP="0098075A">
            <w:pPr>
              <w:pStyle w:val="ListParagraph"/>
              <w:autoSpaceDE w:val="0"/>
              <w:autoSpaceDN w:val="0"/>
              <w:adjustRightInd w:val="0"/>
              <w:rPr>
                <w:rFonts w:ascii="Times New Roman" w:hAnsi="Times New Roman" w:cs="Times New Roman"/>
              </w:rPr>
            </w:pPr>
          </w:p>
        </w:tc>
      </w:tr>
      <w:tr w:rsidR="006B1A68" w:rsidRPr="006B1A68" w14:paraId="62AE0F9A" w14:textId="77777777" w:rsidTr="00D25404">
        <w:trPr>
          <w:trHeight w:val="2598"/>
        </w:trPr>
        <w:tc>
          <w:tcPr>
            <w:tcW w:w="1681" w:type="dxa"/>
            <w:vMerge w:val="restart"/>
            <w:shd w:val="clear" w:color="auto" w:fill="auto"/>
          </w:tcPr>
          <w:p w14:paraId="14D01413" w14:textId="006D4659" w:rsidR="006737AE" w:rsidRPr="006B1A68" w:rsidRDefault="006737AE" w:rsidP="0098075A">
            <w:pPr>
              <w:widowControl w:val="0"/>
              <w:autoSpaceDE w:val="0"/>
              <w:autoSpaceDN w:val="0"/>
              <w:adjustRightInd w:val="0"/>
              <w:rPr>
                <w:b/>
                <w:bCs/>
                <w:sz w:val="22"/>
                <w:szCs w:val="22"/>
              </w:rPr>
            </w:pPr>
            <w:bookmarkStart w:id="3" w:name="_Hlk103757120"/>
            <w:r w:rsidRPr="006B1A68">
              <w:rPr>
                <w:b/>
                <w:bCs/>
                <w:sz w:val="22"/>
                <w:szCs w:val="22"/>
              </w:rPr>
              <w:t>Eligibility for Remote Pilot Licence</w:t>
            </w:r>
            <w:r w:rsidR="00F17EB7">
              <w:rPr>
                <w:b/>
                <w:bCs/>
                <w:sz w:val="22"/>
                <w:szCs w:val="22"/>
              </w:rPr>
              <w:t>, certificate or authorization</w:t>
            </w:r>
          </w:p>
        </w:tc>
        <w:tc>
          <w:tcPr>
            <w:tcW w:w="0" w:type="auto"/>
            <w:shd w:val="clear" w:color="auto" w:fill="auto"/>
          </w:tcPr>
          <w:p w14:paraId="0D9EDED8" w14:textId="77777777" w:rsidR="006737AE" w:rsidRPr="006B1A68" w:rsidRDefault="006737AE" w:rsidP="006B1A68">
            <w:pPr>
              <w:numPr>
                <w:ilvl w:val="0"/>
                <w:numId w:val="1"/>
              </w:numPr>
              <w:spacing w:after="3" w:line="248" w:lineRule="auto"/>
              <w:ind w:left="140" w:right="48" w:hanging="120"/>
              <w:jc w:val="both"/>
              <w:rPr>
                <w:sz w:val="22"/>
                <w:szCs w:val="22"/>
              </w:rPr>
            </w:pPr>
            <w:r w:rsidRPr="006B1A68">
              <w:rPr>
                <w:sz w:val="22"/>
                <w:szCs w:val="22"/>
              </w:rPr>
              <w:t xml:space="preserve">(1) An applicant for remote pilots’ licence shall: </w:t>
            </w:r>
          </w:p>
          <w:p w14:paraId="22D7B1F4" w14:textId="77777777" w:rsidR="006737AE" w:rsidRPr="006B1A68" w:rsidRDefault="006737AE" w:rsidP="0098075A">
            <w:pPr>
              <w:pStyle w:val="ListParagraph"/>
              <w:numPr>
                <w:ilvl w:val="0"/>
                <w:numId w:val="85"/>
              </w:numPr>
              <w:spacing w:after="3" w:line="248" w:lineRule="auto"/>
              <w:ind w:right="48"/>
              <w:jc w:val="both"/>
              <w:rPr>
                <w:rFonts w:ascii="Times New Roman" w:hAnsi="Times New Roman" w:cs="Times New Roman"/>
              </w:rPr>
            </w:pPr>
            <w:r w:rsidRPr="006B1A68">
              <w:rPr>
                <w:rFonts w:ascii="Times New Roman" w:hAnsi="Times New Roman" w:cs="Times New Roman"/>
              </w:rPr>
              <w:t>Be at least 18 years;</w:t>
            </w:r>
          </w:p>
          <w:p w14:paraId="47D29AEF" w14:textId="2754C99E" w:rsidR="006737AE" w:rsidRPr="006B1A68" w:rsidRDefault="006737AE" w:rsidP="0098075A">
            <w:pPr>
              <w:pStyle w:val="ListParagraph"/>
              <w:numPr>
                <w:ilvl w:val="0"/>
                <w:numId w:val="85"/>
              </w:numPr>
              <w:spacing w:after="3" w:line="248" w:lineRule="auto"/>
              <w:ind w:right="48"/>
              <w:jc w:val="both"/>
              <w:rPr>
                <w:rFonts w:ascii="Times New Roman" w:hAnsi="Times New Roman" w:cs="Times New Roman"/>
              </w:rPr>
            </w:pPr>
            <w:r w:rsidRPr="006B1A68">
              <w:rPr>
                <w:rFonts w:ascii="Times New Roman" w:hAnsi="Times New Roman" w:cs="Times New Roman"/>
              </w:rPr>
              <w:t xml:space="preserve">Have </w:t>
            </w:r>
            <w:r w:rsidR="007C060A" w:rsidRPr="006B1A68">
              <w:rPr>
                <w:rFonts w:ascii="Times New Roman" w:hAnsi="Times New Roman" w:cs="Times New Roman"/>
              </w:rPr>
              <w:t xml:space="preserve">at least </w:t>
            </w:r>
            <w:r w:rsidRPr="006B1A68">
              <w:rPr>
                <w:rFonts w:ascii="Times New Roman" w:hAnsi="Times New Roman" w:cs="Times New Roman"/>
              </w:rPr>
              <w:t>a class 3 medical certificate;</w:t>
            </w:r>
          </w:p>
          <w:p w14:paraId="758E8CA0" w14:textId="77777777" w:rsidR="006737AE" w:rsidRPr="006B1A68" w:rsidRDefault="006737AE" w:rsidP="0098075A">
            <w:pPr>
              <w:pStyle w:val="ListParagraph"/>
              <w:numPr>
                <w:ilvl w:val="0"/>
                <w:numId w:val="85"/>
              </w:numPr>
              <w:spacing w:after="3" w:line="248" w:lineRule="auto"/>
              <w:ind w:right="48"/>
              <w:jc w:val="both"/>
              <w:rPr>
                <w:rFonts w:ascii="Times New Roman" w:hAnsi="Times New Roman" w:cs="Times New Roman"/>
              </w:rPr>
            </w:pPr>
            <w:r w:rsidRPr="006B1A68">
              <w:rPr>
                <w:rFonts w:ascii="Times New Roman" w:hAnsi="Times New Roman" w:cs="Times New Roman"/>
              </w:rPr>
              <w:t>Have satisfactorily completed training on the RPAS approved by or acceptable to the Authority;</w:t>
            </w:r>
          </w:p>
          <w:p w14:paraId="78B5D31A" w14:textId="667B7BAF" w:rsidR="006737AE" w:rsidRPr="006B1A68" w:rsidRDefault="006737AE" w:rsidP="0098075A">
            <w:pPr>
              <w:pStyle w:val="ListParagraph"/>
              <w:numPr>
                <w:ilvl w:val="0"/>
                <w:numId w:val="85"/>
              </w:numPr>
              <w:spacing w:after="3" w:line="248" w:lineRule="auto"/>
              <w:ind w:right="48"/>
              <w:jc w:val="both"/>
              <w:rPr>
                <w:rFonts w:ascii="Times New Roman" w:hAnsi="Times New Roman" w:cs="Times New Roman"/>
              </w:rPr>
            </w:pPr>
            <w:r w:rsidRPr="006B1A68">
              <w:rPr>
                <w:rFonts w:ascii="Times New Roman" w:hAnsi="Times New Roman" w:cs="Times New Roman"/>
              </w:rPr>
              <w:t xml:space="preserve">Have passed the knowledge examination specified in the </w:t>
            </w:r>
            <w:r w:rsidR="003602F5" w:rsidRPr="006B1A68">
              <w:rPr>
                <w:rFonts w:ascii="Times New Roman" w:hAnsi="Times New Roman" w:cs="Times New Roman"/>
              </w:rPr>
              <w:t>[state]</w:t>
            </w:r>
            <w:r w:rsidRPr="006B1A68">
              <w:rPr>
                <w:rFonts w:ascii="Times New Roman" w:hAnsi="Times New Roman" w:cs="Times New Roman"/>
              </w:rPr>
              <w:t xml:space="preserve">Civil Aviation (Personnel Licensing) Regulations as amended; and </w:t>
            </w:r>
          </w:p>
          <w:p w14:paraId="72708BBF" w14:textId="2A5131E8" w:rsidR="006737AE" w:rsidRPr="006B1A68" w:rsidRDefault="006737AE" w:rsidP="00B671C4">
            <w:pPr>
              <w:pStyle w:val="ListParagraph"/>
              <w:numPr>
                <w:ilvl w:val="0"/>
                <w:numId w:val="85"/>
              </w:numPr>
              <w:spacing w:after="3" w:line="248" w:lineRule="auto"/>
              <w:ind w:right="48"/>
              <w:jc w:val="both"/>
            </w:pPr>
            <w:r w:rsidRPr="006B1A68">
              <w:rPr>
                <w:rFonts w:ascii="Times New Roman" w:eastAsia="Times New Roman" w:hAnsi="Times New Roman" w:cs="Times New Roman"/>
                <w:sz w:val="24"/>
                <w:szCs w:val="24"/>
                <w:lang w:bidi="bn-IN"/>
              </w:rPr>
              <w:t>Demonstrate</w:t>
            </w:r>
            <w:r w:rsidRPr="006B1A68">
              <w:t xml:space="preserve"> skill in the areas of operation specified in the </w:t>
            </w:r>
            <w:r w:rsidR="003602F5" w:rsidRPr="006B1A68">
              <w:t xml:space="preserve">[state] </w:t>
            </w:r>
            <w:r w:rsidRPr="006B1A68">
              <w:t>Civil Aviation (Personnel Licensing) Regulations as amended.</w:t>
            </w:r>
          </w:p>
        </w:tc>
      </w:tr>
      <w:tr w:rsidR="006B1A68" w:rsidRPr="006B1A68" w14:paraId="7091AA6B" w14:textId="77777777" w:rsidTr="00D25404">
        <w:trPr>
          <w:trHeight w:val="2508"/>
        </w:trPr>
        <w:tc>
          <w:tcPr>
            <w:tcW w:w="1681" w:type="dxa"/>
            <w:vMerge/>
            <w:shd w:val="clear" w:color="auto" w:fill="auto"/>
          </w:tcPr>
          <w:p w14:paraId="4A997278"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7BC9322B" w14:textId="3AC16190" w:rsidR="006737AE" w:rsidRPr="006B1A68" w:rsidRDefault="006737AE" w:rsidP="0098075A">
            <w:pPr>
              <w:spacing w:after="3" w:line="248" w:lineRule="auto"/>
              <w:ind w:right="48"/>
              <w:jc w:val="both"/>
              <w:rPr>
                <w:sz w:val="22"/>
                <w:szCs w:val="22"/>
              </w:rPr>
            </w:pPr>
            <w:r w:rsidRPr="006B1A68">
              <w:rPr>
                <w:sz w:val="22"/>
                <w:szCs w:val="22"/>
              </w:rPr>
              <w:t>(2) Notwithstanding the requirements of sub-regulation (1)(d), a holder of a valid personnel licence issued in accordance with the</w:t>
            </w:r>
            <w:r w:rsidR="00420CF9" w:rsidRPr="006B1A68">
              <w:rPr>
                <w:sz w:val="22"/>
                <w:szCs w:val="22"/>
              </w:rPr>
              <w:t xml:space="preserve"> </w:t>
            </w:r>
            <w:r w:rsidR="003602F5" w:rsidRPr="006B1A68">
              <w:rPr>
                <w:sz w:val="22"/>
                <w:szCs w:val="22"/>
              </w:rPr>
              <w:t>[state]</w:t>
            </w:r>
            <w:r w:rsidRPr="006B1A68">
              <w:rPr>
                <w:sz w:val="22"/>
                <w:szCs w:val="22"/>
              </w:rPr>
              <w:t xml:space="preserve"> Civil Aviation (Personnel Licensing) Regulations may be credited for the relevant knowledge requirements provided he or she:</w:t>
            </w:r>
          </w:p>
          <w:p w14:paraId="70968DE2" w14:textId="03CB628D" w:rsidR="006737AE" w:rsidRPr="006B1A68" w:rsidRDefault="006737AE" w:rsidP="0098075A">
            <w:pPr>
              <w:spacing w:after="3" w:line="248" w:lineRule="auto"/>
              <w:ind w:right="48"/>
              <w:jc w:val="both"/>
              <w:rPr>
                <w:sz w:val="22"/>
                <w:szCs w:val="22"/>
              </w:rPr>
            </w:pPr>
            <w:r w:rsidRPr="006B1A68">
              <w:rPr>
                <w:sz w:val="22"/>
                <w:szCs w:val="22"/>
              </w:rPr>
              <w:t xml:space="preserve">(a)   has </w:t>
            </w:r>
            <w:r w:rsidR="007C060A" w:rsidRPr="006B1A68">
              <w:rPr>
                <w:sz w:val="22"/>
                <w:szCs w:val="22"/>
              </w:rPr>
              <w:t xml:space="preserve">at least </w:t>
            </w:r>
            <w:r w:rsidRPr="006B1A68">
              <w:rPr>
                <w:sz w:val="22"/>
                <w:szCs w:val="22"/>
              </w:rPr>
              <w:t xml:space="preserve">a class 3 medical certificate; </w:t>
            </w:r>
          </w:p>
          <w:p w14:paraId="5ACE1774" w14:textId="1CC90906" w:rsidR="006737AE" w:rsidRPr="006B1A68" w:rsidRDefault="006737AE" w:rsidP="0098075A">
            <w:pPr>
              <w:spacing w:after="3" w:line="248" w:lineRule="auto"/>
              <w:ind w:right="48"/>
              <w:jc w:val="both"/>
              <w:rPr>
                <w:sz w:val="22"/>
                <w:szCs w:val="22"/>
              </w:rPr>
            </w:pPr>
            <w:r w:rsidRPr="006B1A68">
              <w:rPr>
                <w:sz w:val="22"/>
                <w:szCs w:val="22"/>
              </w:rPr>
              <w:t>(b)  has undergone knowledge and skill training on the category of RPA he or she seeks authorization for</w:t>
            </w:r>
            <w:r w:rsidR="0097097C">
              <w:rPr>
                <w:sz w:val="22"/>
                <w:szCs w:val="22"/>
              </w:rPr>
              <w:t>,</w:t>
            </w:r>
            <w:r w:rsidR="009F5FC2">
              <w:rPr>
                <w:sz w:val="22"/>
                <w:szCs w:val="22"/>
              </w:rPr>
              <w:t xml:space="preserve"> in accordance with the </w:t>
            </w:r>
            <w:r w:rsidR="0097097C">
              <w:rPr>
                <w:sz w:val="22"/>
                <w:szCs w:val="22"/>
              </w:rPr>
              <w:t xml:space="preserve">RPAS training </w:t>
            </w:r>
            <w:r w:rsidR="009F5FC2">
              <w:rPr>
                <w:sz w:val="22"/>
                <w:szCs w:val="22"/>
              </w:rPr>
              <w:t>requirement</w:t>
            </w:r>
            <w:r w:rsidR="0097097C">
              <w:rPr>
                <w:sz w:val="22"/>
                <w:szCs w:val="22"/>
              </w:rPr>
              <w:t>s specified in</w:t>
            </w:r>
            <w:r w:rsidR="009F5FC2">
              <w:rPr>
                <w:sz w:val="22"/>
                <w:szCs w:val="22"/>
              </w:rPr>
              <w:t xml:space="preserve"> the [state] civil aviation</w:t>
            </w:r>
            <w:r w:rsidR="00B4287A">
              <w:rPr>
                <w:sz w:val="22"/>
                <w:szCs w:val="22"/>
              </w:rPr>
              <w:t xml:space="preserve"> </w:t>
            </w:r>
            <w:r w:rsidR="009F5FC2">
              <w:rPr>
                <w:sz w:val="22"/>
                <w:szCs w:val="22"/>
              </w:rPr>
              <w:t>(Personnel Licensing) Regulations</w:t>
            </w:r>
            <w:r w:rsidRPr="006B1A68">
              <w:rPr>
                <w:sz w:val="22"/>
                <w:szCs w:val="22"/>
              </w:rPr>
              <w:t>; and</w:t>
            </w:r>
          </w:p>
          <w:p w14:paraId="2F669CD3" w14:textId="036A36E8" w:rsidR="006737AE" w:rsidRPr="006B1A68" w:rsidRDefault="006737AE" w:rsidP="0098075A">
            <w:pPr>
              <w:spacing w:after="3" w:line="248" w:lineRule="auto"/>
              <w:ind w:right="48"/>
              <w:jc w:val="both"/>
              <w:rPr>
                <w:sz w:val="22"/>
                <w:szCs w:val="22"/>
              </w:rPr>
            </w:pPr>
            <w:r w:rsidRPr="006B1A68">
              <w:rPr>
                <w:sz w:val="22"/>
                <w:szCs w:val="22"/>
              </w:rPr>
              <w:t xml:space="preserve">(c) demonstrate skill in the RPA operations as specified in the </w:t>
            </w:r>
            <w:r w:rsidR="003602F5" w:rsidRPr="006B1A68">
              <w:rPr>
                <w:sz w:val="22"/>
                <w:szCs w:val="22"/>
              </w:rPr>
              <w:t>[state]</w:t>
            </w:r>
            <w:r w:rsidRPr="006B1A68">
              <w:rPr>
                <w:sz w:val="22"/>
                <w:szCs w:val="22"/>
              </w:rPr>
              <w:t>Civil Aviation (</w:t>
            </w:r>
            <w:r w:rsidR="00B4287A">
              <w:rPr>
                <w:sz w:val="22"/>
                <w:szCs w:val="22"/>
              </w:rPr>
              <w:t>P</w:t>
            </w:r>
            <w:r w:rsidRPr="006B1A68">
              <w:rPr>
                <w:sz w:val="22"/>
                <w:szCs w:val="22"/>
              </w:rPr>
              <w:t>ersonnel Licensing) Regulations as amended.</w:t>
            </w:r>
          </w:p>
          <w:p w14:paraId="0E9B22C5" w14:textId="77777777" w:rsidR="006737AE" w:rsidRPr="006B1A68" w:rsidRDefault="006737AE" w:rsidP="0098075A">
            <w:pPr>
              <w:spacing w:after="3" w:line="248" w:lineRule="auto"/>
              <w:ind w:right="48"/>
              <w:jc w:val="both"/>
              <w:rPr>
                <w:sz w:val="22"/>
                <w:szCs w:val="22"/>
              </w:rPr>
            </w:pPr>
          </w:p>
        </w:tc>
      </w:tr>
      <w:tr w:rsidR="006B1A68" w:rsidRPr="006B1A68" w14:paraId="1A73B18A" w14:textId="77777777" w:rsidTr="00D25404">
        <w:trPr>
          <w:trHeight w:val="2508"/>
        </w:trPr>
        <w:tc>
          <w:tcPr>
            <w:tcW w:w="1681" w:type="dxa"/>
            <w:vMerge/>
            <w:shd w:val="clear" w:color="auto" w:fill="auto"/>
          </w:tcPr>
          <w:p w14:paraId="1F43B652"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03B62D8D" w14:textId="77777777" w:rsidR="006737AE" w:rsidRPr="006B1A68" w:rsidRDefault="006737AE" w:rsidP="0098075A">
            <w:pPr>
              <w:pStyle w:val="ListParagraph"/>
              <w:numPr>
                <w:ilvl w:val="0"/>
                <w:numId w:val="100"/>
              </w:numPr>
              <w:spacing w:after="3" w:line="248" w:lineRule="auto"/>
              <w:ind w:right="48"/>
              <w:jc w:val="both"/>
            </w:pPr>
            <w:r w:rsidRPr="006B1A68">
              <w:t>Subject to sub regulation (1) and (2), holders of the following licences may be granted the privileges of remote pilot licence.</w:t>
            </w:r>
          </w:p>
          <w:p w14:paraId="7EFE31D1" w14:textId="77777777" w:rsidR="006737AE" w:rsidRPr="006B1A68" w:rsidRDefault="006737AE" w:rsidP="0098075A">
            <w:pPr>
              <w:pStyle w:val="ListParagraph"/>
              <w:numPr>
                <w:ilvl w:val="1"/>
                <w:numId w:val="1"/>
              </w:numPr>
              <w:spacing w:after="3" w:line="248" w:lineRule="auto"/>
              <w:ind w:right="48"/>
              <w:jc w:val="both"/>
            </w:pPr>
            <w:r w:rsidRPr="006B1A68">
              <w:t>a flight crew licence; or</w:t>
            </w:r>
          </w:p>
          <w:p w14:paraId="78CA1695" w14:textId="77777777" w:rsidR="006737AE" w:rsidRPr="006B1A68" w:rsidRDefault="006737AE" w:rsidP="0098075A">
            <w:pPr>
              <w:pStyle w:val="ListParagraph"/>
              <w:numPr>
                <w:ilvl w:val="1"/>
                <w:numId w:val="1"/>
              </w:numPr>
              <w:spacing w:after="3" w:line="248" w:lineRule="auto"/>
              <w:ind w:right="48"/>
              <w:jc w:val="both"/>
            </w:pPr>
            <w:r w:rsidRPr="006B1A68">
              <w:t xml:space="preserve">a military qualification equivalent to a flight crew licence; or </w:t>
            </w:r>
          </w:p>
          <w:p w14:paraId="7BD1557A" w14:textId="28D4FEBB" w:rsidR="006737AE" w:rsidRPr="006B1A68" w:rsidRDefault="006737AE" w:rsidP="0098075A">
            <w:pPr>
              <w:pStyle w:val="ListParagraph"/>
              <w:numPr>
                <w:ilvl w:val="1"/>
                <w:numId w:val="1"/>
              </w:numPr>
              <w:spacing w:after="3" w:line="248" w:lineRule="auto"/>
              <w:ind w:right="48"/>
              <w:jc w:val="both"/>
            </w:pPr>
            <w:r w:rsidRPr="006B1A68">
              <w:t>a foreign remote pilot licence and qualification equivalent to the remote pilot licence requirements of A</w:t>
            </w:r>
            <w:r w:rsidR="003602F5" w:rsidRPr="006B1A68">
              <w:t>uthority</w:t>
            </w:r>
            <w:r w:rsidRPr="006B1A68">
              <w:t xml:space="preserve"> and meets the security requirements of the Republic of [State]; or </w:t>
            </w:r>
          </w:p>
          <w:p w14:paraId="28C91332" w14:textId="77777777" w:rsidR="006737AE" w:rsidRPr="006B1A68" w:rsidRDefault="006737AE" w:rsidP="0098075A">
            <w:pPr>
              <w:pStyle w:val="ListParagraph"/>
              <w:numPr>
                <w:ilvl w:val="1"/>
                <w:numId w:val="1"/>
              </w:numPr>
              <w:spacing w:after="3" w:line="248" w:lineRule="auto"/>
              <w:ind w:right="48"/>
              <w:jc w:val="both"/>
            </w:pPr>
            <w:r w:rsidRPr="006B1A68">
              <w:t>an air traffic control licence or a military qualification equivalent to an air traffic control licence; or</w:t>
            </w:r>
          </w:p>
          <w:p w14:paraId="44F231F7" w14:textId="77777777" w:rsidR="006737AE" w:rsidRPr="006B1A68" w:rsidRDefault="006737AE" w:rsidP="0098075A">
            <w:pPr>
              <w:pStyle w:val="ListParagraph"/>
              <w:numPr>
                <w:ilvl w:val="1"/>
                <w:numId w:val="1"/>
              </w:numPr>
              <w:spacing w:after="3" w:line="248" w:lineRule="auto"/>
              <w:ind w:right="48"/>
              <w:jc w:val="both"/>
            </w:pPr>
            <w:r w:rsidRPr="006B1A68">
              <w:t>flight operations officers’ licence</w:t>
            </w:r>
          </w:p>
        </w:tc>
      </w:tr>
      <w:bookmarkEnd w:id="2"/>
      <w:bookmarkEnd w:id="3"/>
      <w:tr w:rsidR="006B1A68" w:rsidRPr="006B1A68" w14:paraId="76118B35" w14:textId="77777777" w:rsidTr="00D25404">
        <w:trPr>
          <w:trHeight w:val="132"/>
        </w:trPr>
        <w:tc>
          <w:tcPr>
            <w:tcW w:w="1681" w:type="dxa"/>
            <w:shd w:val="clear" w:color="auto" w:fill="auto"/>
          </w:tcPr>
          <w:p w14:paraId="636EC8AF"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Appeals against Licensing Decision</w:t>
            </w:r>
          </w:p>
        </w:tc>
        <w:tc>
          <w:tcPr>
            <w:tcW w:w="0" w:type="auto"/>
            <w:shd w:val="clear" w:color="auto" w:fill="auto"/>
          </w:tcPr>
          <w:p w14:paraId="2C15BB57" w14:textId="7AC78365" w:rsidR="006737AE" w:rsidRPr="006B1A68" w:rsidRDefault="006231AD" w:rsidP="0098075A">
            <w:pPr>
              <w:numPr>
                <w:ilvl w:val="0"/>
                <w:numId w:val="1"/>
              </w:numPr>
              <w:spacing w:after="3" w:line="248" w:lineRule="auto"/>
              <w:ind w:right="48"/>
              <w:jc w:val="both"/>
              <w:rPr>
                <w:sz w:val="22"/>
                <w:szCs w:val="22"/>
                <w:highlight w:val="cyan"/>
              </w:rPr>
            </w:pPr>
            <w:r w:rsidRPr="006B1A68">
              <w:rPr>
                <w:sz w:val="22"/>
                <w:szCs w:val="22"/>
              </w:rPr>
              <w:t>A</w:t>
            </w:r>
            <w:r w:rsidR="006737AE" w:rsidRPr="006B1A68">
              <w:rPr>
                <w:sz w:val="22"/>
                <w:szCs w:val="22"/>
              </w:rPr>
              <w:t>n applicant or holder of a Remote Pilot Licence</w:t>
            </w:r>
            <w:r w:rsidRPr="006B1A68">
              <w:rPr>
                <w:sz w:val="22"/>
                <w:szCs w:val="22"/>
              </w:rPr>
              <w:t xml:space="preserve"> who</w:t>
            </w:r>
            <w:r w:rsidR="006737AE" w:rsidRPr="006B1A68">
              <w:rPr>
                <w:sz w:val="22"/>
                <w:szCs w:val="22"/>
              </w:rPr>
              <w:t xml:space="preserve"> is aggrieved by a decision made by the Authority may appeal against such decision in accordance with the provisions on appeal specified in the (</w:t>
            </w:r>
            <w:r w:rsidR="000E7E73" w:rsidRPr="006B1A68">
              <w:rPr>
                <w:sz w:val="22"/>
                <w:szCs w:val="22"/>
              </w:rPr>
              <w:t>[State]</w:t>
            </w:r>
            <w:r w:rsidR="00E63F92" w:rsidRPr="006B1A68">
              <w:rPr>
                <w:sz w:val="22"/>
                <w:szCs w:val="22"/>
              </w:rPr>
              <w:t xml:space="preserve"> Civil Aviation (</w:t>
            </w:r>
            <w:r w:rsidR="006737AE" w:rsidRPr="006B1A68">
              <w:rPr>
                <w:sz w:val="22"/>
                <w:szCs w:val="22"/>
              </w:rPr>
              <w:t>Personnel Licensing) Regulations</w:t>
            </w:r>
            <w:r w:rsidR="00420CF9" w:rsidRPr="006B1A68">
              <w:rPr>
                <w:sz w:val="22"/>
                <w:szCs w:val="22"/>
              </w:rPr>
              <w:t xml:space="preserve">. </w:t>
            </w:r>
            <w:r w:rsidRPr="006B1A68">
              <w:rPr>
                <w:sz w:val="22"/>
                <w:szCs w:val="22"/>
              </w:rPr>
              <w:t xml:space="preserve"> </w:t>
            </w:r>
          </w:p>
          <w:p w14:paraId="58C0C34F" w14:textId="77777777" w:rsidR="006737AE" w:rsidRPr="006B1A68" w:rsidRDefault="006737AE" w:rsidP="0098075A">
            <w:pPr>
              <w:spacing w:after="3" w:line="248" w:lineRule="auto"/>
              <w:ind w:left="720" w:right="48"/>
              <w:jc w:val="both"/>
              <w:rPr>
                <w:sz w:val="22"/>
                <w:szCs w:val="22"/>
              </w:rPr>
            </w:pPr>
          </w:p>
        </w:tc>
      </w:tr>
      <w:tr w:rsidR="006B1A68" w:rsidRPr="006B1A68" w14:paraId="269FAF7C" w14:textId="77777777" w:rsidTr="00D25404">
        <w:trPr>
          <w:trHeight w:val="56"/>
        </w:trPr>
        <w:tc>
          <w:tcPr>
            <w:tcW w:w="1681" w:type="dxa"/>
            <w:vMerge w:val="restart"/>
            <w:shd w:val="clear" w:color="auto" w:fill="auto"/>
          </w:tcPr>
          <w:p w14:paraId="1A166478" w14:textId="77777777" w:rsidR="006737AE" w:rsidRPr="006B1A68" w:rsidRDefault="006737AE" w:rsidP="0098075A">
            <w:pPr>
              <w:rPr>
                <w:sz w:val="22"/>
                <w:szCs w:val="22"/>
              </w:rPr>
            </w:pPr>
            <w:r w:rsidRPr="006B1A68">
              <w:rPr>
                <w:b/>
                <w:bCs/>
                <w:sz w:val="22"/>
                <w:szCs w:val="22"/>
              </w:rPr>
              <w:t>Conditions on Remote Pilot Licence</w:t>
            </w:r>
          </w:p>
          <w:p w14:paraId="68191EF1" w14:textId="77777777" w:rsidR="006737AE" w:rsidRPr="006B1A68" w:rsidRDefault="006737AE" w:rsidP="0098075A">
            <w:pPr>
              <w:widowControl w:val="0"/>
              <w:autoSpaceDE w:val="0"/>
              <w:autoSpaceDN w:val="0"/>
              <w:adjustRightInd w:val="0"/>
              <w:rPr>
                <w:b/>
                <w:bCs/>
                <w:sz w:val="22"/>
                <w:szCs w:val="22"/>
              </w:rPr>
            </w:pPr>
          </w:p>
          <w:p w14:paraId="26C4EB1B" w14:textId="77777777" w:rsidR="006737AE" w:rsidRPr="006B1A68" w:rsidRDefault="006737AE" w:rsidP="0098075A">
            <w:pPr>
              <w:rPr>
                <w:sz w:val="22"/>
                <w:szCs w:val="22"/>
              </w:rPr>
            </w:pPr>
          </w:p>
          <w:p w14:paraId="6B7C1F55" w14:textId="77777777" w:rsidR="006737AE" w:rsidRPr="006B1A68" w:rsidRDefault="006737AE" w:rsidP="0098075A">
            <w:pPr>
              <w:rPr>
                <w:sz w:val="22"/>
                <w:szCs w:val="22"/>
              </w:rPr>
            </w:pPr>
          </w:p>
          <w:p w14:paraId="13CAE662" w14:textId="77777777" w:rsidR="006737AE" w:rsidRPr="006B1A68" w:rsidRDefault="006737AE" w:rsidP="0098075A">
            <w:pPr>
              <w:rPr>
                <w:sz w:val="22"/>
                <w:szCs w:val="22"/>
              </w:rPr>
            </w:pPr>
          </w:p>
          <w:p w14:paraId="69F503A8" w14:textId="77777777" w:rsidR="006737AE" w:rsidRPr="006B1A68" w:rsidRDefault="006737AE" w:rsidP="0098075A">
            <w:pPr>
              <w:rPr>
                <w:sz w:val="22"/>
                <w:szCs w:val="22"/>
              </w:rPr>
            </w:pPr>
          </w:p>
          <w:p w14:paraId="779A3DDD" w14:textId="77777777" w:rsidR="006737AE" w:rsidRPr="006B1A68" w:rsidRDefault="006737AE" w:rsidP="0098075A">
            <w:pPr>
              <w:rPr>
                <w:b/>
                <w:bCs/>
                <w:sz w:val="22"/>
                <w:szCs w:val="22"/>
              </w:rPr>
            </w:pPr>
          </w:p>
          <w:p w14:paraId="73442E75" w14:textId="77777777" w:rsidR="006737AE" w:rsidRPr="006B1A68" w:rsidRDefault="006737AE" w:rsidP="0098075A">
            <w:pPr>
              <w:rPr>
                <w:sz w:val="22"/>
                <w:szCs w:val="22"/>
              </w:rPr>
            </w:pPr>
          </w:p>
        </w:tc>
        <w:tc>
          <w:tcPr>
            <w:tcW w:w="7928" w:type="dxa"/>
            <w:shd w:val="clear" w:color="auto" w:fill="auto"/>
          </w:tcPr>
          <w:p w14:paraId="19B7435B" w14:textId="77777777" w:rsidR="006737AE" w:rsidRPr="006B1A68" w:rsidRDefault="006737AE" w:rsidP="0098075A">
            <w:pPr>
              <w:numPr>
                <w:ilvl w:val="0"/>
                <w:numId w:val="1"/>
              </w:numPr>
              <w:spacing w:after="3" w:line="248" w:lineRule="auto"/>
              <w:ind w:right="48"/>
              <w:jc w:val="both"/>
              <w:rPr>
                <w:sz w:val="22"/>
                <w:szCs w:val="22"/>
              </w:rPr>
            </w:pPr>
            <w:r w:rsidRPr="006B1A68">
              <w:rPr>
                <w:sz w:val="22"/>
                <w:szCs w:val="22"/>
              </w:rPr>
              <w:t xml:space="preserve">(1) The Authority may impose specific conditions on a remote pilot licence in the interest of safety as deemed necessary. </w:t>
            </w:r>
          </w:p>
        </w:tc>
      </w:tr>
      <w:tr w:rsidR="006B1A68" w:rsidRPr="006B1A68" w14:paraId="20AE40B9" w14:textId="77777777" w:rsidTr="00D25404">
        <w:trPr>
          <w:trHeight w:val="958"/>
        </w:trPr>
        <w:tc>
          <w:tcPr>
            <w:tcW w:w="1681" w:type="dxa"/>
            <w:vMerge/>
            <w:shd w:val="clear" w:color="auto" w:fill="auto"/>
          </w:tcPr>
          <w:p w14:paraId="571BEF14"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65AFB398" w14:textId="77777777" w:rsidR="006737AE" w:rsidRPr="006B1A68" w:rsidRDefault="006737AE" w:rsidP="0098075A">
            <w:pPr>
              <w:pStyle w:val="ListParagraph"/>
              <w:numPr>
                <w:ilvl w:val="0"/>
                <w:numId w:val="94"/>
              </w:numPr>
              <w:spacing w:after="3" w:line="248" w:lineRule="auto"/>
              <w:ind w:left="369" w:right="48"/>
              <w:jc w:val="both"/>
              <w:rPr>
                <w:rFonts w:ascii="Times New Roman" w:hAnsi="Times New Roman" w:cs="Times New Roman"/>
              </w:rPr>
            </w:pPr>
            <w:r w:rsidRPr="006B1A68">
              <w:rPr>
                <w:rFonts w:ascii="Times New Roman" w:hAnsi="Times New Roman" w:cs="Times New Roman"/>
              </w:rPr>
              <w:t>The conditions referred to in sub-regulation (1) may include, but not limited to the following:</w:t>
            </w:r>
          </w:p>
          <w:p w14:paraId="2089CC8D" w14:textId="77777777" w:rsidR="006737AE" w:rsidRPr="006B1A68" w:rsidRDefault="006737AE" w:rsidP="0098075A">
            <w:pPr>
              <w:numPr>
                <w:ilvl w:val="0"/>
                <w:numId w:val="42"/>
              </w:numPr>
              <w:spacing w:after="3" w:line="248" w:lineRule="auto"/>
              <w:ind w:left="1048" w:right="48"/>
              <w:jc w:val="both"/>
              <w:rPr>
                <w:sz w:val="22"/>
                <w:szCs w:val="22"/>
              </w:rPr>
            </w:pPr>
            <w:r w:rsidRPr="006B1A68">
              <w:rPr>
                <w:sz w:val="22"/>
                <w:szCs w:val="22"/>
              </w:rPr>
              <w:t xml:space="preserve">specific make and model of UA to be operated;  </w:t>
            </w:r>
          </w:p>
          <w:p w14:paraId="6178FA23" w14:textId="1D397C15" w:rsidR="006737AE" w:rsidRPr="006B1A68" w:rsidRDefault="006737AE" w:rsidP="0098075A">
            <w:pPr>
              <w:numPr>
                <w:ilvl w:val="0"/>
                <w:numId w:val="42"/>
              </w:numPr>
              <w:spacing w:after="3" w:line="248" w:lineRule="auto"/>
              <w:ind w:left="1048" w:right="48"/>
              <w:jc w:val="both"/>
              <w:rPr>
                <w:sz w:val="22"/>
                <w:szCs w:val="22"/>
              </w:rPr>
            </w:pPr>
            <w:r w:rsidRPr="006B1A68">
              <w:rPr>
                <w:sz w:val="22"/>
                <w:szCs w:val="22"/>
              </w:rPr>
              <w:t xml:space="preserve">areas of UA operation;  </w:t>
            </w:r>
          </w:p>
          <w:p w14:paraId="628ECB4C" w14:textId="77777777" w:rsidR="006231AD" w:rsidRPr="006B1A68" w:rsidRDefault="006737AE" w:rsidP="0098075A">
            <w:pPr>
              <w:numPr>
                <w:ilvl w:val="0"/>
                <w:numId w:val="42"/>
              </w:numPr>
              <w:spacing w:after="3" w:line="248" w:lineRule="auto"/>
              <w:ind w:left="1048" w:right="48"/>
              <w:jc w:val="both"/>
              <w:rPr>
                <w:sz w:val="22"/>
                <w:szCs w:val="22"/>
              </w:rPr>
            </w:pPr>
            <w:r w:rsidRPr="006B1A68">
              <w:rPr>
                <w:sz w:val="22"/>
                <w:szCs w:val="22"/>
              </w:rPr>
              <w:t>VMC operations</w:t>
            </w:r>
            <w:r w:rsidR="006231AD" w:rsidRPr="006B1A68">
              <w:rPr>
                <w:sz w:val="22"/>
                <w:szCs w:val="22"/>
              </w:rPr>
              <w:t xml:space="preserve">; or </w:t>
            </w:r>
          </w:p>
          <w:p w14:paraId="79210467" w14:textId="4159E661" w:rsidR="006737AE" w:rsidRPr="006B1A68" w:rsidRDefault="006231AD" w:rsidP="0098075A">
            <w:pPr>
              <w:numPr>
                <w:ilvl w:val="0"/>
                <w:numId w:val="42"/>
              </w:numPr>
              <w:spacing w:after="3" w:line="248" w:lineRule="auto"/>
              <w:ind w:left="1048" w:right="48"/>
              <w:jc w:val="both"/>
              <w:rPr>
                <w:sz w:val="22"/>
                <w:szCs w:val="22"/>
              </w:rPr>
            </w:pPr>
            <w:r w:rsidRPr="006B1A68">
              <w:rPr>
                <w:sz w:val="22"/>
                <w:szCs w:val="22"/>
              </w:rPr>
              <w:t>Medical limitations</w:t>
            </w:r>
            <w:r w:rsidR="006737AE" w:rsidRPr="006B1A68">
              <w:rPr>
                <w:sz w:val="22"/>
                <w:szCs w:val="22"/>
              </w:rPr>
              <w:t xml:space="preserve"> </w:t>
            </w:r>
          </w:p>
          <w:p w14:paraId="02B2CEA5" w14:textId="77777777" w:rsidR="006737AE" w:rsidRPr="006B1A68" w:rsidRDefault="006737AE" w:rsidP="0098075A">
            <w:pPr>
              <w:tabs>
                <w:tab w:val="left" w:pos="1236"/>
              </w:tabs>
              <w:rPr>
                <w:sz w:val="22"/>
                <w:szCs w:val="22"/>
              </w:rPr>
            </w:pPr>
          </w:p>
        </w:tc>
      </w:tr>
      <w:tr w:rsidR="006B1A68" w:rsidRPr="006B1A68" w14:paraId="666C1933" w14:textId="77777777" w:rsidTr="00D25404">
        <w:trPr>
          <w:trHeight w:val="63"/>
        </w:trPr>
        <w:tc>
          <w:tcPr>
            <w:tcW w:w="1681" w:type="dxa"/>
            <w:vMerge/>
            <w:shd w:val="clear" w:color="auto" w:fill="auto"/>
          </w:tcPr>
          <w:p w14:paraId="57F5B633"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085BADD4" w14:textId="77777777" w:rsidR="006737AE" w:rsidRPr="006B1A68" w:rsidRDefault="006737AE" w:rsidP="0098075A">
            <w:pPr>
              <w:spacing w:after="3" w:line="248" w:lineRule="auto"/>
              <w:ind w:right="48"/>
              <w:jc w:val="both"/>
              <w:rPr>
                <w:rFonts w:eastAsiaTheme="minorEastAsia"/>
                <w:sz w:val="22"/>
                <w:szCs w:val="22"/>
                <w:lang w:bidi="ar-SA"/>
              </w:rPr>
            </w:pPr>
            <w:r w:rsidRPr="006B1A68">
              <w:rPr>
                <w:sz w:val="22"/>
                <w:szCs w:val="22"/>
              </w:rPr>
              <w:t xml:space="preserve">(3)  </w:t>
            </w:r>
            <w:r w:rsidRPr="006B1A68">
              <w:rPr>
                <w:rFonts w:eastAsiaTheme="minorEastAsia"/>
                <w:sz w:val="22"/>
                <w:szCs w:val="22"/>
                <w:lang w:bidi="ar-SA"/>
              </w:rPr>
              <w:t xml:space="preserve">A holder of a Remote Pilot Licence shall operate the UA only within the privileges and limitations included in his or her licence by the Authority. </w:t>
            </w:r>
          </w:p>
          <w:p w14:paraId="402855B0" w14:textId="77777777" w:rsidR="006737AE" w:rsidRPr="006B1A68" w:rsidRDefault="006737AE" w:rsidP="0098075A">
            <w:pPr>
              <w:spacing w:after="3" w:line="248" w:lineRule="auto"/>
              <w:ind w:right="48"/>
              <w:jc w:val="both"/>
              <w:rPr>
                <w:sz w:val="22"/>
                <w:szCs w:val="22"/>
              </w:rPr>
            </w:pPr>
            <w:r w:rsidRPr="006B1A68" w:rsidDel="00DB2A26">
              <w:rPr>
                <w:sz w:val="22"/>
                <w:szCs w:val="22"/>
              </w:rPr>
              <w:t xml:space="preserve"> </w:t>
            </w:r>
          </w:p>
        </w:tc>
      </w:tr>
      <w:tr w:rsidR="006B1A68" w:rsidRPr="006B1A68" w14:paraId="168A916B" w14:textId="77777777" w:rsidTr="00D25404">
        <w:trPr>
          <w:trHeight w:val="942"/>
        </w:trPr>
        <w:tc>
          <w:tcPr>
            <w:tcW w:w="1681" w:type="dxa"/>
            <w:vMerge/>
            <w:shd w:val="clear" w:color="auto" w:fill="auto"/>
          </w:tcPr>
          <w:p w14:paraId="5C0FB8AE"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6BF7A53A" w14:textId="74533327" w:rsidR="006737AE" w:rsidRPr="006B1A68" w:rsidRDefault="006737AE" w:rsidP="00906F1C">
            <w:pPr>
              <w:rPr>
                <w:sz w:val="22"/>
                <w:szCs w:val="22"/>
              </w:rPr>
            </w:pPr>
            <w:r w:rsidRPr="006B1A68">
              <w:rPr>
                <w:sz w:val="22"/>
                <w:szCs w:val="22"/>
              </w:rPr>
              <w:t xml:space="preserve">(4) </w:t>
            </w:r>
            <w:r w:rsidR="00906F1C" w:rsidRPr="00906F1C">
              <w:rPr>
                <w:rFonts w:eastAsia="Calibri"/>
                <w:kern w:val="2"/>
                <w:sz w:val="22"/>
                <w:szCs w:val="22"/>
                <w:lang w:val="en-US" w:eastAsia="en-US" w:bidi="ar-SA"/>
                <w14:ligatures w14:val="standardContextual"/>
              </w:rPr>
              <w:t xml:space="preserve">Subject to sub-regulations (1), (2) and (3), a remote pilot </w:t>
            </w:r>
            <w:proofErr w:type="spellStart"/>
            <w:r w:rsidR="00906F1C" w:rsidRPr="00906F1C">
              <w:rPr>
                <w:rFonts w:eastAsia="Calibri"/>
                <w:kern w:val="2"/>
                <w:sz w:val="22"/>
                <w:szCs w:val="22"/>
                <w:lang w:val="en-US" w:eastAsia="en-US" w:bidi="ar-SA"/>
                <w14:ligatures w14:val="standardContextual"/>
              </w:rPr>
              <w:t>licence</w:t>
            </w:r>
            <w:proofErr w:type="spellEnd"/>
            <w:r w:rsidR="00906F1C" w:rsidRPr="00906F1C">
              <w:rPr>
                <w:rFonts w:eastAsia="Calibri"/>
                <w:kern w:val="2"/>
                <w:sz w:val="22"/>
                <w:szCs w:val="22"/>
                <w:lang w:val="en-US" w:eastAsia="en-US" w:bidi="ar-SA"/>
                <w14:ligatures w14:val="standardContextual"/>
              </w:rPr>
              <w:t xml:space="preserve"> holder shall not operate a UAS above 400 feet AGL or within 6 km of the runway thresholds of an aerodrome unless authorized by the Authority.</w:t>
            </w:r>
            <w:r w:rsidRPr="006B1A68" w:rsidDel="00DB2A26">
              <w:rPr>
                <w:sz w:val="22"/>
                <w:szCs w:val="22"/>
              </w:rPr>
              <w:t xml:space="preserve"> </w:t>
            </w:r>
          </w:p>
        </w:tc>
      </w:tr>
      <w:tr w:rsidR="006B1A68" w:rsidRPr="006B1A68" w14:paraId="7D236437" w14:textId="77777777" w:rsidTr="00D25404">
        <w:trPr>
          <w:trHeight w:val="92"/>
        </w:trPr>
        <w:tc>
          <w:tcPr>
            <w:tcW w:w="1681" w:type="dxa"/>
            <w:vMerge/>
            <w:shd w:val="clear" w:color="auto" w:fill="auto"/>
          </w:tcPr>
          <w:p w14:paraId="5CF96659"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7E40F946" w14:textId="50A9504A" w:rsidR="00906F1C" w:rsidRPr="00906F1C" w:rsidRDefault="006737AE" w:rsidP="00906F1C">
            <w:pPr>
              <w:rPr>
                <w:rFonts w:eastAsia="Calibri"/>
                <w:kern w:val="2"/>
                <w:sz w:val="22"/>
                <w:szCs w:val="22"/>
                <w:lang w:val="en-US" w:eastAsia="en-US" w:bidi="ar-SA"/>
                <w14:ligatures w14:val="standardContextual"/>
              </w:rPr>
            </w:pPr>
            <w:r w:rsidRPr="006B1A68">
              <w:rPr>
                <w:sz w:val="22"/>
                <w:szCs w:val="22"/>
              </w:rPr>
              <w:t xml:space="preserve">(5) </w:t>
            </w:r>
            <w:r w:rsidR="00906F1C" w:rsidRPr="00906F1C">
              <w:rPr>
                <w:rFonts w:eastAsia="Calibri"/>
                <w:kern w:val="2"/>
                <w:sz w:val="22"/>
                <w:szCs w:val="22"/>
                <w:lang w:val="en-US" w:eastAsia="en-US" w:bidi="ar-SA"/>
                <w14:ligatures w14:val="standardContextual"/>
              </w:rPr>
              <w:t xml:space="preserve"> Notwithstanding the provisions of sub-regulation (4), the Authority may require Authorization for UAS operations beyond 6 km based on the terrain characteristics in the vicinity when higher than the aerodrome elevations.</w:t>
            </w:r>
          </w:p>
          <w:p w14:paraId="07D4789A" w14:textId="1DA7FD33" w:rsidR="006737AE" w:rsidRPr="006B1A68" w:rsidRDefault="006737AE" w:rsidP="0098075A">
            <w:pPr>
              <w:spacing w:after="3" w:line="248" w:lineRule="auto"/>
              <w:ind w:left="1425" w:right="48"/>
              <w:jc w:val="both"/>
              <w:rPr>
                <w:sz w:val="22"/>
                <w:szCs w:val="22"/>
              </w:rPr>
            </w:pPr>
          </w:p>
        </w:tc>
      </w:tr>
      <w:tr w:rsidR="00A20364" w:rsidRPr="006B1A68" w14:paraId="175FB24A" w14:textId="77777777" w:rsidTr="00D25404">
        <w:trPr>
          <w:trHeight w:val="1222"/>
        </w:trPr>
        <w:tc>
          <w:tcPr>
            <w:tcW w:w="1681" w:type="dxa"/>
            <w:vMerge w:val="restart"/>
            <w:shd w:val="clear" w:color="auto" w:fill="auto"/>
          </w:tcPr>
          <w:p w14:paraId="51C87BA1" w14:textId="77777777" w:rsidR="00A20364" w:rsidRPr="006B1A68" w:rsidRDefault="00A20364" w:rsidP="0098075A">
            <w:pPr>
              <w:widowControl w:val="0"/>
              <w:autoSpaceDE w:val="0"/>
              <w:autoSpaceDN w:val="0"/>
              <w:adjustRightInd w:val="0"/>
              <w:rPr>
                <w:b/>
                <w:bCs/>
                <w:sz w:val="22"/>
                <w:szCs w:val="22"/>
              </w:rPr>
            </w:pPr>
            <w:r w:rsidRPr="006B1A68">
              <w:rPr>
                <w:b/>
                <w:bCs/>
                <w:sz w:val="22"/>
                <w:szCs w:val="22"/>
              </w:rPr>
              <w:t>Conducting training on RPS</w:t>
            </w:r>
          </w:p>
        </w:tc>
        <w:tc>
          <w:tcPr>
            <w:tcW w:w="0" w:type="auto"/>
            <w:shd w:val="clear" w:color="auto" w:fill="auto"/>
          </w:tcPr>
          <w:p w14:paraId="133BADD3" w14:textId="30E7EC48" w:rsidR="00A20364" w:rsidRPr="006B1A68" w:rsidRDefault="00A20364" w:rsidP="0098075A">
            <w:pPr>
              <w:numPr>
                <w:ilvl w:val="0"/>
                <w:numId w:val="1"/>
              </w:numPr>
              <w:spacing w:after="3" w:line="248" w:lineRule="auto"/>
              <w:ind w:right="48"/>
              <w:jc w:val="both"/>
              <w:rPr>
                <w:sz w:val="22"/>
                <w:szCs w:val="22"/>
              </w:rPr>
            </w:pPr>
            <w:r w:rsidRPr="006B1A68">
              <w:rPr>
                <w:sz w:val="22"/>
                <w:szCs w:val="22"/>
              </w:rPr>
              <w:t xml:space="preserve"> (1) A person shall not provide training or instruction on Unmanned Aircraft System operations unless approved or authorized by the Authority in accordance with the instructor requirements specified in the [state] Civil Aviation (Personnel Licensing) Regulations as amended.</w:t>
            </w:r>
          </w:p>
          <w:p w14:paraId="18BFF67C" w14:textId="77777777" w:rsidR="00A20364" w:rsidRPr="006B1A68" w:rsidRDefault="00A20364" w:rsidP="00B671C4">
            <w:pPr>
              <w:autoSpaceDE w:val="0"/>
              <w:autoSpaceDN w:val="0"/>
              <w:adjustRightInd w:val="0"/>
              <w:rPr>
                <w:sz w:val="22"/>
                <w:szCs w:val="22"/>
              </w:rPr>
            </w:pPr>
          </w:p>
        </w:tc>
      </w:tr>
      <w:tr w:rsidR="00A20364" w:rsidRPr="006B1A68" w14:paraId="54B15031" w14:textId="77777777" w:rsidTr="00D25404">
        <w:trPr>
          <w:trHeight w:val="753"/>
        </w:trPr>
        <w:tc>
          <w:tcPr>
            <w:tcW w:w="1681" w:type="dxa"/>
            <w:vMerge/>
            <w:shd w:val="clear" w:color="auto" w:fill="auto"/>
          </w:tcPr>
          <w:p w14:paraId="26F4DC86" w14:textId="77777777" w:rsidR="00A20364" w:rsidRPr="006B1A68" w:rsidRDefault="00A20364" w:rsidP="0098075A">
            <w:pPr>
              <w:widowControl w:val="0"/>
              <w:autoSpaceDE w:val="0"/>
              <w:autoSpaceDN w:val="0"/>
              <w:adjustRightInd w:val="0"/>
              <w:rPr>
                <w:b/>
                <w:bCs/>
                <w:sz w:val="22"/>
                <w:szCs w:val="22"/>
              </w:rPr>
            </w:pPr>
          </w:p>
        </w:tc>
        <w:tc>
          <w:tcPr>
            <w:tcW w:w="0" w:type="auto"/>
            <w:shd w:val="clear" w:color="auto" w:fill="auto"/>
          </w:tcPr>
          <w:p w14:paraId="6D0402B8" w14:textId="77777777" w:rsidR="00A20364" w:rsidRPr="006B1A68" w:rsidRDefault="00A20364" w:rsidP="0098075A">
            <w:pPr>
              <w:autoSpaceDE w:val="0"/>
              <w:autoSpaceDN w:val="0"/>
              <w:adjustRightInd w:val="0"/>
              <w:rPr>
                <w:sz w:val="22"/>
                <w:szCs w:val="22"/>
              </w:rPr>
            </w:pPr>
            <w:r w:rsidRPr="006B1A68">
              <w:rPr>
                <w:sz w:val="22"/>
                <w:szCs w:val="22"/>
              </w:rPr>
              <w:t>(2) The authorization referred to in sub-regulation (1) shall be valid for 24 months from the date of issue or renewal subject to medical validity.</w:t>
            </w:r>
          </w:p>
          <w:p w14:paraId="1ABCB67B" w14:textId="77777777" w:rsidR="00A20364" w:rsidRPr="006B1A68" w:rsidRDefault="00A20364" w:rsidP="00B671C4">
            <w:pPr>
              <w:spacing w:after="3" w:line="248" w:lineRule="auto"/>
              <w:ind w:left="720" w:right="48"/>
              <w:jc w:val="both"/>
              <w:rPr>
                <w:sz w:val="22"/>
                <w:szCs w:val="22"/>
              </w:rPr>
            </w:pPr>
          </w:p>
        </w:tc>
      </w:tr>
      <w:tr w:rsidR="00A20364" w:rsidRPr="006B1A68" w14:paraId="5399A3F4" w14:textId="77777777" w:rsidTr="00D25404">
        <w:trPr>
          <w:trHeight w:val="753"/>
        </w:trPr>
        <w:tc>
          <w:tcPr>
            <w:tcW w:w="1681" w:type="dxa"/>
            <w:vMerge/>
            <w:shd w:val="clear" w:color="auto" w:fill="auto"/>
          </w:tcPr>
          <w:p w14:paraId="02BCF15C" w14:textId="77777777" w:rsidR="00A20364" w:rsidRPr="006B1A68" w:rsidRDefault="00A20364" w:rsidP="0098075A">
            <w:pPr>
              <w:widowControl w:val="0"/>
              <w:autoSpaceDE w:val="0"/>
              <w:autoSpaceDN w:val="0"/>
              <w:adjustRightInd w:val="0"/>
              <w:rPr>
                <w:b/>
                <w:bCs/>
                <w:sz w:val="22"/>
                <w:szCs w:val="22"/>
              </w:rPr>
            </w:pPr>
          </w:p>
        </w:tc>
        <w:tc>
          <w:tcPr>
            <w:tcW w:w="0" w:type="auto"/>
            <w:shd w:val="clear" w:color="auto" w:fill="auto"/>
          </w:tcPr>
          <w:p w14:paraId="2583FD50" w14:textId="2FC28AC8" w:rsidR="00A20364" w:rsidRPr="00160904" w:rsidRDefault="00A20364" w:rsidP="00B4287A">
            <w:pPr>
              <w:pStyle w:val="ListParagraph"/>
              <w:numPr>
                <w:ilvl w:val="0"/>
                <w:numId w:val="94"/>
              </w:numPr>
              <w:autoSpaceDE w:val="0"/>
              <w:autoSpaceDN w:val="0"/>
              <w:adjustRightInd w:val="0"/>
              <w:ind w:left="341"/>
            </w:pPr>
            <w:r>
              <w:t xml:space="preserve"> </w:t>
            </w:r>
            <w:r>
              <w:rPr>
                <w:sz w:val="23"/>
                <w:szCs w:val="23"/>
              </w:rPr>
              <w:t xml:space="preserve"> </w:t>
            </w:r>
            <w:r>
              <w:rPr>
                <w:rStyle w:val="A0"/>
                <w:sz w:val="23"/>
                <w:szCs w:val="23"/>
              </w:rPr>
              <w:t xml:space="preserve">The authorized trainer shall conduct </w:t>
            </w:r>
            <w:r w:rsidR="002239CF">
              <w:rPr>
                <w:rStyle w:val="A0"/>
                <w:sz w:val="23"/>
                <w:szCs w:val="23"/>
              </w:rPr>
              <w:t xml:space="preserve">the UAS </w:t>
            </w:r>
            <w:r>
              <w:rPr>
                <w:rStyle w:val="A0"/>
                <w:sz w:val="23"/>
                <w:szCs w:val="23"/>
              </w:rPr>
              <w:t xml:space="preserve">training </w:t>
            </w:r>
            <w:r w:rsidR="002239CF">
              <w:rPr>
                <w:rStyle w:val="A0"/>
                <w:sz w:val="23"/>
                <w:szCs w:val="23"/>
              </w:rPr>
              <w:t xml:space="preserve">only </w:t>
            </w:r>
            <w:r>
              <w:rPr>
                <w:rStyle w:val="A0"/>
                <w:sz w:val="23"/>
                <w:szCs w:val="23"/>
              </w:rPr>
              <w:t xml:space="preserve">under an approved </w:t>
            </w:r>
            <w:r w:rsidR="0097097C">
              <w:rPr>
                <w:rStyle w:val="A0"/>
                <w:sz w:val="23"/>
                <w:szCs w:val="23"/>
              </w:rPr>
              <w:t>C</w:t>
            </w:r>
            <w:r>
              <w:rPr>
                <w:rStyle w:val="A0"/>
                <w:sz w:val="23"/>
                <w:szCs w:val="23"/>
              </w:rPr>
              <w:t>ompetency-</w:t>
            </w:r>
            <w:r w:rsidR="0097097C">
              <w:rPr>
                <w:rStyle w:val="A0"/>
                <w:sz w:val="23"/>
                <w:szCs w:val="23"/>
              </w:rPr>
              <w:t>B</w:t>
            </w:r>
            <w:r>
              <w:rPr>
                <w:rStyle w:val="A0"/>
                <w:sz w:val="23"/>
                <w:szCs w:val="23"/>
              </w:rPr>
              <w:t xml:space="preserve">ased </w:t>
            </w:r>
            <w:r w:rsidR="0097097C">
              <w:rPr>
                <w:rStyle w:val="A0"/>
                <w:sz w:val="23"/>
                <w:szCs w:val="23"/>
              </w:rPr>
              <w:t>T</w:t>
            </w:r>
            <w:r>
              <w:rPr>
                <w:rStyle w:val="A0"/>
                <w:sz w:val="23"/>
                <w:szCs w:val="23"/>
              </w:rPr>
              <w:t xml:space="preserve">raining programme in accordance with the Remote pilot training provisions </w:t>
            </w:r>
            <w:r w:rsidR="0097097C">
              <w:rPr>
                <w:rStyle w:val="A0"/>
                <w:sz w:val="23"/>
                <w:szCs w:val="23"/>
              </w:rPr>
              <w:t xml:space="preserve">specified in </w:t>
            </w:r>
            <w:r>
              <w:rPr>
                <w:rStyle w:val="A0"/>
                <w:sz w:val="23"/>
                <w:szCs w:val="23"/>
              </w:rPr>
              <w:t>the Civil Aviation (Personnel Licensing) Regulation</w:t>
            </w:r>
            <w:r w:rsidR="0097097C">
              <w:rPr>
                <w:rStyle w:val="A0"/>
                <w:sz w:val="23"/>
                <w:szCs w:val="23"/>
              </w:rPr>
              <w:t>s</w:t>
            </w:r>
            <w:r>
              <w:rPr>
                <w:rStyle w:val="A0"/>
                <w:sz w:val="23"/>
                <w:szCs w:val="23"/>
              </w:rPr>
              <w:t>.</w:t>
            </w:r>
          </w:p>
        </w:tc>
      </w:tr>
      <w:tr w:rsidR="00A20364" w:rsidRPr="006B1A68" w14:paraId="1A2AEAFE" w14:textId="77777777" w:rsidTr="00D25404">
        <w:trPr>
          <w:trHeight w:val="753"/>
        </w:trPr>
        <w:tc>
          <w:tcPr>
            <w:tcW w:w="1681" w:type="dxa"/>
            <w:vMerge/>
            <w:shd w:val="clear" w:color="auto" w:fill="auto"/>
          </w:tcPr>
          <w:p w14:paraId="0CEA49FE" w14:textId="77777777" w:rsidR="00A20364" w:rsidRPr="006B1A68" w:rsidRDefault="00A20364" w:rsidP="0098075A">
            <w:pPr>
              <w:widowControl w:val="0"/>
              <w:autoSpaceDE w:val="0"/>
              <w:autoSpaceDN w:val="0"/>
              <w:adjustRightInd w:val="0"/>
              <w:rPr>
                <w:b/>
                <w:bCs/>
                <w:sz w:val="22"/>
                <w:szCs w:val="22"/>
              </w:rPr>
            </w:pPr>
          </w:p>
        </w:tc>
        <w:tc>
          <w:tcPr>
            <w:tcW w:w="0" w:type="auto"/>
            <w:shd w:val="clear" w:color="auto" w:fill="auto"/>
          </w:tcPr>
          <w:p w14:paraId="13255497" w14:textId="70A75D31" w:rsidR="00A20364" w:rsidRDefault="00A20364" w:rsidP="00160904">
            <w:pPr>
              <w:pStyle w:val="ListParagraph"/>
              <w:numPr>
                <w:ilvl w:val="0"/>
                <w:numId w:val="94"/>
              </w:numPr>
              <w:autoSpaceDE w:val="0"/>
              <w:autoSpaceDN w:val="0"/>
              <w:adjustRightInd w:val="0"/>
              <w:ind w:left="341"/>
            </w:pPr>
            <w:r>
              <w:t>The competency-based training referred to in sub -regulation (3) shall be conducted in an approved training organization’s facility.</w:t>
            </w:r>
          </w:p>
        </w:tc>
      </w:tr>
      <w:tr w:rsidR="006B1A68" w:rsidRPr="006B1A68" w14:paraId="65CF4107" w14:textId="77777777" w:rsidTr="00D25404">
        <w:trPr>
          <w:trHeight w:val="1222"/>
        </w:trPr>
        <w:tc>
          <w:tcPr>
            <w:tcW w:w="1681" w:type="dxa"/>
            <w:vMerge w:val="restart"/>
            <w:shd w:val="clear" w:color="auto" w:fill="auto"/>
          </w:tcPr>
          <w:p w14:paraId="4D47800C" w14:textId="78BAF7D0" w:rsidR="006737AE" w:rsidRPr="006B1A68" w:rsidRDefault="006737AE" w:rsidP="0098075A">
            <w:pPr>
              <w:widowControl w:val="0"/>
              <w:autoSpaceDE w:val="0"/>
              <w:autoSpaceDN w:val="0"/>
              <w:adjustRightInd w:val="0"/>
              <w:rPr>
                <w:b/>
                <w:bCs/>
                <w:sz w:val="22"/>
                <w:szCs w:val="22"/>
              </w:rPr>
            </w:pPr>
            <w:r w:rsidRPr="006B1A68">
              <w:rPr>
                <w:b/>
                <w:bCs/>
                <w:sz w:val="22"/>
                <w:szCs w:val="22"/>
              </w:rPr>
              <w:t xml:space="preserve">Notice to </w:t>
            </w:r>
            <w:r w:rsidR="007F0A5C" w:rsidRPr="006B1A68">
              <w:rPr>
                <w:b/>
                <w:bCs/>
                <w:sz w:val="22"/>
                <w:szCs w:val="22"/>
              </w:rPr>
              <w:t>h</w:t>
            </w:r>
            <w:r w:rsidRPr="006B1A68">
              <w:rPr>
                <w:b/>
                <w:bCs/>
                <w:sz w:val="22"/>
                <w:szCs w:val="22"/>
              </w:rPr>
              <w:t>older of Remote Pilot Licence</w:t>
            </w:r>
            <w:r w:rsidR="00F17EB7">
              <w:rPr>
                <w:b/>
                <w:bCs/>
                <w:sz w:val="22"/>
                <w:szCs w:val="22"/>
              </w:rPr>
              <w:t>, certificate or authorization</w:t>
            </w:r>
            <w:r w:rsidRPr="006B1A68">
              <w:rPr>
                <w:b/>
                <w:bCs/>
                <w:sz w:val="22"/>
                <w:szCs w:val="22"/>
              </w:rPr>
              <w:t xml:space="preserve"> to Show Cause</w:t>
            </w:r>
          </w:p>
        </w:tc>
        <w:tc>
          <w:tcPr>
            <w:tcW w:w="0" w:type="auto"/>
            <w:shd w:val="clear" w:color="auto" w:fill="auto"/>
          </w:tcPr>
          <w:p w14:paraId="4B082AEB" w14:textId="6B9BDFDA" w:rsidR="006737AE" w:rsidRPr="006B1A68" w:rsidRDefault="006737AE" w:rsidP="0098075A">
            <w:pPr>
              <w:numPr>
                <w:ilvl w:val="0"/>
                <w:numId w:val="1"/>
              </w:numPr>
              <w:spacing w:after="3" w:line="248" w:lineRule="auto"/>
              <w:ind w:right="48"/>
              <w:jc w:val="both"/>
              <w:rPr>
                <w:sz w:val="22"/>
                <w:szCs w:val="22"/>
              </w:rPr>
            </w:pPr>
            <w:r w:rsidRPr="006B1A68">
              <w:rPr>
                <w:sz w:val="22"/>
                <w:szCs w:val="22"/>
              </w:rPr>
              <w:t>(1) The Authority may give a show-cause notice to the holder of a remote pilot licence</w:t>
            </w:r>
            <w:r w:rsidR="00F17EB7">
              <w:rPr>
                <w:sz w:val="22"/>
                <w:szCs w:val="22"/>
              </w:rPr>
              <w:t>, certificate or authorization</w:t>
            </w:r>
            <w:r w:rsidRPr="006B1A68">
              <w:rPr>
                <w:sz w:val="22"/>
                <w:szCs w:val="22"/>
              </w:rPr>
              <w:t xml:space="preserve"> where there are reasonable grounds relating to facts or circumstances to justify the cancellation of the licence under these Regulations. </w:t>
            </w:r>
          </w:p>
          <w:p w14:paraId="13635C0E" w14:textId="77777777" w:rsidR="006737AE" w:rsidRPr="006B1A68" w:rsidRDefault="006737AE" w:rsidP="0098075A">
            <w:pPr>
              <w:spacing w:line="259" w:lineRule="auto"/>
              <w:jc w:val="both"/>
              <w:rPr>
                <w:sz w:val="22"/>
                <w:szCs w:val="22"/>
              </w:rPr>
            </w:pPr>
          </w:p>
        </w:tc>
      </w:tr>
      <w:tr w:rsidR="006B1A68" w:rsidRPr="006B1A68" w14:paraId="42C37A9E" w14:textId="77777777" w:rsidTr="00D25404">
        <w:trPr>
          <w:trHeight w:val="1517"/>
        </w:trPr>
        <w:tc>
          <w:tcPr>
            <w:tcW w:w="1681" w:type="dxa"/>
            <w:vMerge/>
            <w:shd w:val="clear" w:color="auto" w:fill="auto"/>
          </w:tcPr>
          <w:p w14:paraId="5AFE8F5F"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72CF0394" w14:textId="77777777" w:rsidR="006737AE" w:rsidRPr="006B1A68" w:rsidRDefault="006737AE" w:rsidP="0098075A">
            <w:pPr>
              <w:spacing w:after="3" w:line="248" w:lineRule="auto"/>
              <w:ind w:right="48"/>
              <w:jc w:val="both"/>
              <w:rPr>
                <w:sz w:val="22"/>
                <w:szCs w:val="22"/>
              </w:rPr>
            </w:pPr>
            <w:r w:rsidRPr="006B1A68">
              <w:rPr>
                <w:sz w:val="22"/>
                <w:szCs w:val="22"/>
              </w:rPr>
              <w:t xml:space="preserve">(2) A show-cause notice shall: </w:t>
            </w:r>
          </w:p>
          <w:p w14:paraId="0AC93D54" w14:textId="53AE02BD" w:rsidR="006737AE" w:rsidRPr="006B1A68" w:rsidRDefault="006737AE" w:rsidP="0098075A">
            <w:pPr>
              <w:numPr>
                <w:ilvl w:val="0"/>
                <w:numId w:val="43"/>
              </w:numPr>
              <w:spacing w:after="3" w:line="248" w:lineRule="auto"/>
              <w:ind w:left="958" w:right="48"/>
              <w:jc w:val="both"/>
              <w:rPr>
                <w:sz w:val="22"/>
                <w:szCs w:val="22"/>
              </w:rPr>
            </w:pPr>
            <w:r w:rsidRPr="006B1A68">
              <w:rPr>
                <w:sz w:val="22"/>
                <w:szCs w:val="22"/>
              </w:rPr>
              <w:t>notify the holder of the licence</w:t>
            </w:r>
            <w:r w:rsidR="00F17EB7">
              <w:rPr>
                <w:sz w:val="22"/>
                <w:szCs w:val="22"/>
              </w:rPr>
              <w:t>, certificate or authorization</w:t>
            </w:r>
            <w:r w:rsidRPr="006B1A68">
              <w:rPr>
                <w:sz w:val="22"/>
                <w:szCs w:val="22"/>
              </w:rPr>
              <w:t xml:space="preserve"> of the facts and circumstances to justify the cancellation of the licence under these Regulations; and </w:t>
            </w:r>
          </w:p>
          <w:p w14:paraId="65427D08" w14:textId="0216D773" w:rsidR="006737AE" w:rsidRPr="006B1A68" w:rsidRDefault="006737AE" w:rsidP="0098075A">
            <w:pPr>
              <w:numPr>
                <w:ilvl w:val="0"/>
                <w:numId w:val="43"/>
              </w:numPr>
              <w:spacing w:after="3" w:line="248" w:lineRule="auto"/>
              <w:ind w:left="958" w:right="48"/>
              <w:jc w:val="both"/>
              <w:rPr>
                <w:sz w:val="22"/>
                <w:szCs w:val="22"/>
              </w:rPr>
            </w:pPr>
            <w:r w:rsidRPr="006B1A68">
              <w:rPr>
                <w:sz w:val="22"/>
                <w:szCs w:val="22"/>
              </w:rPr>
              <w:t>require the holder of the licence</w:t>
            </w:r>
            <w:r w:rsidR="00F17EB7">
              <w:rPr>
                <w:sz w:val="22"/>
                <w:szCs w:val="22"/>
              </w:rPr>
              <w:t>, certificate or authorization</w:t>
            </w:r>
            <w:r w:rsidRPr="006B1A68">
              <w:rPr>
                <w:sz w:val="22"/>
                <w:szCs w:val="22"/>
              </w:rPr>
              <w:t xml:space="preserve"> to respond in writing, within 14 days of the notice, why the licence should not be cancelled.  </w:t>
            </w:r>
          </w:p>
        </w:tc>
      </w:tr>
      <w:tr w:rsidR="006B1A68" w:rsidRPr="006B1A68" w14:paraId="0494BC4D" w14:textId="77777777" w:rsidTr="00D25404">
        <w:trPr>
          <w:trHeight w:val="1554"/>
        </w:trPr>
        <w:tc>
          <w:tcPr>
            <w:tcW w:w="1681" w:type="dxa"/>
            <w:vMerge w:val="restart"/>
            <w:shd w:val="clear" w:color="auto" w:fill="auto"/>
          </w:tcPr>
          <w:p w14:paraId="6043C9A7" w14:textId="07262DF0" w:rsidR="006737AE" w:rsidRPr="006B1A68" w:rsidRDefault="006737AE" w:rsidP="0098075A">
            <w:pPr>
              <w:widowControl w:val="0"/>
              <w:autoSpaceDE w:val="0"/>
              <w:autoSpaceDN w:val="0"/>
              <w:adjustRightInd w:val="0"/>
              <w:rPr>
                <w:b/>
                <w:bCs/>
                <w:sz w:val="22"/>
                <w:szCs w:val="22"/>
              </w:rPr>
            </w:pPr>
            <w:r w:rsidRPr="006B1A68">
              <w:rPr>
                <w:b/>
                <w:bCs/>
                <w:sz w:val="22"/>
                <w:szCs w:val="22"/>
              </w:rPr>
              <w:t xml:space="preserve">Variation, Suspension, Revocation or Cancellation of UAS </w:t>
            </w:r>
            <w:r w:rsidR="00B4287A" w:rsidRPr="006B1A68">
              <w:rPr>
                <w:b/>
                <w:bCs/>
                <w:sz w:val="22"/>
                <w:szCs w:val="22"/>
              </w:rPr>
              <w:t>document</w:t>
            </w:r>
            <w:r w:rsidR="00B4287A">
              <w:rPr>
                <w:b/>
                <w:bCs/>
                <w:sz w:val="22"/>
                <w:szCs w:val="22"/>
              </w:rPr>
              <w:t>ation</w:t>
            </w:r>
          </w:p>
        </w:tc>
        <w:tc>
          <w:tcPr>
            <w:tcW w:w="0" w:type="auto"/>
            <w:shd w:val="clear" w:color="auto" w:fill="auto"/>
          </w:tcPr>
          <w:p w14:paraId="239BE5BC" w14:textId="77777777" w:rsidR="006737AE" w:rsidRPr="006B1A68" w:rsidRDefault="006737AE" w:rsidP="0098075A">
            <w:pPr>
              <w:numPr>
                <w:ilvl w:val="0"/>
                <w:numId w:val="1"/>
              </w:numPr>
              <w:autoSpaceDE w:val="0"/>
              <w:autoSpaceDN w:val="0"/>
              <w:adjustRightInd w:val="0"/>
              <w:spacing w:after="3" w:line="248" w:lineRule="auto"/>
              <w:ind w:left="328" w:right="48"/>
              <w:jc w:val="both"/>
              <w:rPr>
                <w:sz w:val="22"/>
                <w:szCs w:val="22"/>
              </w:rPr>
            </w:pPr>
            <w:r w:rsidRPr="006B1A68">
              <w:rPr>
                <w:sz w:val="22"/>
                <w:szCs w:val="22"/>
              </w:rPr>
              <w:t>(1) The Authority may cancel, revoke, suspend or vary any authorization or approval granted under these Regulations:</w:t>
            </w:r>
          </w:p>
          <w:p w14:paraId="2EC91D83" w14:textId="77777777" w:rsidR="006737AE" w:rsidRPr="006B1A68" w:rsidRDefault="006737AE" w:rsidP="0098075A">
            <w:pPr>
              <w:autoSpaceDE w:val="0"/>
              <w:autoSpaceDN w:val="0"/>
              <w:adjustRightInd w:val="0"/>
              <w:ind w:left="688"/>
              <w:rPr>
                <w:sz w:val="22"/>
                <w:szCs w:val="22"/>
              </w:rPr>
            </w:pPr>
            <w:r w:rsidRPr="006B1A68">
              <w:rPr>
                <w:sz w:val="22"/>
                <w:szCs w:val="22"/>
              </w:rPr>
              <w:t>(a) in the interest of public safety or national security;</w:t>
            </w:r>
          </w:p>
          <w:p w14:paraId="747DF79D" w14:textId="77777777" w:rsidR="006737AE" w:rsidRPr="006B1A68" w:rsidRDefault="006737AE" w:rsidP="0098075A">
            <w:pPr>
              <w:autoSpaceDE w:val="0"/>
              <w:autoSpaceDN w:val="0"/>
              <w:adjustRightInd w:val="0"/>
              <w:ind w:left="688"/>
              <w:rPr>
                <w:sz w:val="22"/>
                <w:szCs w:val="22"/>
              </w:rPr>
            </w:pPr>
            <w:r w:rsidRPr="006B1A68">
              <w:rPr>
                <w:sz w:val="22"/>
                <w:szCs w:val="22"/>
              </w:rPr>
              <w:t>(b) for violating these Regulations;</w:t>
            </w:r>
          </w:p>
          <w:p w14:paraId="1F9137C0" w14:textId="77777777" w:rsidR="006737AE" w:rsidRPr="006B1A68" w:rsidRDefault="006737AE" w:rsidP="0098075A">
            <w:pPr>
              <w:autoSpaceDE w:val="0"/>
              <w:autoSpaceDN w:val="0"/>
              <w:adjustRightInd w:val="0"/>
              <w:ind w:left="688"/>
              <w:rPr>
                <w:sz w:val="22"/>
                <w:szCs w:val="22"/>
              </w:rPr>
            </w:pPr>
            <w:r w:rsidRPr="006B1A68">
              <w:rPr>
                <w:sz w:val="22"/>
                <w:szCs w:val="22"/>
              </w:rPr>
              <w:t>(c) for violating any requirement, restriction, term or condition imposed by the Authority; or</w:t>
            </w:r>
          </w:p>
          <w:p w14:paraId="21148204" w14:textId="77777777" w:rsidR="006737AE" w:rsidRPr="006B1A68" w:rsidRDefault="006737AE" w:rsidP="0098075A">
            <w:pPr>
              <w:autoSpaceDE w:val="0"/>
              <w:autoSpaceDN w:val="0"/>
              <w:adjustRightInd w:val="0"/>
              <w:ind w:left="688"/>
              <w:rPr>
                <w:sz w:val="22"/>
                <w:szCs w:val="22"/>
              </w:rPr>
            </w:pPr>
            <w:r w:rsidRPr="006B1A68">
              <w:rPr>
                <w:sz w:val="22"/>
                <w:szCs w:val="22"/>
              </w:rPr>
              <w:t>(d) for any other public interest.</w:t>
            </w:r>
          </w:p>
          <w:p w14:paraId="2ACC8EF3" w14:textId="77777777" w:rsidR="006737AE" w:rsidRPr="006B1A68" w:rsidRDefault="006737AE" w:rsidP="0098075A">
            <w:pPr>
              <w:spacing w:after="3" w:line="248" w:lineRule="auto"/>
              <w:ind w:right="48"/>
              <w:jc w:val="both"/>
              <w:rPr>
                <w:sz w:val="22"/>
                <w:szCs w:val="22"/>
              </w:rPr>
            </w:pPr>
          </w:p>
        </w:tc>
      </w:tr>
      <w:tr w:rsidR="006B1A68" w:rsidRPr="006B1A68" w14:paraId="45923D7C" w14:textId="77777777" w:rsidTr="00D25404">
        <w:trPr>
          <w:trHeight w:val="945"/>
        </w:trPr>
        <w:tc>
          <w:tcPr>
            <w:tcW w:w="1681" w:type="dxa"/>
            <w:vMerge/>
            <w:shd w:val="clear" w:color="auto" w:fill="auto"/>
          </w:tcPr>
          <w:p w14:paraId="5908760A"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4A553F2" w14:textId="76B91A0D" w:rsidR="006737AE" w:rsidRPr="006B1A68" w:rsidRDefault="006737AE" w:rsidP="0098075A">
            <w:pPr>
              <w:autoSpaceDE w:val="0"/>
              <w:autoSpaceDN w:val="0"/>
              <w:adjustRightInd w:val="0"/>
              <w:rPr>
                <w:sz w:val="22"/>
                <w:szCs w:val="22"/>
              </w:rPr>
            </w:pPr>
            <w:r w:rsidRPr="006B1A68">
              <w:rPr>
                <w:sz w:val="22"/>
                <w:szCs w:val="22"/>
              </w:rPr>
              <w:t xml:space="preserve">(2) The Authority may seize any Unmanned Aircraft System or a component thereof belonging to a person who contravenes the provisions of these Regulations, and any </w:t>
            </w:r>
            <w:r w:rsidR="007F0A5C" w:rsidRPr="006B1A68">
              <w:rPr>
                <w:sz w:val="22"/>
                <w:szCs w:val="22"/>
              </w:rPr>
              <w:t xml:space="preserve">other </w:t>
            </w:r>
            <w:r w:rsidRPr="006B1A68">
              <w:rPr>
                <w:sz w:val="22"/>
                <w:szCs w:val="22"/>
              </w:rPr>
              <w:t xml:space="preserve">related </w:t>
            </w:r>
            <w:r w:rsidR="000E7E73" w:rsidRPr="006B1A68">
              <w:rPr>
                <w:sz w:val="22"/>
                <w:szCs w:val="22"/>
              </w:rPr>
              <w:t>[State]</w:t>
            </w:r>
            <w:r w:rsidR="007F0A5C" w:rsidRPr="006B1A68">
              <w:rPr>
                <w:sz w:val="22"/>
                <w:szCs w:val="22"/>
              </w:rPr>
              <w:t xml:space="preserve"> </w:t>
            </w:r>
            <w:r w:rsidRPr="006B1A68">
              <w:rPr>
                <w:sz w:val="22"/>
                <w:szCs w:val="22"/>
              </w:rPr>
              <w:t>Civil Aviation Regulations, pending further administrative action.</w:t>
            </w:r>
          </w:p>
        </w:tc>
      </w:tr>
      <w:tr w:rsidR="006B1A68" w:rsidRPr="006B1A68" w14:paraId="6EE7F7B3" w14:textId="77777777" w:rsidTr="00D25404">
        <w:trPr>
          <w:trHeight w:val="987"/>
        </w:trPr>
        <w:tc>
          <w:tcPr>
            <w:tcW w:w="1681" w:type="dxa"/>
            <w:vMerge/>
            <w:shd w:val="clear" w:color="auto" w:fill="auto"/>
          </w:tcPr>
          <w:p w14:paraId="164D9E55"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ABFE604" w14:textId="77777777" w:rsidR="006737AE" w:rsidRPr="006B1A68" w:rsidRDefault="006737AE" w:rsidP="0098075A">
            <w:pPr>
              <w:autoSpaceDE w:val="0"/>
              <w:autoSpaceDN w:val="0"/>
              <w:adjustRightInd w:val="0"/>
              <w:rPr>
                <w:sz w:val="22"/>
                <w:szCs w:val="22"/>
              </w:rPr>
            </w:pPr>
            <w:r w:rsidRPr="006B1A68">
              <w:rPr>
                <w:sz w:val="22"/>
                <w:szCs w:val="22"/>
              </w:rPr>
              <w:t>(3) The Authority may apply to a competent court for an order authorizing the Authority to destroy or otherwise dispose of any item confiscated under sub-regulation (2).</w:t>
            </w:r>
            <w:r w:rsidRPr="006B1A68" w:rsidDel="00A04D8E">
              <w:rPr>
                <w:sz w:val="22"/>
                <w:szCs w:val="22"/>
              </w:rPr>
              <w:t xml:space="preserve"> </w:t>
            </w:r>
          </w:p>
        </w:tc>
      </w:tr>
      <w:tr w:rsidR="006B1A68" w:rsidRPr="006B1A68" w14:paraId="1325B77C" w14:textId="77777777" w:rsidTr="0098075A">
        <w:trPr>
          <w:trHeight w:val="800"/>
        </w:trPr>
        <w:tc>
          <w:tcPr>
            <w:tcW w:w="9609" w:type="dxa"/>
            <w:gridSpan w:val="2"/>
            <w:shd w:val="clear" w:color="auto" w:fill="auto"/>
            <w:vAlign w:val="center"/>
          </w:tcPr>
          <w:p w14:paraId="65E1667D" w14:textId="77777777" w:rsidR="006737AE" w:rsidRPr="006B1A68" w:rsidRDefault="006737AE" w:rsidP="0098075A">
            <w:pPr>
              <w:autoSpaceDE w:val="0"/>
              <w:autoSpaceDN w:val="0"/>
              <w:adjustRightInd w:val="0"/>
              <w:spacing w:after="3" w:line="248" w:lineRule="auto"/>
              <w:ind w:left="720" w:right="48"/>
              <w:jc w:val="center"/>
              <w:rPr>
                <w:sz w:val="22"/>
                <w:szCs w:val="22"/>
              </w:rPr>
            </w:pPr>
            <w:r w:rsidRPr="006B1A68">
              <w:rPr>
                <w:b/>
                <w:sz w:val="22"/>
                <w:szCs w:val="22"/>
              </w:rPr>
              <w:t>PART 4 - GENERAL REQUIREMENTS FOR OPERATION OF UAS</w:t>
            </w:r>
          </w:p>
        </w:tc>
      </w:tr>
      <w:tr w:rsidR="006B1A68" w:rsidRPr="006B1A68" w14:paraId="1E7FE168" w14:textId="77777777" w:rsidTr="00D25404">
        <w:trPr>
          <w:trHeight w:val="840"/>
        </w:trPr>
        <w:tc>
          <w:tcPr>
            <w:tcW w:w="1681" w:type="dxa"/>
            <w:vMerge w:val="restart"/>
            <w:shd w:val="clear" w:color="auto" w:fill="auto"/>
          </w:tcPr>
          <w:p w14:paraId="28FCBD01"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General obligation</w:t>
            </w:r>
          </w:p>
          <w:p w14:paraId="02EBA89B"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of a UAS owner</w:t>
            </w:r>
          </w:p>
          <w:p w14:paraId="25B00299"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or operator.</w:t>
            </w:r>
          </w:p>
          <w:p w14:paraId="6C607B94"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4C71BEFF"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rFonts w:eastAsiaTheme="minorHAnsi"/>
                <w:sz w:val="22"/>
                <w:szCs w:val="22"/>
                <w:lang w:val="en-US" w:eastAsia="en-US" w:bidi="ar-SA"/>
              </w:rPr>
              <w:t>(1) An Unmanned Aircraft System owner or operator shall—</w:t>
            </w:r>
          </w:p>
          <w:p w14:paraId="42B91B92"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 xml:space="preserve">(a) ensure that it is registered in accordance with the provisions of these Regulations; </w:t>
            </w:r>
          </w:p>
          <w:p w14:paraId="52638F32"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(b) be responsible for the safe conduct of its operations;</w:t>
            </w:r>
          </w:p>
          <w:p w14:paraId="5079653A"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(c) comply with all requirements, terms and conditions</w:t>
            </w:r>
          </w:p>
          <w:p w14:paraId="5C2D49C5"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established by the Authority regarding its operation;</w:t>
            </w:r>
          </w:p>
          <w:p w14:paraId="5073F364"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(d) be responsible for contracted services from providers including communications service providers, as necessary, to carry out its operations;</w:t>
            </w:r>
          </w:p>
          <w:p w14:paraId="0B4D2197"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(e) be responsible for operational control of the Unmanned Aircraft System;</w:t>
            </w:r>
          </w:p>
          <w:p w14:paraId="290E64AA"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(f) be responsible for any damage caused by the operation of their Unmanned Aircraft System; and</w:t>
            </w:r>
          </w:p>
          <w:p w14:paraId="28389A30" w14:textId="77777777" w:rsidR="006737AE" w:rsidRPr="006B1A68" w:rsidRDefault="006737AE" w:rsidP="0098075A">
            <w:pPr>
              <w:autoSpaceDE w:val="0"/>
              <w:autoSpaceDN w:val="0"/>
              <w:adjustRightInd w:val="0"/>
              <w:ind w:left="688"/>
              <w:rPr>
                <w:rFonts w:eastAsiaTheme="minorHAnsi"/>
                <w:sz w:val="22"/>
                <w:szCs w:val="22"/>
                <w:lang w:val="en-US" w:eastAsia="en-US" w:bidi="ar-SA"/>
              </w:rPr>
            </w:pPr>
            <w:r w:rsidRPr="006B1A68">
              <w:rPr>
                <w:rFonts w:eastAsiaTheme="minorHAnsi"/>
                <w:sz w:val="22"/>
                <w:szCs w:val="22"/>
                <w:lang w:val="en-US" w:eastAsia="en-US" w:bidi="ar-SA"/>
              </w:rPr>
              <w:t xml:space="preserve"> (g) ensure secure storage of the Unmanned Aircraft System or components thereof at all times.</w:t>
            </w:r>
          </w:p>
        </w:tc>
      </w:tr>
      <w:tr w:rsidR="006B1A68" w:rsidRPr="006B1A68" w14:paraId="4BC1277C" w14:textId="77777777" w:rsidTr="00D25404">
        <w:trPr>
          <w:trHeight w:val="47"/>
        </w:trPr>
        <w:tc>
          <w:tcPr>
            <w:tcW w:w="1681" w:type="dxa"/>
            <w:vMerge/>
            <w:shd w:val="clear" w:color="auto" w:fill="auto"/>
          </w:tcPr>
          <w:p w14:paraId="2AF70E93"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62F6F54B" w14:textId="77777777" w:rsidR="006737AE" w:rsidRPr="006B1A68" w:rsidRDefault="006737AE" w:rsidP="0098075A">
            <w:pPr>
              <w:autoSpaceDE w:val="0"/>
              <w:autoSpaceDN w:val="0"/>
              <w:adjustRightInd w:val="0"/>
              <w:jc w:val="both"/>
              <w:rPr>
                <w:rFonts w:eastAsiaTheme="minorHAnsi"/>
                <w:sz w:val="22"/>
                <w:szCs w:val="22"/>
                <w:lang w:val="en-US" w:eastAsia="en-US" w:bidi="ar-SA"/>
              </w:rPr>
            </w:pPr>
            <w:r w:rsidRPr="006B1A68">
              <w:rPr>
                <w:rFonts w:eastAsiaTheme="minorHAnsi"/>
                <w:sz w:val="22"/>
                <w:szCs w:val="22"/>
                <w:lang w:val="en-US" w:eastAsia="en-US" w:bidi="ar-SA"/>
              </w:rPr>
              <w:t>(2) Unless otherwise specified by the Authority a request for</w:t>
            </w:r>
          </w:p>
          <w:p w14:paraId="372D1A8F" w14:textId="77777777" w:rsidR="006737AE" w:rsidRPr="006B1A68" w:rsidRDefault="006737AE" w:rsidP="0098075A">
            <w:pPr>
              <w:autoSpaceDE w:val="0"/>
              <w:autoSpaceDN w:val="0"/>
              <w:adjustRightInd w:val="0"/>
              <w:jc w:val="both"/>
              <w:rPr>
                <w:sz w:val="22"/>
                <w:szCs w:val="22"/>
              </w:rPr>
            </w:pPr>
            <w:r w:rsidRPr="006B1A68">
              <w:rPr>
                <w:rFonts w:eastAsiaTheme="minorHAnsi"/>
                <w:sz w:val="22"/>
                <w:szCs w:val="22"/>
                <w:lang w:val="en-US" w:eastAsia="en-US" w:bidi="ar-SA"/>
              </w:rPr>
              <w:t>authorization for operation of Unmanned Aircraft System shall include the following—</w:t>
            </w:r>
          </w:p>
          <w:p w14:paraId="5860B165"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(a) name and contact information of the operator;</w:t>
            </w:r>
          </w:p>
          <w:p w14:paraId="10825A8B"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(b) Unmanned Aircraft System characteristics (type of aircraft,</w:t>
            </w:r>
          </w:p>
          <w:p w14:paraId="73D83AB8"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maximum certificated take-off mass, number of engines</w:t>
            </w:r>
          </w:p>
          <w:p w14:paraId="495195D6"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and wing span);</w:t>
            </w:r>
          </w:p>
          <w:p w14:paraId="59EE0948"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(c) copy of certificate of registration of the Unmanned Aircraft System;</w:t>
            </w:r>
          </w:p>
          <w:p w14:paraId="1BE7077E"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(d) aircraft identification to be used in radiotelephony, where applicable;</w:t>
            </w:r>
          </w:p>
          <w:p w14:paraId="09173BAD"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(e) copy of the certificate of airworthiness where applicable;</w:t>
            </w:r>
          </w:p>
          <w:p w14:paraId="5B591996"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(f) copy of the Unmanned Aircraft System operator certificate, where applicable;</w:t>
            </w:r>
          </w:p>
          <w:p w14:paraId="0437831C"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 xml:space="preserve">(g) copy of the Remote pilot(s) </w:t>
            </w:r>
            <w:proofErr w:type="spellStart"/>
            <w:r w:rsidRPr="006B1A68">
              <w:rPr>
                <w:rFonts w:eastAsia="TimesNewRomanPSMT"/>
                <w:sz w:val="22"/>
                <w:szCs w:val="22"/>
                <w:lang w:val="en-US" w:eastAsia="en-US" w:bidi="ar-SA"/>
              </w:rPr>
              <w:t>licence</w:t>
            </w:r>
            <w:proofErr w:type="spellEnd"/>
            <w:r w:rsidRPr="006B1A68">
              <w:rPr>
                <w:rFonts w:eastAsia="TimesNewRomanPSMT"/>
                <w:sz w:val="22"/>
                <w:szCs w:val="22"/>
                <w:lang w:val="en-US" w:eastAsia="en-US" w:bidi="ar-SA"/>
              </w:rPr>
              <w:t>, where applicable;</w:t>
            </w:r>
          </w:p>
          <w:p w14:paraId="60AD8710" w14:textId="77777777"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 xml:space="preserve">(h) copy of the aircraft radio station </w:t>
            </w:r>
            <w:r w:rsidRPr="006B1A68">
              <w:rPr>
                <w:rFonts w:eastAsia="TimesNewRomanPSMT"/>
                <w:sz w:val="22"/>
                <w:szCs w:val="22"/>
                <w:lang w:eastAsia="en-US" w:bidi="ar-SA"/>
              </w:rPr>
              <w:t>licence</w:t>
            </w:r>
            <w:r w:rsidRPr="006B1A68">
              <w:rPr>
                <w:rFonts w:eastAsia="TimesNewRomanPSMT"/>
                <w:sz w:val="22"/>
                <w:szCs w:val="22"/>
                <w:lang w:val="en-US" w:eastAsia="en-US" w:bidi="ar-SA"/>
              </w:rPr>
              <w:t>, where applicable;</w:t>
            </w:r>
          </w:p>
          <w:p w14:paraId="7C234BFF" w14:textId="4F281A82" w:rsidR="006737AE" w:rsidRPr="006B1A68" w:rsidRDefault="006737AE" w:rsidP="0098075A">
            <w:pPr>
              <w:autoSpaceDE w:val="0"/>
              <w:autoSpaceDN w:val="0"/>
              <w:adjustRightInd w:val="0"/>
              <w:ind w:left="418"/>
              <w:jc w:val="both"/>
              <w:rPr>
                <w:rFonts w:eastAsia="TimesNewRomanPSMT"/>
                <w:sz w:val="22"/>
                <w:szCs w:val="22"/>
                <w:lang w:val="en-US" w:eastAsia="en-US" w:bidi="ar-SA"/>
              </w:rPr>
            </w:pPr>
            <w:r w:rsidRPr="006B1A68">
              <w:rPr>
                <w:rFonts w:eastAsia="TimesNewRomanPSMT"/>
                <w:sz w:val="22"/>
                <w:szCs w:val="22"/>
                <w:lang w:val="en-US" w:eastAsia="en-US" w:bidi="ar-SA"/>
              </w:rPr>
              <w:t>(</w:t>
            </w:r>
            <w:proofErr w:type="spellStart"/>
            <w:r w:rsidRPr="006B1A68">
              <w:rPr>
                <w:rFonts w:eastAsia="TimesNewRomanPSMT"/>
                <w:sz w:val="22"/>
                <w:szCs w:val="22"/>
                <w:lang w:val="en-US" w:eastAsia="en-US" w:bidi="ar-SA"/>
              </w:rPr>
              <w:t>i</w:t>
            </w:r>
            <w:proofErr w:type="spellEnd"/>
            <w:r w:rsidRPr="006B1A68">
              <w:rPr>
                <w:rFonts w:eastAsia="TimesNewRomanPSMT"/>
                <w:sz w:val="22"/>
                <w:szCs w:val="22"/>
                <w:lang w:val="en-US" w:eastAsia="en-US" w:bidi="ar-SA"/>
              </w:rPr>
              <w:t>) description of the intended operation including the type of operation or purpose, flight rules, Visual Line-of Sight (</w:t>
            </w:r>
            <w:proofErr w:type="spellStart"/>
            <w:r w:rsidRPr="006B1A68">
              <w:rPr>
                <w:rFonts w:eastAsia="TimesNewRomanPSMT"/>
                <w:sz w:val="22"/>
                <w:szCs w:val="22"/>
                <w:lang w:val="en-US" w:eastAsia="en-US" w:bidi="ar-SA"/>
              </w:rPr>
              <w:t>VL</w:t>
            </w:r>
            <w:r w:rsidR="00AA38D6" w:rsidRPr="006B1A68">
              <w:rPr>
                <w:rFonts w:eastAsia="TimesNewRomanPSMT"/>
                <w:sz w:val="22"/>
                <w:szCs w:val="22"/>
                <w:lang w:val="en-US" w:eastAsia="en-US" w:bidi="ar-SA"/>
              </w:rPr>
              <w:t>o</w:t>
            </w:r>
            <w:r w:rsidRPr="006B1A68">
              <w:rPr>
                <w:rFonts w:eastAsia="TimesNewRomanPSMT"/>
                <w:sz w:val="22"/>
                <w:szCs w:val="22"/>
                <w:lang w:val="en-US" w:eastAsia="en-US" w:bidi="ar-SA"/>
              </w:rPr>
              <w:t>S</w:t>
            </w:r>
            <w:proofErr w:type="spellEnd"/>
            <w:r w:rsidRPr="006B1A68">
              <w:rPr>
                <w:rFonts w:eastAsia="TimesNewRomanPSMT"/>
                <w:sz w:val="22"/>
                <w:szCs w:val="22"/>
                <w:lang w:val="en-US" w:eastAsia="en-US" w:bidi="ar-SA"/>
              </w:rPr>
              <w:t xml:space="preserve">) operation, where applicable, </w:t>
            </w:r>
          </w:p>
          <w:p w14:paraId="71277802" w14:textId="77777777" w:rsidR="006737AE" w:rsidRPr="006B1A68" w:rsidRDefault="006737AE" w:rsidP="0098075A">
            <w:pPr>
              <w:autoSpaceDE w:val="0"/>
              <w:autoSpaceDN w:val="0"/>
              <w:adjustRightInd w:val="0"/>
              <w:ind w:left="418"/>
              <w:rPr>
                <w:rFonts w:eastAsia="TimesNewRomanPSMT"/>
                <w:sz w:val="22"/>
                <w:szCs w:val="22"/>
                <w:lang w:val="en-US" w:eastAsia="en-US" w:bidi="ar-SA"/>
              </w:rPr>
            </w:pPr>
            <w:r w:rsidRPr="006B1A68">
              <w:rPr>
                <w:rFonts w:eastAsia="TimesNewRomanPSMT"/>
                <w:sz w:val="22"/>
                <w:szCs w:val="22"/>
                <w:lang w:val="en-US" w:eastAsia="en-US" w:bidi="ar-SA"/>
              </w:rPr>
              <w:t>(h) date of intended flight(s), point of departure, destination, cruising speed(s), cruising level(s), route to be followed, duration or frequency of flight; take-off and landing requirements;</w:t>
            </w:r>
          </w:p>
          <w:p w14:paraId="1233E708" w14:textId="77777777" w:rsidR="006737AE" w:rsidRPr="006B1A68" w:rsidRDefault="006737AE" w:rsidP="0098075A">
            <w:pPr>
              <w:autoSpaceDE w:val="0"/>
              <w:autoSpaceDN w:val="0"/>
              <w:adjustRightInd w:val="0"/>
              <w:ind w:left="418"/>
              <w:rPr>
                <w:rFonts w:eastAsia="TimesNewRomanPSMT"/>
                <w:sz w:val="22"/>
                <w:szCs w:val="22"/>
                <w:lang w:val="en-US" w:eastAsia="en-US" w:bidi="ar-SA"/>
              </w:rPr>
            </w:pPr>
            <w:r w:rsidRPr="006B1A68">
              <w:rPr>
                <w:rFonts w:eastAsia="TimesNewRomanPSMT"/>
                <w:sz w:val="22"/>
                <w:szCs w:val="22"/>
                <w:lang w:val="en-US" w:eastAsia="en-US" w:bidi="ar-SA"/>
              </w:rPr>
              <w:t>(j) Unmanned Aircraft System performance characteristics, including—</w:t>
            </w:r>
          </w:p>
          <w:p w14:paraId="6C32CC96"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w:t>
            </w:r>
            <w:proofErr w:type="spellStart"/>
            <w:r w:rsidRPr="006B1A68">
              <w:rPr>
                <w:rFonts w:eastAsia="TimesNewRomanPSMT"/>
                <w:sz w:val="22"/>
                <w:szCs w:val="22"/>
                <w:lang w:val="en-US" w:eastAsia="en-US" w:bidi="ar-SA"/>
              </w:rPr>
              <w:t>i</w:t>
            </w:r>
            <w:proofErr w:type="spellEnd"/>
            <w:r w:rsidRPr="006B1A68">
              <w:rPr>
                <w:rFonts w:eastAsia="TimesNewRomanPSMT"/>
                <w:sz w:val="22"/>
                <w:szCs w:val="22"/>
                <w:lang w:val="en-US" w:eastAsia="en-US" w:bidi="ar-SA"/>
              </w:rPr>
              <w:t>) operating speeds;</w:t>
            </w:r>
          </w:p>
          <w:p w14:paraId="73DF768C"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(ii) typical and maximum climb rates;</w:t>
            </w:r>
          </w:p>
          <w:p w14:paraId="5ED3D3F7"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(iii) operating frequencies;</w:t>
            </w:r>
          </w:p>
          <w:p w14:paraId="7F77955A"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(iv) typical and maximum descent rates;</w:t>
            </w:r>
          </w:p>
          <w:p w14:paraId="29A989BE"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(v) typical and maximum turn rates;</w:t>
            </w:r>
          </w:p>
          <w:p w14:paraId="6816152A"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(vi) other relevant performance data including limitations regarding wind, icing and precipitation; and</w:t>
            </w:r>
          </w:p>
          <w:p w14:paraId="3236CF9D"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r w:rsidRPr="006B1A68">
              <w:rPr>
                <w:rFonts w:eastAsia="TimesNewRomanPSMT"/>
                <w:sz w:val="22"/>
                <w:szCs w:val="22"/>
                <w:lang w:val="en-US" w:eastAsia="en-US" w:bidi="ar-SA"/>
              </w:rPr>
              <w:t>(vii) maximum aircraft endurance;</w:t>
            </w:r>
          </w:p>
          <w:p w14:paraId="7BC78E53" w14:textId="77777777" w:rsidR="006737AE" w:rsidRPr="006B1A68" w:rsidRDefault="006737AE" w:rsidP="0098075A">
            <w:pPr>
              <w:autoSpaceDE w:val="0"/>
              <w:autoSpaceDN w:val="0"/>
              <w:adjustRightInd w:val="0"/>
              <w:ind w:left="1318"/>
              <w:rPr>
                <w:rFonts w:eastAsia="TimesNewRomanPSMT"/>
                <w:sz w:val="22"/>
                <w:szCs w:val="22"/>
                <w:lang w:val="en-US" w:eastAsia="en-US" w:bidi="ar-SA"/>
              </w:rPr>
            </w:pPr>
          </w:p>
          <w:p w14:paraId="31AC139E"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 xml:space="preserve">       (k) communications, navigation and surveillance capabilities:</w:t>
            </w:r>
          </w:p>
          <w:p w14:paraId="31796BD7"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 xml:space="preserve"> (</w:t>
            </w:r>
            <w:proofErr w:type="spellStart"/>
            <w:r w:rsidRPr="006B1A68">
              <w:rPr>
                <w:rFonts w:eastAsia="TimesNewRomanPSMT"/>
                <w:sz w:val="22"/>
                <w:szCs w:val="22"/>
                <w:lang w:val="en-US" w:eastAsia="en-US" w:bidi="ar-SA"/>
              </w:rPr>
              <w:t>i</w:t>
            </w:r>
            <w:proofErr w:type="spellEnd"/>
            <w:r w:rsidRPr="006B1A68">
              <w:rPr>
                <w:rFonts w:eastAsia="TimesNewRomanPSMT"/>
                <w:sz w:val="22"/>
                <w:szCs w:val="22"/>
                <w:lang w:val="en-US" w:eastAsia="en-US" w:bidi="ar-SA"/>
              </w:rPr>
              <w:t>) command and control (C2) links;</w:t>
            </w:r>
          </w:p>
          <w:p w14:paraId="1A2AEFF9"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(ii) performance parameters and designated operational coverage area;</w:t>
            </w:r>
          </w:p>
          <w:p w14:paraId="7C44E744"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(iii) communications between remote pilot and Remote Piloted Aircraft (RPA);</w:t>
            </w:r>
          </w:p>
          <w:p w14:paraId="7A69044D"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(iv) Remote Piloted Aircraft observer, where applicable;</w:t>
            </w:r>
          </w:p>
          <w:p w14:paraId="29D6EDB1"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(v) navigation equipment;</w:t>
            </w:r>
          </w:p>
          <w:p w14:paraId="3569728C"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(vi) surveillance equipment, including Secondary Surveillance Radar transponder and Automatic Dependent Surveillance- Broadcast (ADSB);</w:t>
            </w:r>
          </w:p>
          <w:p w14:paraId="295C3722"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r w:rsidRPr="006B1A68">
              <w:rPr>
                <w:rFonts w:eastAsia="TimesNewRomanPSMT"/>
                <w:sz w:val="22"/>
                <w:szCs w:val="22"/>
                <w:lang w:val="en-US" w:eastAsia="en-US" w:bidi="ar-SA"/>
              </w:rPr>
              <w:t>(vii) detect and avoid capabilities;</w:t>
            </w:r>
          </w:p>
          <w:p w14:paraId="51BBD7C3" w14:textId="77777777" w:rsidR="006737AE" w:rsidRPr="006B1A68" w:rsidRDefault="006737AE" w:rsidP="0098075A">
            <w:pPr>
              <w:autoSpaceDE w:val="0"/>
              <w:autoSpaceDN w:val="0"/>
              <w:adjustRightInd w:val="0"/>
              <w:ind w:left="1228"/>
              <w:rPr>
                <w:rFonts w:eastAsia="TimesNewRomanPSMT"/>
                <w:sz w:val="22"/>
                <w:szCs w:val="22"/>
                <w:lang w:val="en-US" w:eastAsia="en-US" w:bidi="ar-SA"/>
              </w:rPr>
            </w:pPr>
          </w:p>
          <w:p w14:paraId="2E512776"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 xml:space="preserve">     (l) emergency procedures regarding:</w:t>
            </w:r>
          </w:p>
          <w:p w14:paraId="7A63A89D"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w:t>
            </w:r>
            <w:proofErr w:type="spellStart"/>
            <w:r w:rsidRPr="006B1A68">
              <w:rPr>
                <w:rFonts w:eastAsia="TimesNewRomanPSMT"/>
                <w:sz w:val="22"/>
                <w:szCs w:val="22"/>
                <w:lang w:val="en-US" w:eastAsia="en-US" w:bidi="ar-SA"/>
              </w:rPr>
              <w:t>i</w:t>
            </w:r>
            <w:proofErr w:type="spellEnd"/>
            <w:r w:rsidRPr="006B1A68">
              <w:rPr>
                <w:rFonts w:eastAsia="TimesNewRomanPSMT"/>
                <w:sz w:val="22"/>
                <w:szCs w:val="22"/>
                <w:lang w:val="en-US" w:eastAsia="en-US" w:bidi="ar-SA"/>
              </w:rPr>
              <w:t>) communications failure with Air Traffic Control where applicable;</w:t>
            </w:r>
          </w:p>
          <w:p w14:paraId="5C488B91"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(ii) C2 failure;</w:t>
            </w:r>
          </w:p>
          <w:p w14:paraId="661F0F51"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(iii) remote pilot or remote piloted aircraft observer communications failure, where applicable;</w:t>
            </w:r>
          </w:p>
          <w:p w14:paraId="509B87DE"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(iv) number and location of remote pilot stations as well as handover procedures between remote pilot stations, where applicable;</w:t>
            </w:r>
          </w:p>
          <w:p w14:paraId="79B829A2"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(v) document attesting noise certification, where applicable;</w:t>
            </w:r>
          </w:p>
          <w:p w14:paraId="292231D3" w14:textId="165F0898"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 xml:space="preserve">(vi) confirmation of compliance with the </w:t>
            </w:r>
            <w:r w:rsidR="003602F5" w:rsidRPr="006B1A68">
              <w:rPr>
                <w:rFonts w:eastAsia="TimesNewRomanPSMT"/>
                <w:sz w:val="22"/>
                <w:szCs w:val="22"/>
                <w:lang w:val="en-US" w:eastAsia="en-US" w:bidi="ar-SA"/>
              </w:rPr>
              <w:t xml:space="preserve">[state] </w:t>
            </w:r>
            <w:r w:rsidRPr="006B1A68">
              <w:rPr>
                <w:rFonts w:eastAsia="TimesNewRomanPSMT"/>
                <w:sz w:val="22"/>
                <w:szCs w:val="22"/>
                <w:lang w:val="en-US" w:eastAsia="en-US" w:bidi="ar-SA"/>
              </w:rPr>
              <w:t>Civil Aviation (Security) Regulations as amended;</w:t>
            </w:r>
          </w:p>
          <w:p w14:paraId="1FDE3CCD" w14:textId="77777777" w:rsidR="006737AE" w:rsidRPr="006B1A68"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(vii) payload information or description; and</w:t>
            </w:r>
          </w:p>
          <w:p w14:paraId="44195B95" w14:textId="77777777" w:rsidR="006737AE" w:rsidRDefault="006737AE" w:rsidP="0098075A">
            <w:pPr>
              <w:autoSpaceDE w:val="0"/>
              <w:autoSpaceDN w:val="0"/>
              <w:adjustRightInd w:val="0"/>
              <w:ind w:left="1138"/>
              <w:rPr>
                <w:rFonts w:eastAsia="TimesNewRomanPSMT"/>
                <w:sz w:val="22"/>
                <w:szCs w:val="22"/>
                <w:lang w:val="en-US" w:eastAsia="en-US" w:bidi="ar-SA"/>
              </w:rPr>
            </w:pPr>
            <w:r w:rsidRPr="006B1A68">
              <w:rPr>
                <w:rFonts w:eastAsia="TimesNewRomanPSMT"/>
                <w:sz w:val="22"/>
                <w:szCs w:val="22"/>
                <w:lang w:val="en-US" w:eastAsia="en-US" w:bidi="ar-SA"/>
              </w:rPr>
              <w:t>(viii) proof of adequate insurance coverage</w:t>
            </w:r>
          </w:p>
          <w:p w14:paraId="2BCF5373" w14:textId="5EBCFF64" w:rsidR="00B4287A" w:rsidRPr="006B1A68" w:rsidRDefault="00B4287A" w:rsidP="0098075A">
            <w:pPr>
              <w:autoSpaceDE w:val="0"/>
              <w:autoSpaceDN w:val="0"/>
              <w:adjustRightInd w:val="0"/>
              <w:ind w:left="1138"/>
              <w:rPr>
                <w:rFonts w:eastAsia="TimesNewRomanPSMT"/>
                <w:sz w:val="22"/>
                <w:szCs w:val="22"/>
                <w:lang w:val="en-US" w:eastAsia="en-US" w:bidi="ar-SA"/>
              </w:rPr>
            </w:pPr>
          </w:p>
        </w:tc>
      </w:tr>
      <w:tr w:rsidR="006B1A68" w:rsidRPr="006B1A68" w14:paraId="04788183" w14:textId="77777777" w:rsidTr="00D25404">
        <w:trPr>
          <w:trHeight w:val="833"/>
        </w:trPr>
        <w:tc>
          <w:tcPr>
            <w:tcW w:w="1681" w:type="dxa"/>
            <w:vMerge/>
            <w:shd w:val="clear" w:color="auto" w:fill="auto"/>
          </w:tcPr>
          <w:p w14:paraId="4C14AF8A"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509F25C3"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(3) Unmanned Aircraft System shall meet the performance and equipment carriage requirements for the specific airspace in which the flight shall be operated</w:t>
            </w:r>
          </w:p>
        </w:tc>
      </w:tr>
      <w:tr w:rsidR="006B1A68" w:rsidRPr="006B1A68" w14:paraId="7C52F0AC" w14:textId="77777777" w:rsidTr="00D25404">
        <w:trPr>
          <w:trHeight w:val="1153"/>
        </w:trPr>
        <w:tc>
          <w:tcPr>
            <w:tcW w:w="1681" w:type="dxa"/>
            <w:vMerge/>
            <w:shd w:val="clear" w:color="auto" w:fill="auto"/>
          </w:tcPr>
          <w:p w14:paraId="1E0D1FA3"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788367A9"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(4) Where documents identified in sub regulation (2) are issued in</w:t>
            </w:r>
          </w:p>
          <w:p w14:paraId="642CA81E"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a language other than English, the Unmanned Aircraft System operator</w:t>
            </w:r>
          </w:p>
          <w:p w14:paraId="203A6C21" w14:textId="77777777" w:rsidR="006737AE" w:rsidRPr="006B1A68" w:rsidRDefault="006737AE" w:rsidP="0098075A">
            <w:pPr>
              <w:autoSpaceDE w:val="0"/>
              <w:autoSpaceDN w:val="0"/>
              <w:adjustRightInd w:val="0"/>
              <w:rPr>
                <w:rFonts w:eastAsia="TimesNewRomanPSMT"/>
                <w:sz w:val="22"/>
                <w:szCs w:val="22"/>
                <w:lang w:val="en-US" w:eastAsia="en-US" w:bidi="ar-SA"/>
              </w:rPr>
            </w:pPr>
            <w:r w:rsidRPr="006B1A68">
              <w:rPr>
                <w:rFonts w:eastAsia="TimesNewRomanPSMT"/>
                <w:sz w:val="22"/>
                <w:szCs w:val="22"/>
                <w:lang w:val="en-US" w:eastAsia="en-US" w:bidi="ar-SA"/>
              </w:rPr>
              <w:t>or owner shall ensure that an English translation is included and provide a certificate of translation.</w:t>
            </w:r>
          </w:p>
        </w:tc>
      </w:tr>
      <w:tr w:rsidR="006B1A68" w:rsidRPr="006B1A68" w14:paraId="2484F161" w14:textId="77777777" w:rsidTr="00D25404">
        <w:trPr>
          <w:trHeight w:val="1248"/>
        </w:trPr>
        <w:tc>
          <w:tcPr>
            <w:tcW w:w="1681" w:type="dxa"/>
            <w:vMerge w:val="restart"/>
            <w:shd w:val="clear" w:color="auto" w:fill="auto"/>
          </w:tcPr>
          <w:p w14:paraId="14E7E9A7"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General obligations for operation of UAS</w:t>
            </w:r>
          </w:p>
        </w:tc>
        <w:tc>
          <w:tcPr>
            <w:tcW w:w="0" w:type="auto"/>
            <w:shd w:val="clear" w:color="auto" w:fill="auto"/>
          </w:tcPr>
          <w:p w14:paraId="1FFB6630" w14:textId="1E66443C" w:rsidR="006737AE" w:rsidRPr="00B4287A" w:rsidRDefault="006737AE" w:rsidP="0098075A">
            <w:pPr>
              <w:numPr>
                <w:ilvl w:val="0"/>
                <w:numId w:val="1"/>
              </w:numPr>
              <w:autoSpaceDE w:val="0"/>
              <w:autoSpaceDN w:val="0"/>
              <w:adjustRightInd w:val="0"/>
              <w:spacing w:after="3" w:line="248" w:lineRule="auto"/>
              <w:ind w:right="48"/>
              <w:jc w:val="both"/>
              <w:rPr>
                <w:rFonts w:eastAsia="TimesNewRomanPSMT"/>
                <w:sz w:val="22"/>
                <w:szCs w:val="22"/>
                <w:lang w:val="en-US" w:eastAsia="en-US" w:bidi="ar-SA"/>
              </w:rPr>
            </w:pPr>
            <w:r w:rsidRPr="00B4287A">
              <w:rPr>
                <w:rFonts w:eastAsia="TimesNewRomanPSMT"/>
                <w:sz w:val="22"/>
                <w:szCs w:val="22"/>
                <w:lang w:val="en-US" w:eastAsia="en-US" w:bidi="ar-SA"/>
              </w:rPr>
              <w:t>(1) Except when exempted by the Authority in accordance with Regulation 10</w:t>
            </w:r>
            <w:r w:rsidR="0097097C" w:rsidRPr="00B4287A">
              <w:rPr>
                <w:rFonts w:eastAsia="TimesNewRomanPSMT"/>
                <w:sz w:val="22"/>
                <w:szCs w:val="22"/>
                <w:lang w:val="en-US" w:eastAsia="en-US" w:bidi="ar-SA"/>
              </w:rPr>
              <w:t>3 and 104</w:t>
            </w:r>
            <w:r w:rsidRPr="00B4287A">
              <w:rPr>
                <w:rFonts w:eastAsia="TimesNewRomanPSMT"/>
                <w:sz w:val="22"/>
                <w:szCs w:val="22"/>
                <w:lang w:val="en-US" w:eastAsia="en-US" w:bidi="ar-SA"/>
              </w:rPr>
              <w:t>, a person shall not operate an Unmanned Aircraft System under the following conditions: —</w:t>
            </w:r>
          </w:p>
          <w:p w14:paraId="0A8C13F6" w14:textId="77777777" w:rsidR="006737AE" w:rsidRPr="00B4287A" w:rsidRDefault="006737AE" w:rsidP="0098075A">
            <w:pPr>
              <w:autoSpaceDE w:val="0"/>
              <w:autoSpaceDN w:val="0"/>
              <w:adjustRightInd w:val="0"/>
              <w:ind w:left="1048"/>
              <w:rPr>
                <w:rFonts w:eastAsia="TimesNewRomanPSMT"/>
                <w:sz w:val="22"/>
                <w:szCs w:val="22"/>
                <w:lang w:val="en-US" w:eastAsia="en-US" w:bidi="ar-SA"/>
              </w:rPr>
            </w:pPr>
            <w:r w:rsidRPr="00B4287A">
              <w:rPr>
                <w:rFonts w:eastAsia="TimesNewRomanPSMT"/>
                <w:sz w:val="22"/>
                <w:szCs w:val="22"/>
                <w:lang w:val="en-US" w:eastAsia="en-US" w:bidi="ar-SA"/>
              </w:rPr>
              <w:t xml:space="preserve">(a) at night, unless specifically cleared by the Authority on a case-by-case basis </w:t>
            </w:r>
          </w:p>
          <w:p w14:paraId="3AE673A6" w14:textId="77777777" w:rsidR="006737AE" w:rsidRPr="00B4287A" w:rsidRDefault="006737AE" w:rsidP="0098075A">
            <w:pPr>
              <w:autoSpaceDE w:val="0"/>
              <w:autoSpaceDN w:val="0"/>
              <w:adjustRightInd w:val="0"/>
              <w:ind w:left="1048"/>
              <w:rPr>
                <w:rFonts w:eastAsia="TimesNewRomanPSMT"/>
                <w:sz w:val="22"/>
                <w:szCs w:val="22"/>
                <w:lang w:val="en-US" w:eastAsia="en-US" w:bidi="ar-SA"/>
              </w:rPr>
            </w:pPr>
            <w:r w:rsidRPr="00B4287A">
              <w:rPr>
                <w:rFonts w:eastAsia="TimesNewRomanPSMT"/>
                <w:sz w:val="22"/>
                <w:szCs w:val="22"/>
                <w:lang w:val="en-US" w:eastAsia="en-US" w:bidi="ar-SA"/>
              </w:rPr>
              <w:t>(b) where cameras, imaging devices or other sensors capture information, pictures or videos extending beyond the prescribed area of approved operation;</w:t>
            </w:r>
          </w:p>
          <w:p w14:paraId="35EF7262" w14:textId="77777777" w:rsidR="006737AE" w:rsidRPr="00B4287A" w:rsidRDefault="006737AE" w:rsidP="0098075A">
            <w:pPr>
              <w:autoSpaceDE w:val="0"/>
              <w:autoSpaceDN w:val="0"/>
              <w:adjustRightInd w:val="0"/>
              <w:ind w:left="1048"/>
              <w:rPr>
                <w:rFonts w:eastAsiaTheme="minorHAnsi"/>
                <w:sz w:val="22"/>
                <w:szCs w:val="22"/>
                <w:lang w:val="en-US" w:eastAsia="en-US" w:bidi="ar-SA"/>
              </w:rPr>
            </w:pPr>
            <w:r w:rsidRPr="00B4287A">
              <w:rPr>
                <w:rFonts w:eastAsia="TimesNewRomanPSMT"/>
                <w:sz w:val="22"/>
                <w:szCs w:val="22"/>
                <w:lang w:val="en-US" w:eastAsia="en-US" w:bidi="ar-SA"/>
              </w:rPr>
              <w:t xml:space="preserve">(c) </w:t>
            </w:r>
            <w:r w:rsidRPr="00B4287A">
              <w:rPr>
                <w:rFonts w:eastAsiaTheme="minorHAnsi"/>
                <w:sz w:val="22"/>
                <w:szCs w:val="22"/>
                <w:lang w:val="en-US" w:eastAsia="en-US" w:bidi="ar-SA"/>
              </w:rPr>
              <w:t xml:space="preserve">in Instrument Meteorological Conditions (IMC); </w:t>
            </w:r>
          </w:p>
          <w:p w14:paraId="3E03F397" w14:textId="77777777" w:rsidR="006737AE" w:rsidRPr="00B4287A" w:rsidRDefault="006737AE" w:rsidP="0098075A">
            <w:pPr>
              <w:autoSpaceDE w:val="0"/>
              <w:autoSpaceDN w:val="0"/>
              <w:adjustRightInd w:val="0"/>
              <w:ind w:left="1048"/>
              <w:rPr>
                <w:rFonts w:eastAsia="TimesNewRomanPSMT"/>
                <w:sz w:val="22"/>
                <w:szCs w:val="22"/>
                <w:lang w:val="en-US" w:eastAsia="en-US" w:bidi="ar-SA"/>
              </w:rPr>
            </w:pPr>
            <w:r w:rsidRPr="00B4287A">
              <w:rPr>
                <w:rFonts w:eastAsia="TimesNewRomanPSMT"/>
                <w:sz w:val="22"/>
                <w:szCs w:val="22"/>
                <w:lang w:val="en-US" w:eastAsia="en-US" w:bidi="ar-SA"/>
              </w:rPr>
              <w:t xml:space="preserve">(d) above the maximum specified altitudes; </w:t>
            </w:r>
            <w:r w:rsidRPr="00B4287A">
              <w:rPr>
                <w:rFonts w:eastAsiaTheme="minorHAnsi"/>
                <w:sz w:val="22"/>
                <w:szCs w:val="22"/>
                <w:lang w:val="en-US" w:eastAsia="en-US" w:bidi="ar-SA"/>
              </w:rPr>
              <w:t>and</w:t>
            </w:r>
          </w:p>
          <w:p w14:paraId="38A4C777" w14:textId="77777777" w:rsidR="006737AE" w:rsidRPr="00B4287A" w:rsidRDefault="006737AE" w:rsidP="0098075A">
            <w:pPr>
              <w:autoSpaceDE w:val="0"/>
              <w:autoSpaceDN w:val="0"/>
              <w:adjustRightInd w:val="0"/>
              <w:ind w:left="1048"/>
              <w:rPr>
                <w:rFonts w:eastAsia="TimesNewRomanPSMT"/>
                <w:sz w:val="22"/>
                <w:szCs w:val="22"/>
                <w:lang w:val="en-US" w:eastAsia="en-US" w:bidi="ar-SA"/>
              </w:rPr>
            </w:pPr>
            <w:r w:rsidRPr="00B4287A">
              <w:rPr>
                <w:rFonts w:eastAsia="TimesNewRomanPSMT"/>
                <w:sz w:val="22"/>
                <w:szCs w:val="22"/>
                <w:lang w:val="en-US" w:eastAsia="en-US" w:bidi="ar-SA"/>
              </w:rPr>
              <w:t xml:space="preserve">(e) beyond the maximum specified lateral distances. </w:t>
            </w:r>
          </w:p>
        </w:tc>
      </w:tr>
      <w:tr w:rsidR="006B1A68" w:rsidRPr="006B1A68" w14:paraId="41D29CF4" w14:textId="77777777" w:rsidTr="00D25404">
        <w:trPr>
          <w:trHeight w:val="1248"/>
        </w:trPr>
        <w:tc>
          <w:tcPr>
            <w:tcW w:w="1681" w:type="dxa"/>
            <w:vMerge/>
            <w:shd w:val="clear" w:color="auto" w:fill="auto"/>
          </w:tcPr>
          <w:p w14:paraId="53A81A63" w14:textId="77777777" w:rsidR="00AB4CEF" w:rsidRPr="006B1A68" w:rsidRDefault="00AB4CEF" w:rsidP="0098075A">
            <w:pPr>
              <w:autoSpaceDE w:val="0"/>
              <w:autoSpaceDN w:val="0"/>
              <w:adjustRightInd w:val="0"/>
              <w:rPr>
                <w:rFonts w:eastAsiaTheme="minorHAnsi"/>
                <w:b/>
                <w:sz w:val="22"/>
                <w:szCs w:val="22"/>
                <w:highlight w:val="yellow"/>
                <w:lang w:val="en-US" w:eastAsia="en-US" w:bidi="ar-SA"/>
              </w:rPr>
            </w:pPr>
          </w:p>
        </w:tc>
        <w:tc>
          <w:tcPr>
            <w:tcW w:w="0" w:type="auto"/>
            <w:shd w:val="clear" w:color="auto" w:fill="auto"/>
          </w:tcPr>
          <w:p w14:paraId="73092B64" w14:textId="37293011" w:rsidR="00AB4CEF" w:rsidRPr="00B4287A" w:rsidRDefault="00AB4CEF" w:rsidP="00B671C4">
            <w:pPr>
              <w:pStyle w:val="ListParagraph"/>
              <w:numPr>
                <w:ilvl w:val="0"/>
                <w:numId w:val="94"/>
              </w:numPr>
              <w:autoSpaceDE w:val="0"/>
              <w:autoSpaceDN w:val="0"/>
              <w:adjustRightInd w:val="0"/>
              <w:spacing w:after="3" w:line="248" w:lineRule="auto"/>
              <w:ind w:left="320" w:right="48"/>
              <w:jc w:val="both"/>
              <w:rPr>
                <w:rFonts w:eastAsia="TimesNewRomanPSMT"/>
                <w:lang w:val="en-US" w:eastAsia="en-US"/>
              </w:rPr>
            </w:pPr>
            <w:r w:rsidRPr="00B4287A">
              <w:rPr>
                <w:rFonts w:eastAsia="TimesNewRomanPSMT"/>
                <w:lang w:val="en-US" w:eastAsia="en-US"/>
              </w:rPr>
              <w:t>Subject to sub-regulation (1)(b),</w:t>
            </w:r>
            <w:r w:rsidR="00400825" w:rsidRPr="00B4287A">
              <w:rPr>
                <w:rFonts w:eastAsia="TimesNewRomanPSMT"/>
                <w:lang w:val="en-US" w:eastAsia="en-US"/>
              </w:rPr>
              <w:t xml:space="preserve"> </w:t>
            </w:r>
            <w:r w:rsidRPr="00B4287A">
              <w:rPr>
                <w:rFonts w:eastAsia="TimesNewRomanPSMT"/>
                <w:lang w:val="en-US" w:eastAsia="en-US"/>
              </w:rPr>
              <w:t>such information shall not be re-produce</w:t>
            </w:r>
            <w:r w:rsidR="00B542B2" w:rsidRPr="00B4287A">
              <w:rPr>
                <w:rFonts w:eastAsia="TimesNewRomanPSMT"/>
                <w:lang w:val="en-US" w:eastAsia="en-US"/>
              </w:rPr>
              <w:t>d</w:t>
            </w:r>
            <w:r w:rsidRPr="00B4287A">
              <w:rPr>
                <w:rFonts w:eastAsia="TimesNewRomanPSMT"/>
                <w:lang w:val="en-US" w:eastAsia="en-US"/>
              </w:rPr>
              <w:t xml:space="preserve">, processed, shared, distributed or published contrary to the laws of </w:t>
            </w:r>
            <w:r w:rsidR="000E7E73" w:rsidRPr="00B4287A">
              <w:rPr>
                <w:rFonts w:eastAsia="TimesNewRomanPSMT"/>
                <w:lang w:val="en-US" w:eastAsia="en-US"/>
              </w:rPr>
              <w:t>[State]</w:t>
            </w:r>
          </w:p>
        </w:tc>
      </w:tr>
      <w:tr w:rsidR="006B1A68" w:rsidRPr="006B1A68" w14:paraId="333A4C3F" w14:textId="77777777" w:rsidTr="00D25404">
        <w:trPr>
          <w:trHeight w:val="2013"/>
        </w:trPr>
        <w:tc>
          <w:tcPr>
            <w:tcW w:w="1681" w:type="dxa"/>
            <w:vMerge/>
            <w:shd w:val="clear" w:color="auto" w:fill="auto"/>
          </w:tcPr>
          <w:p w14:paraId="6BE01E96" w14:textId="77777777" w:rsidR="006737AE" w:rsidRPr="006B1A68" w:rsidRDefault="006737AE" w:rsidP="0098075A">
            <w:pPr>
              <w:autoSpaceDE w:val="0"/>
              <w:autoSpaceDN w:val="0"/>
              <w:adjustRightInd w:val="0"/>
              <w:rPr>
                <w:rFonts w:eastAsiaTheme="minorHAnsi"/>
                <w:b/>
                <w:sz w:val="22"/>
                <w:szCs w:val="22"/>
                <w:highlight w:val="yellow"/>
                <w:lang w:val="en-US" w:eastAsia="en-US" w:bidi="ar-SA"/>
              </w:rPr>
            </w:pPr>
          </w:p>
        </w:tc>
        <w:tc>
          <w:tcPr>
            <w:tcW w:w="0" w:type="auto"/>
            <w:shd w:val="clear" w:color="auto" w:fill="auto"/>
          </w:tcPr>
          <w:p w14:paraId="10025E86" w14:textId="72350964" w:rsidR="006737AE" w:rsidRPr="00B4287A" w:rsidRDefault="006737AE" w:rsidP="0098075A">
            <w:pPr>
              <w:autoSpaceDE w:val="0"/>
              <w:autoSpaceDN w:val="0"/>
              <w:adjustRightInd w:val="0"/>
              <w:rPr>
                <w:rFonts w:eastAsiaTheme="minorHAnsi"/>
                <w:sz w:val="22"/>
                <w:szCs w:val="22"/>
                <w:lang w:val="en-US" w:eastAsia="en-US" w:bidi="ar-SA"/>
              </w:rPr>
            </w:pPr>
            <w:r w:rsidRPr="00B4287A">
              <w:rPr>
                <w:rFonts w:eastAsiaTheme="minorHAnsi"/>
                <w:sz w:val="22"/>
                <w:szCs w:val="22"/>
                <w:lang w:val="en-US" w:eastAsia="en-US" w:bidi="ar-SA"/>
              </w:rPr>
              <w:t>(</w:t>
            </w:r>
            <w:r w:rsidR="00AB4CEF" w:rsidRPr="00B4287A">
              <w:rPr>
                <w:rFonts w:eastAsiaTheme="minorHAnsi"/>
                <w:sz w:val="22"/>
                <w:szCs w:val="22"/>
                <w:lang w:val="en-US" w:eastAsia="en-US" w:bidi="ar-SA"/>
              </w:rPr>
              <w:t>4</w:t>
            </w:r>
            <w:r w:rsidRPr="00B4287A">
              <w:rPr>
                <w:rFonts w:eastAsiaTheme="minorHAnsi"/>
                <w:sz w:val="22"/>
                <w:szCs w:val="22"/>
                <w:lang w:val="en-US" w:eastAsia="en-US" w:bidi="ar-SA"/>
              </w:rPr>
              <w:t>) Notwithstanding the provisions of sub</w:t>
            </w:r>
            <w:r w:rsidR="00AB4CEF" w:rsidRPr="00B4287A">
              <w:rPr>
                <w:rFonts w:eastAsiaTheme="minorHAnsi"/>
                <w:sz w:val="22"/>
                <w:szCs w:val="22"/>
                <w:lang w:val="en-US" w:eastAsia="en-US" w:bidi="ar-SA"/>
              </w:rPr>
              <w:t>-r</w:t>
            </w:r>
            <w:r w:rsidRPr="00B4287A">
              <w:rPr>
                <w:rFonts w:eastAsiaTheme="minorHAnsi"/>
                <w:sz w:val="22"/>
                <w:szCs w:val="22"/>
                <w:lang w:val="en-US" w:eastAsia="en-US" w:bidi="ar-SA"/>
              </w:rPr>
              <w:t>egulation (1) (c), an unmanned Aircraft System operation may be conducted in conditions other than Visual Meteorological Conditions (VMC) if:</w:t>
            </w:r>
          </w:p>
          <w:p w14:paraId="45F1023C" w14:textId="77777777" w:rsidR="006737AE" w:rsidRPr="00B4287A" w:rsidRDefault="006737AE" w:rsidP="0098075A">
            <w:pPr>
              <w:pStyle w:val="ListParagraph"/>
              <w:numPr>
                <w:ilvl w:val="0"/>
                <w:numId w:val="104"/>
              </w:numPr>
              <w:autoSpaceDE w:val="0"/>
              <w:autoSpaceDN w:val="0"/>
              <w:adjustRightInd w:val="0"/>
              <w:rPr>
                <w:rFonts w:eastAsiaTheme="minorHAnsi"/>
                <w:lang w:val="en-US" w:eastAsia="en-US"/>
              </w:rPr>
            </w:pPr>
            <w:r w:rsidRPr="00B4287A">
              <w:rPr>
                <w:rFonts w:eastAsiaTheme="minorHAnsi"/>
                <w:lang w:val="en-US" w:eastAsia="en-US"/>
              </w:rPr>
              <w:t xml:space="preserve"> the pilot is duly rated;</w:t>
            </w:r>
          </w:p>
          <w:p w14:paraId="49EFA38B" w14:textId="77777777" w:rsidR="006737AE" w:rsidRPr="00B4287A" w:rsidRDefault="006737AE" w:rsidP="0098075A">
            <w:pPr>
              <w:pStyle w:val="ListParagraph"/>
              <w:numPr>
                <w:ilvl w:val="0"/>
                <w:numId w:val="104"/>
              </w:numPr>
              <w:autoSpaceDE w:val="0"/>
              <w:autoSpaceDN w:val="0"/>
              <w:adjustRightInd w:val="0"/>
              <w:rPr>
                <w:rFonts w:eastAsiaTheme="minorHAnsi"/>
                <w:lang w:val="en-US" w:eastAsia="en-US"/>
              </w:rPr>
            </w:pPr>
            <w:r w:rsidRPr="00B4287A">
              <w:rPr>
                <w:rFonts w:eastAsiaTheme="minorHAnsi"/>
                <w:lang w:val="en-US" w:eastAsia="en-US"/>
              </w:rPr>
              <w:t xml:space="preserve"> the Unmanned Aircraft System in question meets required specifications; and </w:t>
            </w:r>
          </w:p>
          <w:p w14:paraId="0CCD18BA" w14:textId="0DDE87FB" w:rsidR="006737AE" w:rsidRPr="00B4287A" w:rsidRDefault="006737AE" w:rsidP="00275C80">
            <w:pPr>
              <w:pStyle w:val="ListParagraph"/>
              <w:numPr>
                <w:ilvl w:val="0"/>
                <w:numId w:val="104"/>
              </w:numPr>
              <w:autoSpaceDE w:val="0"/>
              <w:autoSpaceDN w:val="0"/>
              <w:adjustRightInd w:val="0"/>
              <w:rPr>
                <w:rFonts w:eastAsiaTheme="minorHAnsi"/>
                <w:lang w:val="en-US" w:eastAsia="en-US"/>
              </w:rPr>
            </w:pPr>
            <w:r w:rsidRPr="00B4287A">
              <w:rPr>
                <w:rFonts w:eastAsiaTheme="minorHAnsi"/>
                <w:lang w:val="en-US" w:eastAsia="en-US"/>
              </w:rPr>
              <w:t>the system is approved by the Authority for operations under IMC.</w:t>
            </w:r>
          </w:p>
        </w:tc>
      </w:tr>
      <w:tr w:rsidR="006B1A68" w:rsidRPr="006B1A68" w14:paraId="009B1615" w14:textId="77777777" w:rsidTr="00D25404">
        <w:trPr>
          <w:trHeight w:val="982"/>
        </w:trPr>
        <w:tc>
          <w:tcPr>
            <w:tcW w:w="1681" w:type="dxa"/>
            <w:vMerge w:val="restart"/>
            <w:shd w:val="clear" w:color="auto" w:fill="auto"/>
          </w:tcPr>
          <w:p w14:paraId="5E8BDAF6" w14:textId="6E6BCD03"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Reporting of UAS incidents</w:t>
            </w:r>
            <w:r w:rsidR="00B542B2" w:rsidRPr="006B1A68">
              <w:rPr>
                <w:rFonts w:eastAsiaTheme="minorHAnsi"/>
                <w:b/>
                <w:sz w:val="22"/>
                <w:szCs w:val="22"/>
                <w:lang w:val="en-US" w:eastAsia="en-US" w:bidi="ar-SA"/>
              </w:rPr>
              <w:t>,</w:t>
            </w:r>
            <w:r w:rsidRPr="006B1A68">
              <w:rPr>
                <w:rFonts w:eastAsiaTheme="minorHAnsi"/>
                <w:b/>
                <w:sz w:val="22"/>
                <w:szCs w:val="22"/>
                <w:lang w:val="en-US" w:eastAsia="en-US" w:bidi="ar-SA"/>
              </w:rPr>
              <w:t xml:space="preserve"> accidents</w:t>
            </w:r>
            <w:r w:rsidR="00B542B2" w:rsidRPr="006B1A68">
              <w:rPr>
                <w:rFonts w:eastAsiaTheme="minorHAnsi"/>
                <w:b/>
                <w:sz w:val="22"/>
                <w:szCs w:val="22"/>
                <w:lang w:val="en-US" w:eastAsia="en-US" w:bidi="ar-SA"/>
              </w:rPr>
              <w:t xml:space="preserve"> and alleged violations</w:t>
            </w:r>
          </w:p>
        </w:tc>
        <w:tc>
          <w:tcPr>
            <w:tcW w:w="0" w:type="auto"/>
            <w:shd w:val="clear" w:color="auto" w:fill="auto"/>
          </w:tcPr>
          <w:p w14:paraId="365BF38C" w14:textId="0A1CBDF2"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2"/>
                <w:szCs w:val="22"/>
                <w:lang w:val="en-US" w:eastAsia="en-US" w:bidi="ar-SA"/>
              </w:rPr>
            </w:pPr>
            <w:r w:rsidRPr="006B1A68">
              <w:rPr>
                <w:rFonts w:eastAsiaTheme="minorHAnsi"/>
                <w:sz w:val="22"/>
                <w:szCs w:val="22"/>
                <w:lang w:val="en-US" w:eastAsia="en-US" w:bidi="ar-SA"/>
              </w:rPr>
              <w:t xml:space="preserve">(1) An Unmanned Aircraft System operator or owner shall ensure that all incidents and accidents involving such a system are recorded and reported to the Authority within 24 hours of </w:t>
            </w:r>
            <w:r w:rsidR="006B1A68">
              <w:rPr>
                <w:rFonts w:eastAsiaTheme="minorHAnsi"/>
                <w:sz w:val="22"/>
                <w:szCs w:val="22"/>
                <w:lang w:val="en-US" w:eastAsia="en-US" w:bidi="ar-SA"/>
              </w:rPr>
              <w:t xml:space="preserve">the </w:t>
            </w:r>
            <w:r w:rsidRPr="006B1A68">
              <w:rPr>
                <w:rFonts w:eastAsiaTheme="minorHAnsi"/>
                <w:sz w:val="22"/>
                <w:szCs w:val="22"/>
                <w:lang w:val="en-US" w:eastAsia="en-US" w:bidi="ar-SA"/>
              </w:rPr>
              <w:t>occurrence.</w:t>
            </w:r>
          </w:p>
        </w:tc>
      </w:tr>
      <w:tr w:rsidR="006B1A68" w:rsidRPr="006B1A68" w14:paraId="48062A5A" w14:textId="77777777" w:rsidTr="00D25404">
        <w:trPr>
          <w:trHeight w:val="825"/>
        </w:trPr>
        <w:tc>
          <w:tcPr>
            <w:tcW w:w="1681" w:type="dxa"/>
            <w:vMerge/>
            <w:shd w:val="clear" w:color="auto" w:fill="auto"/>
          </w:tcPr>
          <w:p w14:paraId="58AADD66"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0BDFFDD4" w14:textId="77777777" w:rsidR="006737AE"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 xml:space="preserve">(2) Members of the public shall report </w:t>
            </w:r>
            <w:r w:rsidR="00AB4CEF" w:rsidRPr="006B1A68">
              <w:rPr>
                <w:rFonts w:eastAsiaTheme="minorHAnsi"/>
                <w:sz w:val="22"/>
                <w:szCs w:val="22"/>
                <w:lang w:val="en-US" w:eastAsia="en-US" w:bidi="ar-SA"/>
              </w:rPr>
              <w:t xml:space="preserve">to the Authority and the nearest competent authority </w:t>
            </w:r>
            <w:r w:rsidRPr="006B1A68">
              <w:rPr>
                <w:rFonts w:eastAsiaTheme="minorHAnsi"/>
                <w:sz w:val="22"/>
                <w:szCs w:val="22"/>
                <w:lang w:val="en-US" w:eastAsia="en-US" w:bidi="ar-SA"/>
              </w:rPr>
              <w:t>accidents, incidents and alleged violations of the regulation by the</w:t>
            </w:r>
            <w:r w:rsidR="00AB4CEF" w:rsidRPr="006B1A68">
              <w:rPr>
                <w:rFonts w:eastAsiaTheme="minorHAnsi"/>
                <w:sz w:val="22"/>
                <w:szCs w:val="22"/>
                <w:lang w:val="en-US" w:eastAsia="en-US" w:bidi="ar-SA"/>
              </w:rPr>
              <w:t xml:space="preserve"> Unmanned Aircraf</w:t>
            </w:r>
            <w:r w:rsidR="00B542B2" w:rsidRPr="006B1A68">
              <w:rPr>
                <w:rFonts w:eastAsiaTheme="minorHAnsi"/>
                <w:sz w:val="22"/>
                <w:szCs w:val="22"/>
                <w:lang w:val="en-US" w:eastAsia="en-US" w:bidi="ar-SA"/>
              </w:rPr>
              <w:t>t</w:t>
            </w:r>
            <w:r w:rsidRPr="006B1A68">
              <w:rPr>
                <w:rFonts w:eastAsiaTheme="minorHAnsi"/>
                <w:sz w:val="22"/>
                <w:szCs w:val="22"/>
                <w:lang w:val="en-US" w:eastAsia="en-US" w:bidi="ar-SA"/>
              </w:rPr>
              <w:t xml:space="preserve"> System operators or owners</w:t>
            </w:r>
            <w:r w:rsidR="00B542B2" w:rsidRPr="006B1A68">
              <w:rPr>
                <w:rFonts w:eastAsiaTheme="minorHAnsi"/>
                <w:sz w:val="22"/>
                <w:szCs w:val="22"/>
                <w:lang w:val="en-US" w:eastAsia="en-US" w:bidi="ar-SA"/>
              </w:rPr>
              <w:t>.</w:t>
            </w:r>
          </w:p>
          <w:p w14:paraId="2DFC6D9F" w14:textId="1FAFAD6A" w:rsidR="00B4287A" w:rsidRPr="006B1A68" w:rsidRDefault="00B4287A" w:rsidP="0098075A">
            <w:pPr>
              <w:autoSpaceDE w:val="0"/>
              <w:autoSpaceDN w:val="0"/>
              <w:adjustRightInd w:val="0"/>
              <w:rPr>
                <w:rFonts w:eastAsiaTheme="minorHAnsi"/>
                <w:sz w:val="22"/>
                <w:szCs w:val="22"/>
                <w:lang w:val="en-US" w:eastAsia="en-US" w:bidi="ar-SA"/>
              </w:rPr>
            </w:pPr>
          </w:p>
        </w:tc>
      </w:tr>
      <w:tr w:rsidR="006B1A68" w:rsidRPr="006B1A68" w14:paraId="3300D02B" w14:textId="77777777" w:rsidTr="00D25404">
        <w:trPr>
          <w:trHeight w:val="62"/>
        </w:trPr>
        <w:tc>
          <w:tcPr>
            <w:tcW w:w="1681" w:type="dxa"/>
            <w:vMerge/>
            <w:shd w:val="clear" w:color="auto" w:fill="auto"/>
          </w:tcPr>
          <w:p w14:paraId="2F93A460"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0ADD0C7F" w14:textId="77777777" w:rsidR="006737AE"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(3) A person who owns or operates Unmanned Aircraft System shall notify the Authority immediately of the loss or theft of the system or its components thereof.</w:t>
            </w:r>
          </w:p>
          <w:p w14:paraId="4E15BD02" w14:textId="77777777" w:rsidR="00B4287A" w:rsidRPr="006B1A68" w:rsidRDefault="00B4287A" w:rsidP="0098075A">
            <w:pPr>
              <w:autoSpaceDE w:val="0"/>
              <w:autoSpaceDN w:val="0"/>
              <w:adjustRightInd w:val="0"/>
              <w:rPr>
                <w:rFonts w:eastAsiaTheme="minorHAnsi"/>
                <w:sz w:val="22"/>
                <w:szCs w:val="22"/>
                <w:lang w:val="en-US" w:eastAsia="en-US" w:bidi="ar-SA"/>
              </w:rPr>
            </w:pPr>
          </w:p>
        </w:tc>
      </w:tr>
      <w:tr w:rsidR="006B1A68" w:rsidRPr="006B1A68" w14:paraId="1F27D608" w14:textId="77777777" w:rsidTr="00D25404">
        <w:trPr>
          <w:trHeight w:val="982"/>
        </w:trPr>
        <w:tc>
          <w:tcPr>
            <w:tcW w:w="1681" w:type="dxa"/>
            <w:vMerge/>
            <w:shd w:val="clear" w:color="auto" w:fill="auto"/>
          </w:tcPr>
          <w:p w14:paraId="413EBE50"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1F17E1D9" w14:textId="6C414725" w:rsidR="006737AE" w:rsidRPr="006B1A68"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(4) The Authority shall upon receipt of the report of the loss, theft,</w:t>
            </w:r>
            <w:r w:rsidR="007B46DE" w:rsidRPr="006B1A68">
              <w:rPr>
                <w:rFonts w:eastAsiaTheme="minorHAnsi"/>
                <w:sz w:val="22"/>
                <w:szCs w:val="22"/>
                <w:lang w:val="en-US" w:eastAsia="en-US" w:bidi="ar-SA"/>
              </w:rPr>
              <w:t xml:space="preserve"> or other alleged violation </w:t>
            </w:r>
            <w:r w:rsidRPr="006B1A68">
              <w:rPr>
                <w:rFonts w:eastAsiaTheme="minorHAnsi"/>
                <w:sz w:val="22"/>
                <w:szCs w:val="22"/>
                <w:lang w:val="en-US" w:eastAsia="en-US" w:bidi="ar-SA"/>
              </w:rPr>
              <w:t>involving an Unmanned Aircraft System determine the nature and type of any additional investigation or enforcement action that requires to be taken</w:t>
            </w:r>
            <w:r w:rsidR="00AB4CEF" w:rsidRPr="006B1A68">
              <w:rPr>
                <w:rFonts w:eastAsiaTheme="minorHAnsi"/>
                <w:sz w:val="22"/>
                <w:szCs w:val="22"/>
                <w:lang w:val="en-US" w:eastAsia="en-US" w:bidi="ar-SA"/>
              </w:rPr>
              <w:t xml:space="preserve"> according to the guidelines in the technical guidance material on investigation</w:t>
            </w:r>
          </w:p>
          <w:p w14:paraId="7240130D" w14:textId="77777777" w:rsidR="006737AE" w:rsidRPr="006B1A68" w:rsidRDefault="006737AE" w:rsidP="0098075A">
            <w:pPr>
              <w:autoSpaceDE w:val="0"/>
              <w:autoSpaceDN w:val="0"/>
              <w:adjustRightInd w:val="0"/>
              <w:spacing w:after="3" w:line="248" w:lineRule="auto"/>
              <w:ind w:right="48"/>
              <w:jc w:val="both"/>
              <w:rPr>
                <w:rFonts w:eastAsiaTheme="minorHAnsi"/>
                <w:sz w:val="22"/>
                <w:szCs w:val="22"/>
                <w:lang w:val="en-US" w:eastAsia="en-US" w:bidi="ar-SA"/>
              </w:rPr>
            </w:pPr>
          </w:p>
        </w:tc>
      </w:tr>
      <w:tr w:rsidR="006B1A68" w:rsidRPr="006B1A68" w14:paraId="2F4C2534" w14:textId="77777777" w:rsidTr="00D25404">
        <w:trPr>
          <w:trHeight w:val="710"/>
        </w:trPr>
        <w:tc>
          <w:tcPr>
            <w:tcW w:w="1681" w:type="dxa"/>
            <w:vMerge w:val="restart"/>
            <w:shd w:val="clear" w:color="auto" w:fill="auto"/>
          </w:tcPr>
          <w:p w14:paraId="564AB191"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Prohibited</w:t>
            </w:r>
          </w:p>
          <w:p w14:paraId="0A8AFE84"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operation of UAS</w:t>
            </w:r>
          </w:p>
        </w:tc>
        <w:tc>
          <w:tcPr>
            <w:tcW w:w="0" w:type="auto"/>
            <w:shd w:val="clear" w:color="auto" w:fill="auto"/>
          </w:tcPr>
          <w:p w14:paraId="1152C494"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(1) A person shall not operate an Unmanned Aircraft System in a negligent or reckless manner</w:t>
            </w:r>
          </w:p>
        </w:tc>
      </w:tr>
      <w:tr w:rsidR="006B1A68" w:rsidRPr="006B1A68" w14:paraId="25995203" w14:textId="77777777" w:rsidTr="00D25404">
        <w:trPr>
          <w:trHeight w:val="1554"/>
        </w:trPr>
        <w:tc>
          <w:tcPr>
            <w:tcW w:w="1681" w:type="dxa"/>
            <w:vMerge/>
            <w:shd w:val="clear" w:color="auto" w:fill="auto"/>
          </w:tcPr>
          <w:p w14:paraId="173C01A7"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74181B43" w14:textId="1F533B99" w:rsidR="006737AE" w:rsidRPr="006B1A68"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(2) For the purposes of sub-regulation (1),</w:t>
            </w:r>
            <w:r w:rsidR="007B46DE" w:rsidRPr="006B1A68">
              <w:rPr>
                <w:rFonts w:eastAsiaTheme="minorHAnsi"/>
                <w:sz w:val="22"/>
                <w:szCs w:val="22"/>
                <w:lang w:val="en-US" w:eastAsia="en-US" w:bidi="ar-SA"/>
              </w:rPr>
              <w:t xml:space="preserve"> </w:t>
            </w:r>
            <w:r w:rsidR="00AB4CEF" w:rsidRPr="006B1A68">
              <w:rPr>
                <w:rFonts w:eastAsiaTheme="minorHAnsi"/>
                <w:sz w:val="22"/>
                <w:szCs w:val="22"/>
                <w:lang w:val="en-US" w:eastAsia="en-US" w:bidi="ar-SA"/>
              </w:rPr>
              <w:t xml:space="preserve">except in accordance with the conditions of the restrictions or by permission granted by the Authority </w:t>
            </w:r>
            <w:r w:rsidRPr="006B1A68">
              <w:rPr>
                <w:rFonts w:eastAsiaTheme="minorHAnsi"/>
                <w:sz w:val="22"/>
                <w:szCs w:val="22"/>
                <w:lang w:val="en-US" w:eastAsia="en-US" w:bidi="ar-SA"/>
              </w:rPr>
              <w:t xml:space="preserve">a person </w:t>
            </w:r>
            <w:r w:rsidR="00AB4CEF" w:rsidRPr="006B1A68">
              <w:rPr>
                <w:rFonts w:eastAsiaTheme="minorHAnsi"/>
                <w:sz w:val="22"/>
                <w:szCs w:val="22"/>
                <w:lang w:val="en-US" w:eastAsia="en-US" w:bidi="ar-SA"/>
              </w:rPr>
              <w:t xml:space="preserve">who </w:t>
            </w:r>
            <w:r w:rsidRPr="006B1A68">
              <w:rPr>
                <w:rFonts w:eastAsiaTheme="minorHAnsi"/>
                <w:sz w:val="22"/>
                <w:szCs w:val="22"/>
                <w:lang w:val="en-US" w:eastAsia="en-US" w:bidi="ar-SA"/>
              </w:rPr>
              <w:t>operates an Unmanned Aircraft System in a “negligent” or “reckless” manner where that person:</w:t>
            </w:r>
          </w:p>
          <w:p w14:paraId="5BDAD100" w14:textId="77777777" w:rsidR="006737AE" w:rsidRPr="006B1A68" w:rsidRDefault="006737AE" w:rsidP="0098075A">
            <w:pPr>
              <w:autoSpaceDE w:val="0"/>
              <w:autoSpaceDN w:val="0"/>
              <w:adjustRightInd w:val="0"/>
              <w:rPr>
                <w:rFonts w:eastAsiaTheme="minorHAnsi"/>
                <w:sz w:val="22"/>
                <w:szCs w:val="22"/>
                <w:lang w:val="en-US" w:eastAsia="en-US" w:bidi="ar-SA"/>
              </w:rPr>
            </w:pPr>
          </w:p>
          <w:p w14:paraId="7490C9FC" w14:textId="77777777" w:rsidR="006737AE" w:rsidRPr="006B1A68" w:rsidRDefault="006737AE" w:rsidP="0098075A">
            <w:pPr>
              <w:autoSpaceDE w:val="0"/>
              <w:autoSpaceDN w:val="0"/>
              <w:adjustRightInd w:val="0"/>
              <w:ind w:left="238"/>
              <w:rPr>
                <w:rFonts w:eastAsiaTheme="minorHAnsi"/>
                <w:sz w:val="22"/>
                <w:szCs w:val="22"/>
                <w:lang w:val="en-US" w:eastAsia="en-US" w:bidi="ar-SA"/>
              </w:rPr>
            </w:pPr>
            <w:r w:rsidRPr="006B1A68">
              <w:rPr>
                <w:rFonts w:eastAsia="TimesNewRomanPSMT"/>
                <w:sz w:val="22"/>
                <w:szCs w:val="22"/>
                <w:lang w:val="en-US" w:eastAsia="en-US" w:bidi="ar-SA"/>
              </w:rPr>
              <w:t xml:space="preserve">(a) </w:t>
            </w:r>
            <w:r w:rsidRPr="006B1A68">
              <w:rPr>
                <w:rFonts w:eastAsiaTheme="minorHAnsi"/>
                <w:sz w:val="22"/>
                <w:szCs w:val="22"/>
                <w:lang w:val="en-US" w:eastAsia="en-US" w:bidi="ar-SA"/>
              </w:rPr>
              <w:t>in the course of operation, endangers other aircraft, persons or property;</w:t>
            </w:r>
          </w:p>
          <w:p w14:paraId="71A1B258" w14:textId="3441C4E7" w:rsidR="006737AE" w:rsidRPr="006B1A68" w:rsidRDefault="006737AE" w:rsidP="0098075A">
            <w:pPr>
              <w:autoSpaceDE w:val="0"/>
              <w:autoSpaceDN w:val="0"/>
              <w:adjustRightInd w:val="0"/>
              <w:ind w:left="238"/>
              <w:rPr>
                <w:rFonts w:eastAsiaTheme="minorHAnsi"/>
                <w:sz w:val="22"/>
                <w:szCs w:val="22"/>
                <w:lang w:val="en-US" w:eastAsia="en-US" w:bidi="ar-SA"/>
              </w:rPr>
            </w:pPr>
            <w:r w:rsidRPr="006B1A68">
              <w:rPr>
                <w:rFonts w:eastAsia="TimesNewRomanPSMT"/>
                <w:sz w:val="22"/>
                <w:szCs w:val="22"/>
                <w:lang w:val="en-US" w:eastAsia="en-US" w:bidi="ar-SA"/>
              </w:rPr>
              <w:t xml:space="preserve">(b) </w:t>
            </w:r>
            <w:r w:rsidRPr="006B1A68">
              <w:rPr>
                <w:rFonts w:eastAsiaTheme="minorHAnsi"/>
                <w:sz w:val="22"/>
                <w:szCs w:val="22"/>
                <w:lang w:val="en-US" w:eastAsia="en-US" w:bidi="ar-SA"/>
              </w:rPr>
              <w:t xml:space="preserve">operates in a prohibited, restricted or danger area, the particulars of which have been duly published in the </w:t>
            </w:r>
            <w:r w:rsidR="000E7E73" w:rsidRPr="006B1A68">
              <w:rPr>
                <w:sz w:val="22"/>
                <w:szCs w:val="22"/>
              </w:rPr>
              <w:t>[State]</w:t>
            </w:r>
            <w:r w:rsidRPr="006B1A68">
              <w:rPr>
                <w:sz w:val="22"/>
                <w:szCs w:val="22"/>
              </w:rPr>
              <w:t xml:space="preserve"> </w:t>
            </w:r>
            <w:r w:rsidRPr="006B1A68">
              <w:rPr>
                <w:rFonts w:eastAsiaTheme="minorHAnsi"/>
                <w:sz w:val="22"/>
                <w:szCs w:val="22"/>
                <w:lang w:val="en-US" w:eastAsia="en-US" w:bidi="ar-SA"/>
              </w:rPr>
              <w:t>Aeronautical Information Publication (AIP), except in accordance with the conditions of the restrictions or by permission granted by the Authority; or</w:t>
            </w:r>
          </w:p>
          <w:p w14:paraId="6343C617" w14:textId="77777777" w:rsidR="006737AE" w:rsidRPr="006B1A68" w:rsidRDefault="006737AE" w:rsidP="0098075A">
            <w:pPr>
              <w:autoSpaceDE w:val="0"/>
              <w:autoSpaceDN w:val="0"/>
              <w:adjustRightInd w:val="0"/>
              <w:ind w:left="238"/>
              <w:rPr>
                <w:rFonts w:eastAsiaTheme="minorHAnsi"/>
                <w:sz w:val="22"/>
                <w:szCs w:val="22"/>
                <w:lang w:val="en-US" w:eastAsia="en-US" w:bidi="ar-SA"/>
              </w:rPr>
            </w:pPr>
          </w:p>
          <w:p w14:paraId="0F4D5A99" w14:textId="54C5AD0D" w:rsidR="006737AE" w:rsidRPr="006B1A68" w:rsidRDefault="006737AE" w:rsidP="00B671C4">
            <w:pPr>
              <w:autoSpaceDE w:val="0"/>
              <w:autoSpaceDN w:val="0"/>
              <w:adjustRightInd w:val="0"/>
              <w:ind w:left="238"/>
              <w:rPr>
                <w:rFonts w:eastAsiaTheme="minorHAnsi"/>
                <w:sz w:val="22"/>
                <w:szCs w:val="22"/>
                <w:lang w:val="en-US" w:eastAsia="en-US" w:bidi="ar-SA"/>
              </w:rPr>
            </w:pPr>
            <w:r w:rsidRPr="006B1A68">
              <w:rPr>
                <w:rFonts w:eastAsia="TimesNewRomanPSMT"/>
                <w:sz w:val="22"/>
                <w:szCs w:val="22"/>
                <w:lang w:val="en-US" w:eastAsia="en-US" w:bidi="ar-SA"/>
              </w:rPr>
              <w:t xml:space="preserve">(c) </w:t>
            </w:r>
            <w:r w:rsidRPr="006B1A68">
              <w:rPr>
                <w:rFonts w:eastAsiaTheme="minorHAnsi"/>
                <w:sz w:val="22"/>
                <w:szCs w:val="22"/>
                <w:lang w:val="en-US" w:eastAsia="en-US" w:bidi="ar-SA"/>
              </w:rPr>
              <w:t xml:space="preserve">operates in or around strategic installations, Air Navigation Service facilities, high tension cables and communication masts, Highways, Stadia, prisons, police stations, Military barracks, courts of law, scenes of crime, schools and hospitals </w:t>
            </w:r>
          </w:p>
        </w:tc>
      </w:tr>
      <w:tr w:rsidR="006B1A68" w:rsidRPr="006B1A68" w14:paraId="5640300E" w14:textId="77777777" w:rsidTr="00D25404">
        <w:trPr>
          <w:trHeight w:val="862"/>
        </w:trPr>
        <w:tc>
          <w:tcPr>
            <w:tcW w:w="1681" w:type="dxa"/>
            <w:vMerge/>
            <w:shd w:val="clear" w:color="auto" w:fill="auto"/>
          </w:tcPr>
          <w:p w14:paraId="05EBF9EF"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48E00C2F" w14:textId="57221873" w:rsidR="006737AE" w:rsidRPr="006B1A68" w:rsidRDefault="006737AE" w:rsidP="0098075A">
            <w:p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(3) The Authority may prohibit the use of Unmanned Aircraft System in any specific area in</w:t>
            </w:r>
            <w:r w:rsidR="003602F5" w:rsidRPr="006B1A68">
              <w:rPr>
                <w:rFonts w:eastAsiaTheme="minorHAnsi"/>
                <w:sz w:val="22"/>
                <w:szCs w:val="22"/>
                <w:lang w:val="en-US" w:eastAsia="en-US" w:bidi="ar-SA"/>
              </w:rPr>
              <w:t xml:space="preserve"> Republic of</w:t>
            </w:r>
            <w:r w:rsidRPr="006B1A68">
              <w:rPr>
                <w:rFonts w:eastAsiaTheme="minorHAnsi"/>
                <w:sz w:val="22"/>
                <w:szCs w:val="22"/>
                <w:lang w:val="en-US" w:eastAsia="en-US" w:bidi="ar-SA"/>
              </w:rPr>
              <w:t xml:space="preserve"> </w:t>
            </w:r>
            <w:r w:rsidRPr="006B1A68">
              <w:rPr>
                <w:sz w:val="22"/>
                <w:szCs w:val="22"/>
              </w:rPr>
              <w:t xml:space="preserve">[State] </w:t>
            </w:r>
            <w:r w:rsidRPr="006B1A68">
              <w:rPr>
                <w:rFonts w:eastAsiaTheme="minorHAnsi"/>
                <w:sz w:val="22"/>
                <w:szCs w:val="22"/>
                <w:lang w:val="en-US" w:eastAsia="en-US" w:bidi="ar-SA"/>
              </w:rPr>
              <w:t xml:space="preserve">for any period in the interest of </w:t>
            </w:r>
            <w:r w:rsidR="00AB4CEF" w:rsidRPr="006B1A68">
              <w:rPr>
                <w:rFonts w:eastAsiaTheme="minorHAnsi"/>
                <w:sz w:val="22"/>
                <w:szCs w:val="22"/>
                <w:lang w:val="en-US" w:eastAsia="en-US" w:bidi="ar-SA"/>
              </w:rPr>
              <w:t xml:space="preserve">public </w:t>
            </w:r>
            <w:r w:rsidRPr="006B1A68">
              <w:rPr>
                <w:rFonts w:eastAsiaTheme="minorHAnsi"/>
                <w:sz w:val="22"/>
                <w:szCs w:val="22"/>
                <w:lang w:val="en-US" w:eastAsia="en-US" w:bidi="ar-SA"/>
              </w:rPr>
              <w:t xml:space="preserve">safety and </w:t>
            </w:r>
            <w:r w:rsidR="00AB4CEF" w:rsidRPr="006B1A68">
              <w:rPr>
                <w:rFonts w:eastAsiaTheme="minorHAnsi"/>
                <w:sz w:val="22"/>
                <w:szCs w:val="22"/>
                <w:lang w:val="en-US" w:eastAsia="en-US" w:bidi="ar-SA"/>
              </w:rPr>
              <w:t xml:space="preserve">National </w:t>
            </w:r>
            <w:r w:rsidRPr="006B1A68">
              <w:rPr>
                <w:rFonts w:eastAsiaTheme="minorHAnsi"/>
                <w:sz w:val="22"/>
                <w:szCs w:val="22"/>
                <w:lang w:val="en-US" w:eastAsia="en-US" w:bidi="ar-SA"/>
              </w:rPr>
              <w:t>security.</w:t>
            </w:r>
          </w:p>
        </w:tc>
      </w:tr>
      <w:tr w:rsidR="006B1A68" w:rsidRPr="006B1A68" w14:paraId="512C9C58" w14:textId="77777777" w:rsidTr="00D25404">
        <w:trPr>
          <w:trHeight w:val="52"/>
        </w:trPr>
        <w:tc>
          <w:tcPr>
            <w:tcW w:w="1681" w:type="dxa"/>
            <w:shd w:val="clear" w:color="auto" w:fill="auto"/>
          </w:tcPr>
          <w:p w14:paraId="77805FC6"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Operations in</w:t>
            </w:r>
          </w:p>
          <w:p w14:paraId="12E73534"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congested areas</w:t>
            </w:r>
          </w:p>
          <w:p w14:paraId="4AF0D28C"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 xml:space="preserve">and crowds </w:t>
            </w:r>
          </w:p>
        </w:tc>
        <w:tc>
          <w:tcPr>
            <w:tcW w:w="0" w:type="auto"/>
            <w:shd w:val="clear" w:color="auto" w:fill="auto"/>
          </w:tcPr>
          <w:p w14:paraId="13CA29B7" w14:textId="2D136374"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0"/>
                <w:szCs w:val="20"/>
                <w:lang w:val="en-US" w:eastAsia="en-US" w:bidi="ar-SA"/>
              </w:rPr>
              <w:t xml:space="preserve"> </w:t>
            </w:r>
            <w:r w:rsidRPr="006B1A68">
              <w:rPr>
                <w:rFonts w:eastAsiaTheme="minorHAnsi"/>
                <w:sz w:val="22"/>
                <w:szCs w:val="22"/>
                <w:lang w:val="en-US" w:eastAsia="en-US" w:bidi="ar-SA"/>
              </w:rPr>
              <w:t>A person shall not operate an Unmanned Aircraft System at lateral distance of less than 50metres from any person, building, structure, vehicle, vessel or animal not associated with the operations of the System unless authorized by the Authority.</w:t>
            </w:r>
          </w:p>
          <w:p w14:paraId="4DAF17B0" w14:textId="77777777" w:rsidR="006737AE" w:rsidRPr="006B1A68" w:rsidRDefault="006737AE" w:rsidP="0098075A">
            <w:pPr>
              <w:autoSpaceDE w:val="0"/>
              <w:autoSpaceDN w:val="0"/>
              <w:adjustRightInd w:val="0"/>
              <w:spacing w:after="3" w:line="248" w:lineRule="auto"/>
              <w:ind w:left="720" w:right="48"/>
              <w:jc w:val="both"/>
              <w:rPr>
                <w:rFonts w:eastAsiaTheme="minorHAnsi"/>
                <w:sz w:val="20"/>
                <w:szCs w:val="20"/>
                <w:lang w:val="en-US" w:eastAsia="en-US" w:bidi="ar-SA"/>
              </w:rPr>
            </w:pPr>
          </w:p>
        </w:tc>
      </w:tr>
      <w:tr w:rsidR="006B1A68" w:rsidRPr="006B1A68" w14:paraId="292319EF" w14:textId="77777777" w:rsidTr="00D25404">
        <w:trPr>
          <w:trHeight w:val="1554"/>
        </w:trPr>
        <w:tc>
          <w:tcPr>
            <w:tcW w:w="1681" w:type="dxa"/>
            <w:shd w:val="clear" w:color="auto" w:fill="auto"/>
          </w:tcPr>
          <w:p w14:paraId="3776BAE7"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Operations in the</w:t>
            </w:r>
          </w:p>
          <w:p w14:paraId="60ED0F13"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vicinity of public roads.</w:t>
            </w:r>
          </w:p>
          <w:p w14:paraId="01683FF8"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176ACE6F"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No person shall operate an Unmanned Aircraft System over public road, along the length of a public road or at a distance of less than 50m from a public road, unless—</w:t>
            </w:r>
          </w:p>
          <w:p w14:paraId="777E3AC9" w14:textId="77777777" w:rsidR="006737AE" w:rsidRPr="006B1A68" w:rsidRDefault="006737AE" w:rsidP="0098075A">
            <w:pPr>
              <w:autoSpaceDE w:val="0"/>
              <w:autoSpaceDN w:val="0"/>
              <w:adjustRightInd w:val="0"/>
              <w:ind w:left="1042"/>
              <w:rPr>
                <w:rFonts w:eastAsiaTheme="minorHAnsi"/>
                <w:sz w:val="22"/>
                <w:szCs w:val="22"/>
                <w:lang w:val="en-US" w:eastAsia="en-US" w:bidi="ar-SA"/>
              </w:rPr>
            </w:pPr>
            <w:r w:rsidRPr="006B1A68">
              <w:rPr>
                <w:rFonts w:eastAsiaTheme="minorHAnsi"/>
                <w:sz w:val="22"/>
                <w:szCs w:val="22"/>
                <w:lang w:val="en-US" w:eastAsia="en-US" w:bidi="ar-SA"/>
              </w:rPr>
              <w:t>(a) the operation has been approved by the Authority; or</w:t>
            </w:r>
          </w:p>
          <w:p w14:paraId="40A21AC8" w14:textId="77777777" w:rsidR="006737AE" w:rsidRPr="006B1A68" w:rsidRDefault="006737AE" w:rsidP="0098075A">
            <w:pPr>
              <w:autoSpaceDE w:val="0"/>
              <w:autoSpaceDN w:val="0"/>
              <w:adjustRightInd w:val="0"/>
              <w:ind w:left="1042"/>
              <w:rPr>
                <w:rFonts w:eastAsiaTheme="minorHAnsi"/>
                <w:sz w:val="22"/>
                <w:szCs w:val="22"/>
                <w:lang w:val="en-US" w:eastAsia="en-US" w:bidi="ar-SA"/>
              </w:rPr>
            </w:pPr>
            <w:r w:rsidRPr="006B1A68">
              <w:rPr>
                <w:rFonts w:eastAsiaTheme="minorHAnsi"/>
                <w:sz w:val="22"/>
                <w:szCs w:val="22"/>
                <w:lang w:val="en-US" w:eastAsia="en-US" w:bidi="ar-SA"/>
              </w:rPr>
              <w:t>(b) such road has been closed from public use; and</w:t>
            </w:r>
          </w:p>
          <w:p w14:paraId="25EA4027" w14:textId="77777777" w:rsidR="006737AE" w:rsidRPr="006B1A68" w:rsidRDefault="006737AE" w:rsidP="0098075A">
            <w:pPr>
              <w:autoSpaceDE w:val="0"/>
              <w:autoSpaceDN w:val="0"/>
              <w:adjustRightInd w:val="0"/>
              <w:ind w:left="1042"/>
              <w:rPr>
                <w:rFonts w:eastAsiaTheme="minorHAnsi"/>
                <w:sz w:val="22"/>
                <w:szCs w:val="22"/>
                <w:lang w:val="en-US" w:eastAsia="en-US" w:bidi="ar-SA"/>
              </w:rPr>
            </w:pPr>
            <w:r w:rsidRPr="006B1A68">
              <w:rPr>
                <w:rFonts w:eastAsiaTheme="minorHAnsi"/>
                <w:sz w:val="22"/>
                <w:szCs w:val="22"/>
                <w:lang w:val="en-US" w:eastAsia="en-US" w:bidi="ar-SA"/>
              </w:rPr>
              <w:t>(c) reasonable care has been taken to ensure the safety of road users and pedestrians in the event of loss of control of the Remotely Piloted Aircraft.</w:t>
            </w:r>
          </w:p>
          <w:p w14:paraId="26ABD550" w14:textId="77777777" w:rsidR="006737AE" w:rsidRPr="006B1A68" w:rsidRDefault="006737AE" w:rsidP="0098075A">
            <w:pPr>
              <w:autoSpaceDE w:val="0"/>
              <w:autoSpaceDN w:val="0"/>
              <w:adjustRightInd w:val="0"/>
              <w:spacing w:after="3" w:line="248" w:lineRule="auto"/>
              <w:ind w:left="720" w:right="48"/>
              <w:jc w:val="both"/>
              <w:rPr>
                <w:rFonts w:eastAsiaTheme="minorHAnsi"/>
                <w:sz w:val="20"/>
                <w:szCs w:val="20"/>
                <w:lang w:val="en-US" w:eastAsia="en-US" w:bidi="ar-SA"/>
              </w:rPr>
            </w:pPr>
            <w:r w:rsidRPr="006B1A68">
              <w:rPr>
                <w:rFonts w:eastAsiaTheme="minorHAnsi"/>
                <w:sz w:val="20"/>
                <w:szCs w:val="20"/>
                <w:lang w:val="en-US" w:eastAsia="en-US" w:bidi="ar-SA"/>
              </w:rPr>
              <w:t xml:space="preserve"> </w:t>
            </w:r>
          </w:p>
        </w:tc>
      </w:tr>
      <w:tr w:rsidR="006B1A68" w:rsidRPr="006B1A68" w14:paraId="563DCF48" w14:textId="77777777" w:rsidTr="00D25404">
        <w:trPr>
          <w:trHeight w:val="924"/>
        </w:trPr>
        <w:tc>
          <w:tcPr>
            <w:tcW w:w="1681" w:type="dxa"/>
            <w:shd w:val="clear" w:color="auto" w:fill="auto"/>
          </w:tcPr>
          <w:p w14:paraId="42A69E52"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Landing on roads</w:t>
            </w:r>
          </w:p>
          <w:p w14:paraId="0D1487FC"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67B17A01"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No person shall use a public road as a place of landing or take-off of an Unmanned Aircraft, except where the operation has been approved by the Authority and the circumstances preclude danger to the public.</w:t>
            </w:r>
          </w:p>
          <w:p w14:paraId="1EA25FB1" w14:textId="77777777" w:rsidR="006737AE" w:rsidRPr="006B1A68" w:rsidRDefault="006737AE" w:rsidP="0098075A">
            <w:pPr>
              <w:autoSpaceDE w:val="0"/>
              <w:autoSpaceDN w:val="0"/>
              <w:adjustRightInd w:val="0"/>
              <w:spacing w:after="3" w:line="248" w:lineRule="auto"/>
              <w:ind w:left="720" w:right="48"/>
              <w:jc w:val="both"/>
              <w:rPr>
                <w:rFonts w:eastAsiaTheme="minorHAnsi"/>
                <w:sz w:val="20"/>
                <w:szCs w:val="20"/>
                <w:lang w:val="en-US" w:eastAsia="en-US" w:bidi="ar-SA"/>
              </w:rPr>
            </w:pPr>
          </w:p>
        </w:tc>
      </w:tr>
      <w:tr w:rsidR="006B1A68" w:rsidRPr="006B1A68" w14:paraId="3C126B20" w14:textId="77777777" w:rsidTr="00D25404">
        <w:trPr>
          <w:trHeight w:val="1221"/>
        </w:trPr>
        <w:tc>
          <w:tcPr>
            <w:tcW w:w="1681" w:type="dxa"/>
            <w:vMerge w:val="restart"/>
            <w:shd w:val="clear" w:color="auto" w:fill="auto"/>
          </w:tcPr>
          <w:p w14:paraId="1C45F006"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Collision</w:t>
            </w:r>
          </w:p>
          <w:p w14:paraId="4215DB1D" w14:textId="77777777" w:rsidR="006737AE" w:rsidRPr="006B1A68" w:rsidRDefault="006737AE" w:rsidP="0098075A">
            <w:pPr>
              <w:autoSpaceDE w:val="0"/>
              <w:autoSpaceDN w:val="0"/>
              <w:adjustRightInd w:val="0"/>
              <w:rPr>
                <w:rFonts w:eastAsiaTheme="minorHAnsi"/>
                <w:b/>
                <w:sz w:val="22"/>
                <w:szCs w:val="22"/>
                <w:lang w:val="en-US" w:eastAsia="en-US" w:bidi="ar-SA"/>
              </w:rPr>
            </w:pPr>
            <w:r w:rsidRPr="006B1A68">
              <w:rPr>
                <w:rFonts w:eastAsiaTheme="minorHAnsi"/>
                <w:b/>
                <w:sz w:val="22"/>
                <w:szCs w:val="22"/>
                <w:lang w:val="en-US" w:eastAsia="en-US" w:bidi="ar-SA"/>
              </w:rPr>
              <w:t>avoidance</w:t>
            </w:r>
          </w:p>
          <w:p w14:paraId="5B83C592"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598FAB6E" w14:textId="77777777" w:rsidR="006737AE"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 xml:space="preserve">(1) An Unmanned Aircraft System in all airspaces shall operate in accordance with the </w:t>
            </w:r>
            <w:r w:rsidR="003602F5" w:rsidRPr="006B1A68">
              <w:rPr>
                <w:rFonts w:eastAsiaTheme="minorHAnsi"/>
                <w:sz w:val="22"/>
                <w:szCs w:val="22"/>
                <w:lang w:val="en-US" w:eastAsia="en-US" w:bidi="ar-SA"/>
              </w:rPr>
              <w:t xml:space="preserve">[state] </w:t>
            </w:r>
            <w:r w:rsidRPr="006B1A68">
              <w:rPr>
                <w:rFonts w:eastAsiaTheme="minorHAnsi"/>
                <w:sz w:val="22"/>
                <w:szCs w:val="22"/>
                <w:lang w:val="en-US" w:eastAsia="en-US" w:bidi="ar-SA"/>
              </w:rPr>
              <w:t>Civil Aviation (Rules of the Air) Regulations as amended</w:t>
            </w:r>
            <w:r w:rsidR="00AB4CEF" w:rsidRPr="006B1A68">
              <w:rPr>
                <w:rFonts w:eastAsiaTheme="minorHAnsi"/>
                <w:sz w:val="22"/>
                <w:szCs w:val="22"/>
                <w:lang w:val="en-US" w:eastAsia="en-US" w:bidi="ar-SA"/>
              </w:rPr>
              <w:t>, and a remote pilot shall maintain situational awareness so as to see and avoid other aircraft and vehicles and shall yield the right- of-way to all aircraft and vehicles</w:t>
            </w:r>
            <w:r w:rsidRPr="006B1A68">
              <w:rPr>
                <w:rFonts w:eastAsiaTheme="minorHAnsi"/>
                <w:sz w:val="22"/>
                <w:szCs w:val="22"/>
                <w:lang w:val="en-US" w:eastAsia="en-US" w:bidi="ar-SA"/>
              </w:rPr>
              <w:t xml:space="preserve">. </w:t>
            </w:r>
          </w:p>
          <w:p w14:paraId="693F4A4D" w14:textId="5210D2A3" w:rsidR="00B4287A" w:rsidRPr="006B1A68" w:rsidRDefault="00B4287A" w:rsidP="00B4287A">
            <w:pPr>
              <w:autoSpaceDE w:val="0"/>
              <w:autoSpaceDN w:val="0"/>
              <w:adjustRightInd w:val="0"/>
              <w:spacing w:after="3" w:line="248" w:lineRule="auto"/>
              <w:ind w:left="720" w:right="48"/>
              <w:jc w:val="both"/>
              <w:rPr>
                <w:rFonts w:eastAsiaTheme="minorHAnsi"/>
                <w:sz w:val="22"/>
                <w:szCs w:val="22"/>
                <w:lang w:val="en-US" w:eastAsia="en-US" w:bidi="ar-SA"/>
              </w:rPr>
            </w:pPr>
          </w:p>
        </w:tc>
      </w:tr>
      <w:tr w:rsidR="006B1A68" w:rsidRPr="006B1A68" w14:paraId="7DF71DA3" w14:textId="77777777" w:rsidTr="00D25404">
        <w:trPr>
          <w:trHeight w:val="1221"/>
        </w:trPr>
        <w:tc>
          <w:tcPr>
            <w:tcW w:w="1681" w:type="dxa"/>
            <w:vMerge/>
            <w:shd w:val="clear" w:color="auto" w:fill="auto"/>
          </w:tcPr>
          <w:p w14:paraId="29A48DD5"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28E1EABD" w14:textId="77777777" w:rsidR="006737AE" w:rsidRPr="006B1A68" w:rsidRDefault="006737AE" w:rsidP="0098075A">
            <w:p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2"/>
                <w:szCs w:val="22"/>
                <w:lang w:val="en-US" w:eastAsia="en-US" w:bidi="ar-SA"/>
              </w:rPr>
              <w:t>(2) Subject to sub-regulation (1), an unmanned aircraft pilot shall maintain situational awareness so as to see and avoid other aircraft and vehicles and shall yield the right- of-way to all aircraft and vehicles.</w:t>
            </w:r>
          </w:p>
        </w:tc>
      </w:tr>
      <w:tr w:rsidR="006B1A68" w:rsidRPr="006B1A68" w14:paraId="15BFE511" w14:textId="77777777" w:rsidTr="00D25404">
        <w:trPr>
          <w:trHeight w:val="901"/>
        </w:trPr>
        <w:tc>
          <w:tcPr>
            <w:tcW w:w="1681" w:type="dxa"/>
            <w:vMerge/>
            <w:shd w:val="clear" w:color="auto" w:fill="auto"/>
          </w:tcPr>
          <w:p w14:paraId="0C38F346"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7FD97E0C" w14:textId="3E8C9D9F" w:rsidR="006737AE" w:rsidRPr="006B1A68"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 xml:space="preserve">(3) For the purposes of sub regulation (2), “yielding the </w:t>
            </w:r>
            <w:r w:rsidR="00AB4CEF" w:rsidRPr="006B1A68">
              <w:rPr>
                <w:rFonts w:eastAsiaTheme="minorHAnsi"/>
                <w:b/>
                <w:bCs/>
                <w:i/>
                <w:iCs/>
                <w:sz w:val="22"/>
                <w:szCs w:val="22"/>
                <w:lang w:val="en-US" w:eastAsia="en-US" w:bidi="ar-SA"/>
              </w:rPr>
              <w:t>‘</w:t>
            </w:r>
            <w:r w:rsidRPr="006B1A68">
              <w:rPr>
                <w:rFonts w:eastAsiaTheme="minorHAnsi"/>
                <w:b/>
                <w:bCs/>
                <w:i/>
                <w:iCs/>
                <w:sz w:val="22"/>
                <w:szCs w:val="22"/>
                <w:lang w:val="en-US" w:eastAsia="en-US" w:bidi="ar-SA"/>
              </w:rPr>
              <w:t>right-of-way</w:t>
            </w:r>
            <w:r w:rsidR="00AB4CEF" w:rsidRPr="006B1A68">
              <w:rPr>
                <w:rFonts w:eastAsiaTheme="minorHAnsi"/>
                <w:b/>
                <w:bCs/>
                <w:i/>
                <w:iCs/>
                <w:sz w:val="22"/>
                <w:szCs w:val="22"/>
                <w:lang w:val="en-US" w:eastAsia="en-US" w:bidi="ar-SA"/>
              </w:rPr>
              <w:t>’</w:t>
            </w:r>
            <w:r w:rsidRPr="006B1A68">
              <w:rPr>
                <w:rFonts w:eastAsiaTheme="minorHAnsi"/>
                <w:sz w:val="22"/>
                <w:szCs w:val="22"/>
                <w:lang w:val="en-US" w:eastAsia="en-US" w:bidi="ar-SA"/>
              </w:rPr>
              <w:t xml:space="preserve"> means that the Unmanned Aircraft System shall give way to the manned aircraft or vehicle and may not pass over, under, or ahead of it unless well clear.</w:t>
            </w:r>
          </w:p>
          <w:p w14:paraId="55C58659" w14:textId="77777777" w:rsidR="006737AE" w:rsidRPr="006B1A68" w:rsidRDefault="006737AE" w:rsidP="0098075A">
            <w:pPr>
              <w:autoSpaceDE w:val="0"/>
              <w:autoSpaceDN w:val="0"/>
              <w:adjustRightInd w:val="0"/>
              <w:rPr>
                <w:rFonts w:eastAsiaTheme="minorHAnsi"/>
                <w:sz w:val="22"/>
                <w:szCs w:val="22"/>
                <w:lang w:val="en-US" w:eastAsia="en-US" w:bidi="ar-SA"/>
              </w:rPr>
            </w:pPr>
          </w:p>
        </w:tc>
      </w:tr>
      <w:tr w:rsidR="006B1A68" w:rsidRPr="006B1A68" w14:paraId="71ACAA6F" w14:textId="77777777" w:rsidTr="00D25404">
        <w:trPr>
          <w:trHeight w:val="739"/>
        </w:trPr>
        <w:tc>
          <w:tcPr>
            <w:tcW w:w="1681" w:type="dxa"/>
            <w:vMerge/>
            <w:shd w:val="clear" w:color="auto" w:fill="auto"/>
          </w:tcPr>
          <w:p w14:paraId="7DC383C1"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50A2875C" w14:textId="77777777" w:rsidR="006737AE" w:rsidRPr="006B1A68" w:rsidRDefault="006737AE" w:rsidP="0098075A">
            <w:pPr>
              <w:autoSpaceDE w:val="0"/>
              <w:autoSpaceDN w:val="0"/>
              <w:adjustRightInd w:val="0"/>
              <w:rPr>
                <w:rFonts w:eastAsiaTheme="minorHAnsi"/>
                <w:sz w:val="22"/>
                <w:szCs w:val="22"/>
                <w:lang w:val="en-US" w:eastAsia="en-US" w:bidi="ar-SA"/>
              </w:rPr>
            </w:pPr>
            <w:r w:rsidRPr="006B1A68">
              <w:rPr>
                <w:rFonts w:eastAsiaTheme="minorHAnsi"/>
                <w:sz w:val="22"/>
                <w:szCs w:val="22"/>
                <w:lang w:val="en-US" w:eastAsia="en-US" w:bidi="ar-SA"/>
              </w:rPr>
              <w:t>(4) No person shall operate an Unmanned Aircraft close to another aircraft as to create a collision hazard.</w:t>
            </w:r>
          </w:p>
          <w:p w14:paraId="062FC531" w14:textId="77777777" w:rsidR="006737AE" w:rsidRPr="006B1A68" w:rsidRDefault="006737AE" w:rsidP="0098075A">
            <w:pPr>
              <w:autoSpaceDE w:val="0"/>
              <w:autoSpaceDN w:val="0"/>
              <w:adjustRightInd w:val="0"/>
              <w:spacing w:after="3" w:line="248" w:lineRule="auto"/>
              <w:ind w:right="48"/>
              <w:jc w:val="both"/>
              <w:rPr>
                <w:rFonts w:eastAsiaTheme="minorHAnsi"/>
                <w:sz w:val="22"/>
                <w:szCs w:val="22"/>
                <w:lang w:val="en-US" w:eastAsia="en-US" w:bidi="ar-SA"/>
              </w:rPr>
            </w:pPr>
          </w:p>
        </w:tc>
      </w:tr>
      <w:tr w:rsidR="006B1A68" w:rsidRPr="006B1A68" w14:paraId="4340CB4D" w14:textId="77777777" w:rsidTr="00D25404">
        <w:trPr>
          <w:trHeight w:val="1554"/>
        </w:trPr>
        <w:tc>
          <w:tcPr>
            <w:tcW w:w="1681" w:type="dxa"/>
            <w:shd w:val="clear" w:color="auto" w:fill="auto"/>
          </w:tcPr>
          <w:p w14:paraId="08136907" w14:textId="77777777" w:rsidR="006737AE" w:rsidRPr="006B1A68" w:rsidRDefault="006737AE" w:rsidP="0098075A">
            <w:pPr>
              <w:autoSpaceDE w:val="0"/>
              <w:autoSpaceDN w:val="0"/>
              <w:adjustRightInd w:val="0"/>
              <w:spacing w:after="3" w:line="248" w:lineRule="auto"/>
              <w:ind w:right="48"/>
              <w:rPr>
                <w:rFonts w:eastAsiaTheme="minorHAnsi"/>
                <w:b/>
                <w:sz w:val="22"/>
                <w:szCs w:val="22"/>
                <w:lang w:val="en-US" w:eastAsia="en-US" w:bidi="ar-SA"/>
              </w:rPr>
            </w:pPr>
            <w:r w:rsidRPr="006B1A68">
              <w:rPr>
                <w:rFonts w:eastAsiaTheme="minorHAnsi"/>
                <w:b/>
                <w:sz w:val="22"/>
                <w:szCs w:val="22"/>
                <w:lang w:val="en-US" w:eastAsia="en-US" w:bidi="ar-SA"/>
              </w:rPr>
              <w:t xml:space="preserve">International UAS operations </w:t>
            </w:r>
          </w:p>
          <w:p w14:paraId="6BB0D907" w14:textId="77777777" w:rsidR="006737AE" w:rsidRPr="006B1A68" w:rsidRDefault="006737AE" w:rsidP="0098075A">
            <w:pPr>
              <w:autoSpaceDE w:val="0"/>
              <w:autoSpaceDN w:val="0"/>
              <w:adjustRightInd w:val="0"/>
              <w:rPr>
                <w:rFonts w:eastAsiaTheme="minorHAnsi"/>
                <w:b/>
                <w:sz w:val="22"/>
                <w:szCs w:val="22"/>
                <w:lang w:val="en-US" w:eastAsia="en-US" w:bidi="ar-SA"/>
              </w:rPr>
            </w:pPr>
          </w:p>
        </w:tc>
        <w:tc>
          <w:tcPr>
            <w:tcW w:w="0" w:type="auto"/>
            <w:shd w:val="clear" w:color="auto" w:fill="auto"/>
          </w:tcPr>
          <w:p w14:paraId="7A82D72D"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2"/>
                <w:szCs w:val="22"/>
                <w:lang w:val="en-US" w:eastAsia="en-US" w:bidi="ar-SA"/>
              </w:rPr>
            </w:pPr>
            <w:r w:rsidRPr="006B1A68">
              <w:rPr>
                <w:rFonts w:eastAsiaTheme="minorHAnsi"/>
                <w:sz w:val="20"/>
                <w:szCs w:val="20"/>
                <w:lang w:val="en-US" w:eastAsia="en-US" w:bidi="ar-SA"/>
              </w:rPr>
              <w:t xml:space="preserve"> </w:t>
            </w:r>
            <w:r w:rsidRPr="006B1A68">
              <w:rPr>
                <w:rFonts w:eastAsiaTheme="minorHAnsi"/>
                <w:sz w:val="22"/>
                <w:szCs w:val="22"/>
                <w:lang w:val="en-US" w:eastAsia="en-US" w:bidi="ar-SA"/>
              </w:rPr>
              <w:t>A person shall not fly an Unmanned Aircraft:</w:t>
            </w:r>
          </w:p>
          <w:p w14:paraId="37D233CD" w14:textId="6DDD7C61" w:rsidR="000B3FBE" w:rsidRPr="00EA0227" w:rsidRDefault="000B3FBE" w:rsidP="00B4287A">
            <w:pPr>
              <w:autoSpaceDE w:val="0"/>
              <w:autoSpaceDN w:val="0"/>
              <w:adjustRightInd w:val="0"/>
              <w:ind w:left="522"/>
              <w:rPr>
                <w:rFonts w:eastAsiaTheme="minorHAnsi"/>
                <w:sz w:val="22"/>
                <w:szCs w:val="22"/>
                <w:lang w:val="en-US" w:eastAsia="en-US" w:bidi="ar-SA"/>
              </w:rPr>
            </w:pPr>
            <w:r w:rsidRPr="00EA0227">
              <w:rPr>
                <w:rFonts w:eastAsiaTheme="minorHAnsi"/>
                <w:sz w:val="22"/>
                <w:szCs w:val="22"/>
                <w:lang w:val="en-US" w:eastAsia="en-US" w:bidi="ar-SA"/>
              </w:rPr>
              <w:t xml:space="preserve">(a) commencing at a place within </w:t>
            </w:r>
            <w:r>
              <w:rPr>
                <w:rFonts w:eastAsiaTheme="minorHAnsi"/>
                <w:sz w:val="22"/>
                <w:szCs w:val="22"/>
                <w:lang w:val="en-US" w:eastAsia="en-US" w:bidi="ar-SA"/>
              </w:rPr>
              <w:t xml:space="preserve">the Republic of </w:t>
            </w:r>
            <w:r>
              <w:rPr>
                <w:sz w:val="22"/>
                <w:szCs w:val="22"/>
              </w:rPr>
              <w:t>[State]</w:t>
            </w:r>
            <w:r w:rsidRPr="00EA0227">
              <w:rPr>
                <w:sz w:val="22"/>
                <w:szCs w:val="22"/>
              </w:rPr>
              <w:t xml:space="preserve"> </w:t>
            </w:r>
            <w:r w:rsidRPr="00EA0227">
              <w:rPr>
                <w:rFonts w:eastAsiaTheme="minorHAnsi"/>
                <w:sz w:val="22"/>
                <w:szCs w:val="22"/>
                <w:lang w:val="en-US" w:eastAsia="en-US" w:bidi="ar-SA"/>
              </w:rPr>
              <w:t xml:space="preserve">and terminating at a place outside </w:t>
            </w:r>
            <w:r>
              <w:rPr>
                <w:sz w:val="22"/>
                <w:szCs w:val="22"/>
              </w:rPr>
              <w:t>[State]</w:t>
            </w:r>
            <w:r w:rsidRPr="00EA0227">
              <w:rPr>
                <w:sz w:val="22"/>
                <w:szCs w:val="22"/>
              </w:rPr>
              <w:t xml:space="preserve"> </w:t>
            </w:r>
            <w:r w:rsidRPr="00EA0227">
              <w:rPr>
                <w:rFonts w:eastAsiaTheme="minorHAnsi"/>
                <w:sz w:val="22"/>
                <w:szCs w:val="22"/>
                <w:lang w:val="en-US" w:eastAsia="en-US" w:bidi="ar-SA"/>
              </w:rPr>
              <w:t>without authorization from the State of destination or any other State over whose airspace the Unmanned Aircraft System shall fly; or</w:t>
            </w:r>
          </w:p>
          <w:p w14:paraId="161A05C2" w14:textId="77777777" w:rsidR="000B3FBE" w:rsidRPr="00EA0227" w:rsidRDefault="000B3FBE" w:rsidP="00B4287A">
            <w:pPr>
              <w:autoSpaceDE w:val="0"/>
              <w:autoSpaceDN w:val="0"/>
              <w:adjustRightInd w:val="0"/>
              <w:ind w:left="522"/>
              <w:rPr>
                <w:rFonts w:eastAsiaTheme="minorHAnsi"/>
                <w:sz w:val="22"/>
                <w:szCs w:val="22"/>
                <w:lang w:val="en-US" w:eastAsia="en-US" w:bidi="ar-SA"/>
              </w:rPr>
            </w:pPr>
          </w:p>
          <w:p w14:paraId="7F5BA57C" w14:textId="53B00C28" w:rsidR="000B3FBE" w:rsidRPr="00EA0227" w:rsidRDefault="000B3FBE" w:rsidP="00B4287A">
            <w:pPr>
              <w:autoSpaceDE w:val="0"/>
              <w:autoSpaceDN w:val="0"/>
              <w:adjustRightInd w:val="0"/>
              <w:ind w:left="522"/>
              <w:rPr>
                <w:rFonts w:eastAsiaTheme="minorHAnsi"/>
                <w:sz w:val="22"/>
                <w:szCs w:val="22"/>
                <w:lang w:val="en-US" w:eastAsia="en-US" w:bidi="ar-SA"/>
              </w:rPr>
            </w:pPr>
            <w:r w:rsidRPr="00EA0227">
              <w:rPr>
                <w:rFonts w:eastAsiaTheme="minorHAnsi"/>
                <w:sz w:val="22"/>
                <w:szCs w:val="22"/>
                <w:lang w:val="en-US" w:eastAsia="en-US" w:bidi="ar-SA"/>
              </w:rPr>
              <w:t xml:space="preserve"> (b) commencing at a place outside </w:t>
            </w:r>
            <w:r>
              <w:rPr>
                <w:sz w:val="22"/>
                <w:szCs w:val="22"/>
              </w:rPr>
              <w:t>the Republic of State]</w:t>
            </w:r>
            <w:r w:rsidRPr="00EA0227">
              <w:rPr>
                <w:sz w:val="22"/>
                <w:szCs w:val="22"/>
              </w:rPr>
              <w:t xml:space="preserve"> </w:t>
            </w:r>
            <w:r w:rsidRPr="00EA0227">
              <w:rPr>
                <w:rFonts w:eastAsiaTheme="minorHAnsi"/>
                <w:sz w:val="22"/>
                <w:szCs w:val="22"/>
                <w:lang w:val="en-US" w:eastAsia="en-US" w:bidi="ar-SA"/>
              </w:rPr>
              <w:t xml:space="preserve">and terminating at a place in </w:t>
            </w:r>
            <w:r>
              <w:rPr>
                <w:sz w:val="22"/>
                <w:szCs w:val="22"/>
              </w:rPr>
              <w:t>[State]</w:t>
            </w:r>
            <w:r w:rsidRPr="00EA0227">
              <w:rPr>
                <w:sz w:val="22"/>
                <w:szCs w:val="22"/>
              </w:rPr>
              <w:t xml:space="preserve"> </w:t>
            </w:r>
            <w:r w:rsidRPr="00EA0227">
              <w:rPr>
                <w:rFonts w:eastAsiaTheme="minorHAnsi"/>
                <w:sz w:val="22"/>
                <w:szCs w:val="22"/>
                <w:lang w:val="en-US" w:eastAsia="en-US" w:bidi="ar-SA"/>
              </w:rPr>
              <w:t xml:space="preserve">or over-flying the </w:t>
            </w:r>
            <w:r>
              <w:rPr>
                <w:sz w:val="22"/>
                <w:szCs w:val="22"/>
              </w:rPr>
              <w:t>[State]</w:t>
            </w:r>
            <w:r w:rsidRPr="00EA0227">
              <w:rPr>
                <w:sz w:val="22"/>
                <w:szCs w:val="22"/>
              </w:rPr>
              <w:t xml:space="preserve"> </w:t>
            </w:r>
            <w:r w:rsidRPr="00EA0227">
              <w:rPr>
                <w:rFonts w:eastAsiaTheme="minorHAnsi"/>
                <w:sz w:val="22"/>
                <w:szCs w:val="22"/>
                <w:lang w:val="en-US" w:eastAsia="en-US" w:bidi="ar-SA"/>
              </w:rPr>
              <w:t>airspace without authorization from the Authority.</w:t>
            </w:r>
          </w:p>
          <w:p w14:paraId="055C5BF7" w14:textId="77777777" w:rsidR="006737AE" w:rsidRPr="006B1A68" w:rsidRDefault="006737AE" w:rsidP="00B4287A">
            <w:pPr>
              <w:autoSpaceDE w:val="0"/>
              <w:autoSpaceDN w:val="0"/>
              <w:adjustRightInd w:val="0"/>
              <w:jc w:val="center"/>
              <w:rPr>
                <w:rFonts w:eastAsiaTheme="minorHAnsi"/>
                <w:sz w:val="20"/>
                <w:szCs w:val="20"/>
                <w:lang w:val="en-US" w:eastAsia="en-US" w:bidi="ar-SA"/>
              </w:rPr>
            </w:pPr>
          </w:p>
        </w:tc>
      </w:tr>
      <w:tr w:rsidR="006B1A68" w:rsidRPr="006B1A68" w14:paraId="1A1225C9" w14:textId="77777777" w:rsidTr="00D25404">
        <w:trPr>
          <w:trHeight w:val="276"/>
        </w:trPr>
        <w:tc>
          <w:tcPr>
            <w:tcW w:w="1681" w:type="dxa"/>
            <w:vMerge w:val="restart"/>
            <w:shd w:val="clear" w:color="auto" w:fill="auto"/>
          </w:tcPr>
          <w:p w14:paraId="27C42822" w14:textId="77777777" w:rsidR="006737AE" w:rsidRPr="006B1A68" w:rsidRDefault="006737AE" w:rsidP="0098075A">
            <w:pPr>
              <w:autoSpaceDE w:val="0"/>
              <w:autoSpaceDN w:val="0"/>
              <w:adjustRightInd w:val="0"/>
              <w:rPr>
                <w:rFonts w:eastAsia="TimesNewRomanPSMT"/>
                <w:b/>
                <w:sz w:val="22"/>
                <w:szCs w:val="22"/>
                <w:lang w:val="en-US" w:eastAsia="en-US" w:bidi="ar-SA"/>
              </w:rPr>
            </w:pPr>
            <w:r w:rsidRPr="006B1A68">
              <w:rPr>
                <w:rFonts w:eastAsia="TimesNewRomanPSMT"/>
                <w:b/>
                <w:sz w:val="22"/>
                <w:szCs w:val="22"/>
                <w:lang w:val="en-US" w:eastAsia="en-US" w:bidi="ar-SA"/>
              </w:rPr>
              <w:t>Filing of flight plans.</w:t>
            </w:r>
          </w:p>
          <w:p w14:paraId="2B446E0E" w14:textId="77777777" w:rsidR="006737AE" w:rsidRPr="006B1A68" w:rsidRDefault="006737AE" w:rsidP="0098075A">
            <w:pPr>
              <w:autoSpaceDE w:val="0"/>
              <w:autoSpaceDN w:val="0"/>
              <w:adjustRightInd w:val="0"/>
              <w:spacing w:after="3" w:line="248" w:lineRule="auto"/>
              <w:ind w:right="48"/>
              <w:jc w:val="both"/>
              <w:rPr>
                <w:rFonts w:eastAsiaTheme="minorHAnsi"/>
                <w:b/>
                <w:sz w:val="22"/>
                <w:szCs w:val="22"/>
                <w:lang w:val="en-US" w:eastAsia="en-US" w:bidi="ar-SA"/>
              </w:rPr>
            </w:pPr>
          </w:p>
          <w:p w14:paraId="7B3ED06C" w14:textId="77777777" w:rsidR="006737AE" w:rsidRPr="006B1A68" w:rsidRDefault="006737AE" w:rsidP="0098075A">
            <w:pPr>
              <w:autoSpaceDE w:val="0"/>
              <w:autoSpaceDN w:val="0"/>
              <w:adjustRightInd w:val="0"/>
              <w:spacing w:after="3" w:line="248" w:lineRule="auto"/>
              <w:ind w:right="48"/>
              <w:jc w:val="both"/>
              <w:rPr>
                <w:rFonts w:eastAsiaTheme="minorHAnsi"/>
                <w:b/>
                <w:sz w:val="22"/>
                <w:szCs w:val="22"/>
                <w:lang w:val="en-US" w:eastAsia="en-US" w:bidi="ar-SA"/>
              </w:rPr>
            </w:pPr>
          </w:p>
        </w:tc>
        <w:tc>
          <w:tcPr>
            <w:tcW w:w="0" w:type="auto"/>
            <w:shd w:val="clear" w:color="auto" w:fill="auto"/>
          </w:tcPr>
          <w:p w14:paraId="33CEA80F" w14:textId="1F87DC50"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 xml:space="preserve">(1) </w:t>
            </w:r>
            <w:r w:rsidR="000B3FBE">
              <w:rPr>
                <w:rFonts w:eastAsia="TimesNewRomanPSMT"/>
                <w:sz w:val="20"/>
                <w:szCs w:val="20"/>
                <w:lang w:val="en-US" w:eastAsia="en-US" w:bidi="ar-SA"/>
              </w:rPr>
              <w:t>A person shall not fly any</w:t>
            </w:r>
            <w:r w:rsidRPr="006B1A68">
              <w:rPr>
                <w:rFonts w:eastAsia="TimesNewRomanPSMT"/>
                <w:sz w:val="20"/>
                <w:szCs w:val="20"/>
                <w:lang w:val="en-US" w:eastAsia="en-US" w:bidi="ar-SA"/>
              </w:rPr>
              <w:t xml:space="preserve"> </w:t>
            </w:r>
            <w:r w:rsidRPr="006B1A68">
              <w:rPr>
                <w:rFonts w:eastAsiaTheme="minorHAnsi"/>
                <w:sz w:val="20"/>
                <w:szCs w:val="20"/>
                <w:lang w:val="en-US" w:eastAsia="en-US" w:bidi="ar-SA"/>
              </w:rPr>
              <w:t>Unmanned</w:t>
            </w:r>
            <w:r w:rsidRPr="006B1A68">
              <w:rPr>
                <w:rFonts w:eastAsia="TimesNewRomanPSMT"/>
                <w:sz w:val="20"/>
                <w:szCs w:val="20"/>
                <w:lang w:val="en-US" w:eastAsia="en-US" w:bidi="ar-SA"/>
              </w:rPr>
              <w:t xml:space="preserve"> Aircraft flight</w:t>
            </w:r>
            <w:r w:rsidR="000B3FBE">
              <w:rPr>
                <w:rFonts w:eastAsia="TimesNewRomanPSMT"/>
                <w:sz w:val="20"/>
                <w:szCs w:val="20"/>
                <w:lang w:val="en-US" w:eastAsia="en-US" w:bidi="ar-SA"/>
              </w:rPr>
              <w:t>(</w:t>
            </w:r>
            <w:r w:rsidRPr="006B1A68">
              <w:rPr>
                <w:rFonts w:eastAsia="TimesNewRomanPSMT"/>
                <w:sz w:val="20"/>
                <w:szCs w:val="20"/>
                <w:lang w:val="en-US" w:eastAsia="en-US" w:bidi="ar-SA"/>
              </w:rPr>
              <w:t>s</w:t>
            </w:r>
            <w:r w:rsidR="000B3FBE">
              <w:rPr>
                <w:rFonts w:eastAsia="TimesNewRomanPSMT"/>
                <w:sz w:val="20"/>
                <w:szCs w:val="20"/>
                <w:lang w:val="en-US" w:eastAsia="en-US" w:bidi="ar-SA"/>
              </w:rPr>
              <w:t>)</w:t>
            </w:r>
            <w:r w:rsidRPr="006B1A68">
              <w:rPr>
                <w:rFonts w:eastAsia="TimesNewRomanPSMT"/>
                <w:sz w:val="20"/>
                <w:szCs w:val="20"/>
                <w:lang w:val="en-US" w:eastAsia="en-US" w:bidi="ar-SA"/>
              </w:rPr>
              <w:t xml:space="preserve"> in controlled airspace </w:t>
            </w:r>
            <w:r w:rsidR="000B3FBE">
              <w:rPr>
                <w:rFonts w:eastAsia="TimesNewRomanPSMT"/>
                <w:sz w:val="20"/>
                <w:szCs w:val="20"/>
                <w:lang w:val="en-US" w:eastAsia="en-US" w:bidi="ar-SA"/>
              </w:rPr>
              <w:t>unless he or she has filed</w:t>
            </w:r>
            <w:r w:rsidRPr="006B1A68">
              <w:rPr>
                <w:rFonts w:eastAsia="TimesNewRomanPSMT"/>
                <w:sz w:val="20"/>
                <w:szCs w:val="20"/>
                <w:lang w:val="en-US" w:eastAsia="en-US" w:bidi="ar-SA"/>
              </w:rPr>
              <w:t xml:space="preserve"> flight plans.</w:t>
            </w:r>
          </w:p>
        </w:tc>
      </w:tr>
      <w:tr w:rsidR="006B1A68" w:rsidRPr="006B1A68" w14:paraId="306A7E36" w14:textId="77777777" w:rsidTr="00D25404">
        <w:trPr>
          <w:trHeight w:val="864"/>
        </w:trPr>
        <w:tc>
          <w:tcPr>
            <w:tcW w:w="1681" w:type="dxa"/>
            <w:vMerge/>
            <w:shd w:val="clear" w:color="auto" w:fill="auto"/>
          </w:tcPr>
          <w:p w14:paraId="45405DCC" w14:textId="77777777" w:rsidR="006737AE" w:rsidRPr="006B1A68" w:rsidRDefault="006737AE" w:rsidP="0098075A">
            <w:pPr>
              <w:autoSpaceDE w:val="0"/>
              <w:autoSpaceDN w:val="0"/>
              <w:adjustRightInd w:val="0"/>
              <w:rPr>
                <w:rFonts w:eastAsia="TimesNewRomanPSMT"/>
                <w:b/>
                <w:sz w:val="22"/>
                <w:szCs w:val="22"/>
                <w:lang w:val="en-US" w:eastAsia="en-US" w:bidi="ar-SA"/>
              </w:rPr>
            </w:pPr>
          </w:p>
        </w:tc>
        <w:tc>
          <w:tcPr>
            <w:tcW w:w="0" w:type="auto"/>
            <w:shd w:val="clear" w:color="auto" w:fill="auto"/>
          </w:tcPr>
          <w:p w14:paraId="515B236A" w14:textId="3A1B9DBD" w:rsidR="006737AE" w:rsidRPr="006B1A68" w:rsidRDefault="006737AE" w:rsidP="00B4287A">
            <w:pPr>
              <w:autoSpaceDE w:val="0"/>
              <w:autoSpaceDN w:val="0"/>
              <w:adjustRightInd w:val="0"/>
              <w:ind w:left="432"/>
              <w:rPr>
                <w:rFonts w:eastAsia="TimesNewRomanPSMT"/>
                <w:sz w:val="20"/>
                <w:szCs w:val="20"/>
                <w:lang w:val="en-US" w:eastAsia="en-US" w:bidi="ar-SA"/>
              </w:rPr>
            </w:pPr>
            <w:r w:rsidRPr="006B1A68">
              <w:rPr>
                <w:rFonts w:eastAsia="TimesNewRomanPSMT"/>
                <w:sz w:val="20"/>
                <w:szCs w:val="20"/>
                <w:lang w:val="en-US" w:eastAsia="en-US" w:bidi="ar-SA"/>
              </w:rPr>
              <w:t xml:space="preserve">(2) Without prejudice to the generality of sub-regulation (1), all Unmanned Aircraft flights in uncontrolled airspace shall at all times comply with the </w:t>
            </w:r>
            <w:r w:rsidR="003602F5" w:rsidRPr="006B1A68">
              <w:rPr>
                <w:rFonts w:eastAsia="TimesNewRomanPSMT"/>
                <w:sz w:val="20"/>
                <w:szCs w:val="20"/>
                <w:lang w:val="en-US" w:eastAsia="en-US" w:bidi="ar-SA"/>
              </w:rPr>
              <w:t xml:space="preserve">[state] </w:t>
            </w:r>
            <w:r w:rsidRPr="006B1A68">
              <w:rPr>
                <w:rFonts w:eastAsia="TimesNewRomanPSMT"/>
                <w:sz w:val="20"/>
                <w:szCs w:val="20"/>
                <w:lang w:val="en-US" w:eastAsia="en-US" w:bidi="ar-SA"/>
              </w:rPr>
              <w:t>Civil Aviation (Rules of the air) Regulations as amended</w:t>
            </w:r>
            <w:r w:rsidR="00160904">
              <w:rPr>
                <w:rFonts w:eastAsia="TimesNewRomanPSMT"/>
                <w:sz w:val="20"/>
                <w:szCs w:val="20"/>
                <w:lang w:val="en-US" w:eastAsia="en-US" w:bidi="ar-SA"/>
              </w:rPr>
              <w:t>.</w:t>
            </w:r>
          </w:p>
        </w:tc>
      </w:tr>
      <w:tr w:rsidR="006B1A68" w:rsidRPr="006B1A68" w14:paraId="5FC13BFB" w14:textId="77777777" w:rsidTr="00D25404">
        <w:trPr>
          <w:trHeight w:val="798"/>
        </w:trPr>
        <w:tc>
          <w:tcPr>
            <w:tcW w:w="1681" w:type="dxa"/>
            <w:shd w:val="clear" w:color="auto" w:fill="auto"/>
          </w:tcPr>
          <w:p w14:paraId="0078BC41" w14:textId="77777777" w:rsidR="006737AE" w:rsidRPr="006B1A68" w:rsidRDefault="006737AE" w:rsidP="0098075A">
            <w:pPr>
              <w:autoSpaceDE w:val="0"/>
              <w:autoSpaceDN w:val="0"/>
              <w:adjustRightInd w:val="0"/>
              <w:rPr>
                <w:rFonts w:eastAsia="TimesNewRomanPSMT"/>
                <w:b/>
                <w:sz w:val="22"/>
                <w:szCs w:val="22"/>
                <w:lang w:val="en-US" w:eastAsia="en-US" w:bidi="ar-SA"/>
              </w:rPr>
            </w:pPr>
            <w:r w:rsidRPr="006B1A68">
              <w:rPr>
                <w:rFonts w:eastAsia="TimesNewRomanPSMT"/>
                <w:b/>
                <w:sz w:val="22"/>
                <w:szCs w:val="22"/>
                <w:lang w:val="en-US" w:eastAsia="en-US" w:bidi="ar-SA"/>
              </w:rPr>
              <w:t>Emergency and</w:t>
            </w:r>
          </w:p>
          <w:p w14:paraId="32DACCE6" w14:textId="77777777" w:rsidR="006737AE" w:rsidRPr="006B1A68" w:rsidRDefault="006737AE" w:rsidP="0098075A">
            <w:pPr>
              <w:autoSpaceDE w:val="0"/>
              <w:autoSpaceDN w:val="0"/>
              <w:adjustRightInd w:val="0"/>
              <w:rPr>
                <w:rFonts w:eastAsia="TimesNewRomanPSMT"/>
                <w:b/>
                <w:sz w:val="22"/>
                <w:szCs w:val="22"/>
                <w:lang w:val="en-US" w:eastAsia="en-US" w:bidi="ar-SA"/>
              </w:rPr>
            </w:pPr>
            <w:r w:rsidRPr="006B1A68">
              <w:rPr>
                <w:rFonts w:eastAsia="TimesNewRomanPSMT"/>
                <w:b/>
                <w:sz w:val="22"/>
                <w:szCs w:val="22"/>
                <w:lang w:val="en-US" w:eastAsia="en-US" w:bidi="ar-SA"/>
              </w:rPr>
              <w:t>contingency links</w:t>
            </w:r>
          </w:p>
        </w:tc>
        <w:tc>
          <w:tcPr>
            <w:tcW w:w="0" w:type="auto"/>
            <w:shd w:val="clear" w:color="auto" w:fill="auto"/>
          </w:tcPr>
          <w:p w14:paraId="0EF371BE"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All Unmanned Aircraft System operators in Category B and C shall develop and implement emergency and contingency procedures acceptable to the Authority.</w:t>
            </w:r>
          </w:p>
          <w:p w14:paraId="2C5F515E" w14:textId="77777777" w:rsidR="006737AE" w:rsidRPr="006B1A68" w:rsidRDefault="006737AE" w:rsidP="0098075A">
            <w:pPr>
              <w:autoSpaceDE w:val="0"/>
              <w:autoSpaceDN w:val="0"/>
              <w:adjustRightInd w:val="0"/>
              <w:spacing w:after="3" w:line="248" w:lineRule="auto"/>
              <w:ind w:right="48"/>
              <w:jc w:val="both"/>
              <w:rPr>
                <w:rFonts w:eastAsia="TimesNewRomanPSMT"/>
                <w:sz w:val="20"/>
                <w:szCs w:val="20"/>
                <w:lang w:val="en-US" w:eastAsia="en-US" w:bidi="ar-SA"/>
              </w:rPr>
            </w:pPr>
          </w:p>
        </w:tc>
      </w:tr>
      <w:tr w:rsidR="006B1A68" w:rsidRPr="006B1A68" w14:paraId="1F028ED7" w14:textId="77777777" w:rsidTr="00D25404">
        <w:trPr>
          <w:trHeight w:val="798"/>
        </w:trPr>
        <w:tc>
          <w:tcPr>
            <w:tcW w:w="1681" w:type="dxa"/>
            <w:vMerge w:val="restart"/>
            <w:shd w:val="clear" w:color="auto" w:fill="auto"/>
          </w:tcPr>
          <w:p w14:paraId="1326F08E"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Command and</w:t>
            </w:r>
          </w:p>
          <w:p w14:paraId="57E723A5"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Control of UAS</w:t>
            </w:r>
          </w:p>
          <w:p w14:paraId="594F4349" w14:textId="77777777" w:rsidR="006737AE" w:rsidRPr="006B1A68" w:rsidRDefault="006737AE" w:rsidP="0098075A">
            <w:pPr>
              <w:autoSpaceDE w:val="0"/>
              <w:autoSpaceDN w:val="0"/>
              <w:adjustRightInd w:val="0"/>
              <w:rPr>
                <w:rFonts w:eastAsia="TimesNewRomanPSMT"/>
                <w:b/>
                <w:sz w:val="22"/>
                <w:szCs w:val="22"/>
                <w:lang w:val="en-US" w:eastAsia="en-US" w:bidi="ar-SA"/>
              </w:rPr>
            </w:pPr>
          </w:p>
        </w:tc>
        <w:tc>
          <w:tcPr>
            <w:tcW w:w="0" w:type="auto"/>
            <w:shd w:val="clear" w:color="auto" w:fill="auto"/>
          </w:tcPr>
          <w:p w14:paraId="50D53943"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(1) An Unmanned Aircraft System owner or operator shall ensure that he or she has command and control of the System at all times during the flight.</w:t>
            </w:r>
          </w:p>
        </w:tc>
      </w:tr>
      <w:tr w:rsidR="006B1A68" w:rsidRPr="006B1A68" w14:paraId="1AACED85" w14:textId="77777777" w:rsidTr="00D25404">
        <w:trPr>
          <w:trHeight w:val="708"/>
        </w:trPr>
        <w:tc>
          <w:tcPr>
            <w:tcW w:w="1681" w:type="dxa"/>
            <w:vMerge/>
            <w:shd w:val="clear" w:color="auto" w:fill="auto"/>
          </w:tcPr>
          <w:p w14:paraId="402E9D3B"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5752B314" w14:textId="77777777" w:rsidR="006737AE" w:rsidRPr="006B1A68"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(2) Any Unmanned Aircraft System owner or operator who loses command and control of their System shall report to the Authority immediately.</w:t>
            </w:r>
          </w:p>
        </w:tc>
      </w:tr>
      <w:tr w:rsidR="006B1A68" w:rsidRPr="006B1A68" w14:paraId="7BFFFA2B" w14:textId="77777777" w:rsidTr="00D25404">
        <w:trPr>
          <w:trHeight w:val="1073"/>
        </w:trPr>
        <w:tc>
          <w:tcPr>
            <w:tcW w:w="1681" w:type="dxa"/>
            <w:shd w:val="clear" w:color="auto" w:fill="auto"/>
          </w:tcPr>
          <w:p w14:paraId="64CA240B"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Operation in the</w:t>
            </w:r>
          </w:p>
          <w:p w14:paraId="39D59E8D"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vicinity of</w:t>
            </w:r>
          </w:p>
          <w:p w14:paraId="533057EB"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aerodromes</w:t>
            </w:r>
          </w:p>
        </w:tc>
        <w:tc>
          <w:tcPr>
            <w:tcW w:w="0" w:type="auto"/>
            <w:shd w:val="clear" w:color="auto" w:fill="auto"/>
          </w:tcPr>
          <w:p w14:paraId="7201126F" w14:textId="59826632" w:rsidR="00906F1C" w:rsidRPr="00906F1C" w:rsidRDefault="00906F1C" w:rsidP="00906F1C">
            <w:pPr>
              <w:numPr>
                <w:ilvl w:val="0"/>
                <w:numId w:val="1"/>
              </w:numPr>
              <w:autoSpaceDE w:val="0"/>
              <w:autoSpaceDN w:val="0"/>
              <w:adjustRightInd w:val="0"/>
              <w:spacing w:after="3" w:line="248" w:lineRule="auto"/>
              <w:ind w:right="48"/>
              <w:jc w:val="both"/>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 xml:space="preserve"> Except with </w:t>
            </w:r>
            <w:r w:rsidRPr="00906F1C">
              <w:rPr>
                <w:rFonts w:eastAsia="TimesNewRomanPSMT"/>
                <w:sz w:val="20"/>
                <w:szCs w:val="20"/>
                <w:lang w:val="en-US" w:eastAsia="en-US" w:bidi="ar-SA"/>
              </w:rPr>
              <w:t>the</w:t>
            </w:r>
            <w:r w:rsidRPr="00906F1C">
              <w:rPr>
                <w:rFonts w:eastAsia="TimesNewRomanPSMT"/>
                <w:kern w:val="2"/>
                <w:sz w:val="22"/>
                <w:szCs w:val="22"/>
                <w:lang w:val="en-US" w:eastAsia="en-US" w:bidi="ar-SA"/>
                <w14:ligatures w14:val="standardContextual"/>
              </w:rPr>
              <w:t xml:space="preserve"> written permission of the owner or operator of an aerodrome, the appropriate Air Navigation Service Provider and approval from the Authority, a person shall not operate an Unmanned Aircraft System:</w:t>
            </w:r>
          </w:p>
          <w:p w14:paraId="2E2D2DE0" w14:textId="77777777" w:rsidR="00906F1C" w:rsidRPr="00906F1C" w:rsidRDefault="00906F1C" w:rsidP="00906F1C">
            <w:pPr>
              <w:autoSpaceDE w:val="0"/>
              <w:autoSpaceDN w:val="0"/>
              <w:adjustRightInd w:val="0"/>
              <w:spacing w:after="160" w:line="259" w:lineRule="auto"/>
              <w:ind w:left="1100"/>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(a) within six (6) kilometers from the aerodrome reference point and the runway thresholds of the aerodrome;</w:t>
            </w:r>
          </w:p>
          <w:p w14:paraId="1645C677" w14:textId="77777777" w:rsidR="00906F1C" w:rsidRPr="00906F1C" w:rsidRDefault="00906F1C" w:rsidP="00906F1C">
            <w:pPr>
              <w:autoSpaceDE w:val="0"/>
              <w:autoSpaceDN w:val="0"/>
              <w:adjustRightInd w:val="0"/>
              <w:spacing w:after="160" w:line="259" w:lineRule="auto"/>
              <w:ind w:left="1100"/>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(b) on approach and take-off paths;</w:t>
            </w:r>
          </w:p>
          <w:p w14:paraId="0DDB7FC7" w14:textId="77777777" w:rsidR="00906F1C" w:rsidRPr="00906F1C" w:rsidRDefault="00906F1C" w:rsidP="00906F1C">
            <w:pPr>
              <w:autoSpaceDE w:val="0"/>
              <w:autoSpaceDN w:val="0"/>
              <w:adjustRightInd w:val="0"/>
              <w:spacing w:after="160" w:line="259" w:lineRule="auto"/>
              <w:ind w:left="1100"/>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(c) within the vicinity of navigation aids;</w:t>
            </w:r>
          </w:p>
          <w:p w14:paraId="38C19FC7" w14:textId="77777777" w:rsidR="00906F1C" w:rsidRPr="00906F1C" w:rsidRDefault="00906F1C" w:rsidP="00906F1C">
            <w:pPr>
              <w:autoSpaceDE w:val="0"/>
              <w:autoSpaceDN w:val="0"/>
              <w:adjustRightInd w:val="0"/>
              <w:spacing w:after="160" w:line="259" w:lineRule="auto"/>
              <w:ind w:left="1100"/>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(d) within the aerodrome traffic zone; and</w:t>
            </w:r>
          </w:p>
          <w:p w14:paraId="17498F02" w14:textId="2820D75E" w:rsidR="006737AE" w:rsidRPr="00B4287A" w:rsidRDefault="00906F1C" w:rsidP="00B4287A">
            <w:pPr>
              <w:autoSpaceDE w:val="0"/>
              <w:autoSpaceDN w:val="0"/>
              <w:adjustRightInd w:val="0"/>
              <w:spacing w:after="160" w:line="259" w:lineRule="auto"/>
              <w:ind w:left="1100"/>
              <w:rPr>
                <w:rFonts w:eastAsia="TimesNewRomanPSMT"/>
                <w:kern w:val="2"/>
                <w:sz w:val="22"/>
                <w:szCs w:val="22"/>
                <w:lang w:val="en-US" w:eastAsia="en-US" w:bidi="ar-SA"/>
                <w14:ligatures w14:val="standardContextual"/>
              </w:rPr>
            </w:pPr>
            <w:r w:rsidRPr="00906F1C">
              <w:rPr>
                <w:rFonts w:eastAsia="TimesNewRomanPSMT"/>
                <w:kern w:val="2"/>
                <w:sz w:val="22"/>
                <w:szCs w:val="22"/>
                <w:lang w:val="en-US" w:eastAsia="en-US" w:bidi="ar-SA"/>
                <w14:ligatures w14:val="standardContextual"/>
              </w:rPr>
              <w:t>(e) within terminal traffic holding patterns</w:t>
            </w:r>
          </w:p>
        </w:tc>
      </w:tr>
      <w:tr w:rsidR="006B1A68" w:rsidRPr="006B1A68" w14:paraId="60EA543E" w14:textId="77777777" w:rsidTr="00D25404">
        <w:trPr>
          <w:trHeight w:val="2427"/>
        </w:trPr>
        <w:tc>
          <w:tcPr>
            <w:tcW w:w="1681" w:type="dxa"/>
            <w:shd w:val="clear" w:color="auto" w:fill="auto"/>
          </w:tcPr>
          <w:p w14:paraId="262D3789"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Operations at an aerodrome</w:t>
            </w:r>
          </w:p>
        </w:tc>
        <w:tc>
          <w:tcPr>
            <w:tcW w:w="0" w:type="auto"/>
            <w:shd w:val="clear" w:color="auto" w:fill="auto"/>
          </w:tcPr>
          <w:p w14:paraId="2FB85C9C"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The Authority shall upon approval of an Unmanned Aircraft System operation at an aerodrome—</w:t>
            </w:r>
          </w:p>
          <w:p w14:paraId="4EC59E58" w14:textId="77777777" w:rsidR="006737AE" w:rsidRPr="006B1A68" w:rsidRDefault="006737AE" w:rsidP="0098075A">
            <w:pPr>
              <w:autoSpaceDE w:val="0"/>
              <w:autoSpaceDN w:val="0"/>
              <w:adjustRightInd w:val="0"/>
              <w:spacing w:after="3" w:line="248" w:lineRule="auto"/>
              <w:ind w:left="360" w:right="48"/>
              <w:jc w:val="both"/>
              <w:rPr>
                <w:rFonts w:eastAsia="TimesNewRomanPSMT"/>
                <w:sz w:val="20"/>
                <w:szCs w:val="20"/>
                <w:lang w:val="en-US" w:eastAsia="en-US" w:bidi="ar-SA"/>
              </w:rPr>
            </w:pPr>
          </w:p>
          <w:p w14:paraId="0E586F5D" w14:textId="507F29BC" w:rsidR="006737AE" w:rsidRPr="006B1A68" w:rsidRDefault="006737AE" w:rsidP="0011480B">
            <w:pPr>
              <w:autoSpaceDE w:val="0"/>
              <w:autoSpaceDN w:val="0"/>
              <w:adjustRightInd w:val="0"/>
              <w:ind w:left="470"/>
              <w:rPr>
                <w:rFonts w:eastAsia="TimesNewRomanPSMT"/>
                <w:sz w:val="20"/>
                <w:szCs w:val="20"/>
                <w:lang w:val="en-US" w:eastAsia="en-US" w:bidi="ar-SA"/>
              </w:rPr>
            </w:pPr>
            <w:r w:rsidRPr="006B1A68">
              <w:rPr>
                <w:rFonts w:eastAsia="TimesNewRomanPSMT"/>
                <w:sz w:val="20"/>
                <w:szCs w:val="20"/>
                <w:lang w:val="en-US" w:eastAsia="en-US" w:bidi="ar-SA"/>
              </w:rPr>
              <w:t xml:space="preserve">(a) impose operating restrictions on the approval in the interest of </w:t>
            </w:r>
            <w:r w:rsidR="00C852D3" w:rsidRPr="006B1A68">
              <w:rPr>
                <w:rFonts w:eastAsia="TimesNewRomanPSMT"/>
                <w:sz w:val="20"/>
                <w:szCs w:val="20"/>
                <w:lang w:val="en-US" w:eastAsia="en-US" w:bidi="ar-SA"/>
              </w:rPr>
              <w:t xml:space="preserve">public </w:t>
            </w:r>
            <w:r w:rsidRPr="006B1A68">
              <w:rPr>
                <w:rFonts w:eastAsia="TimesNewRomanPSMT"/>
                <w:sz w:val="20"/>
                <w:szCs w:val="20"/>
                <w:lang w:val="en-US" w:eastAsia="en-US" w:bidi="ar-SA"/>
              </w:rPr>
              <w:t>safety</w:t>
            </w:r>
            <w:r w:rsidR="00C852D3" w:rsidRPr="006B1A68">
              <w:rPr>
                <w:rFonts w:eastAsia="TimesNewRomanPSMT"/>
                <w:sz w:val="20"/>
                <w:szCs w:val="20"/>
                <w:lang w:val="en-US" w:eastAsia="en-US" w:bidi="ar-SA"/>
              </w:rPr>
              <w:t xml:space="preserve"> and National security</w:t>
            </w:r>
            <w:r w:rsidRPr="006B1A68">
              <w:rPr>
                <w:rFonts w:eastAsia="TimesNewRomanPSMT"/>
                <w:sz w:val="20"/>
                <w:szCs w:val="20"/>
                <w:lang w:val="en-US" w:eastAsia="en-US" w:bidi="ar-SA"/>
              </w:rPr>
              <w:t>;</w:t>
            </w:r>
          </w:p>
          <w:p w14:paraId="71B4EAA5" w14:textId="77777777" w:rsidR="006737AE" w:rsidRPr="006B1A68" w:rsidRDefault="006737AE" w:rsidP="0011480B">
            <w:pPr>
              <w:autoSpaceDE w:val="0"/>
              <w:autoSpaceDN w:val="0"/>
              <w:adjustRightInd w:val="0"/>
              <w:ind w:left="470"/>
              <w:rPr>
                <w:rFonts w:eastAsia="TimesNewRomanPSMT"/>
                <w:sz w:val="20"/>
                <w:szCs w:val="20"/>
                <w:lang w:val="en-US" w:eastAsia="en-US" w:bidi="ar-SA"/>
              </w:rPr>
            </w:pPr>
          </w:p>
          <w:p w14:paraId="449AAE0F" w14:textId="77777777" w:rsidR="006737AE" w:rsidRPr="006B1A68" w:rsidRDefault="006737AE" w:rsidP="0011480B">
            <w:pPr>
              <w:autoSpaceDE w:val="0"/>
              <w:autoSpaceDN w:val="0"/>
              <w:adjustRightInd w:val="0"/>
              <w:ind w:left="470"/>
              <w:rPr>
                <w:rFonts w:eastAsia="TimesNewRomanPSMT"/>
                <w:sz w:val="20"/>
                <w:szCs w:val="20"/>
                <w:lang w:val="en-US" w:eastAsia="en-US" w:bidi="ar-SA"/>
              </w:rPr>
            </w:pPr>
            <w:r w:rsidRPr="006B1A68">
              <w:rPr>
                <w:rFonts w:eastAsia="TimesNewRomanPSMT"/>
                <w:sz w:val="20"/>
                <w:szCs w:val="20"/>
                <w:lang w:val="en-US" w:eastAsia="en-US" w:bidi="ar-SA"/>
              </w:rPr>
              <w:t>(b) publish details of the approval in the appropriate Aeronautical Information Product;</w:t>
            </w:r>
          </w:p>
          <w:p w14:paraId="0D21B35B" w14:textId="2CAC4FC8" w:rsidR="006737AE" w:rsidRPr="006B1A68" w:rsidRDefault="006737AE" w:rsidP="0011480B">
            <w:pPr>
              <w:autoSpaceDE w:val="0"/>
              <w:autoSpaceDN w:val="0"/>
              <w:adjustRightInd w:val="0"/>
              <w:ind w:left="470"/>
              <w:rPr>
                <w:rFonts w:eastAsia="TimesNewRomanPSMT"/>
                <w:sz w:val="20"/>
                <w:szCs w:val="20"/>
                <w:lang w:val="en-US" w:eastAsia="en-US" w:bidi="ar-SA"/>
              </w:rPr>
            </w:pPr>
            <w:r w:rsidRPr="006B1A68">
              <w:rPr>
                <w:rFonts w:eastAsia="TimesNewRomanPSMT"/>
                <w:sz w:val="20"/>
                <w:szCs w:val="20"/>
                <w:lang w:val="en-US" w:eastAsia="en-US" w:bidi="ar-SA"/>
              </w:rPr>
              <w:t>(c) revoke or change the conditions that apply to such approval and publish details of any revocation or change in conditions in the appropriate element of the Aeronautical Information Product.</w:t>
            </w:r>
          </w:p>
        </w:tc>
      </w:tr>
      <w:tr w:rsidR="006B1A68" w:rsidRPr="006B1A68" w14:paraId="5ABC335B" w14:textId="77777777" w:rsidTr="00D25404">
        <w:trPr>
          <w:trHeight w:val="1554"/>
        </w:trPr>
        <w:tc>
          <w:tcPr>
            <w:tcW w:w="1681" w:type="dxa"/>
            <w:vMerge w:val="restart"/>
            <w:shd w:val="clear" w:color="auto" w:fill="auto"/>
          </w:tcPr>
          <w:p w14:paraId="18AEB27B"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Record keeping.</w:t>
            </w:r>
          </w:p>
          <w:p w14:paraId="0101D801"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3EC83E22" w14:textId="2D659273" w:rsidR="006737AE" w:rsidRPr="006B1A68" w:rsidRDefault="006737AE" w:rsidP="0098075A">
            <w:pPr>
              <w:numPr>
                <w:ilvl w:val="0"/>
                <w:numId w:val="1"/>
              </w:num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 xml:space="preserve">(1) An Unmanned Aircraft System owner or operator for Categories </w:t>
            </w:r>
            <w:r w:rsidR="00C852D3" w:rsidRPr="006B1A68">
              <w:rPr>
                <w:rFonts w:eastAsia="TimesNewRomanPSMT"/>
                <w:sz w:val="20"/>
                <w:szCs w:val="20"/>
                <w:lang w:val="en-US" w:eastAsia="en-US" w:bidi="ar-SA"/>
              </w:rPr>
              <w:t>‘</w:t>
            </w:r>
            <w:r w:rsidRPr="006B1A68">
              <w:rPr>
                <w:rFonts w:eastAsia="TimesNewRomanPSMT"/>
                <w:sz w:val="20"/>
                <w:szCs w:val="20"/>
                <w:lang w:val="en-US" w:eastAsia="en-US" w:bidi="ar-SA"/>
              </w:rPr>
              <w:t>B</w:t>
            </w:r>
            <w:r w:rsidR="00C852D3" w:rsidRPr="006B1A68">
              <w:rPr>
                <w:rFonts w:eastAsia="TimesNewRomanPSMT"/>
                <w:sz w:val="20"/>
                <w:szCs w:val="20"/>
                <w:lang w:val="en-US" w:eastAsia="en-US" w:bidi="ar-SA"/>
              </w:rPr>
              <w:t>’</w:t>
            </w:r>
            <w:r w:rsidRPr="006B1A68">
              <w:rPr>
                <w:rFonts w:eastAsia="TimesNewRomanPSMT"/>
                <w:sz w:val="20"/>
                <w:szCs w:val="20"/>
                <w:lang w:val="en-US" w:eastAsia="en-US" w:bidi="ar-SA"/>
              </w:rPr>
              <w:t xml:space="preserve"> and </w:t>
            </w:r>
            <w:r w:rsidR="00C852D3" w:rsidRPr="006B1A68">
              <w:rPr>
                <w:rFonts w:eastAsia="TimesNewRomanPSMT"/>
                <w:sz w:val="20"/>
                <w:szCs w:val="20"/>
                <w:lang w:val="en-US" w:eastAsia="en-US" w:bidi="ar-SA"/>
              </w:rPr>
              <w:t>‘</w:t>
            </w:r>
            <w:r w:rsidRPr="006B1A68">
              <w:rPr>
                <w:rFonts w:eastAsia="TimesNewRomanPSMT"/>
                <w:sz w:val="20"/>
                <w:szCs w:val="20"/>
                <w:lang w:val="en-US" w:eastAsia="en-US" w:bidi="ar-SA"/>
              </w:rPr>
              <w:t>C</w:t>
            </w:r>
            <w:r w:rsidR="00C852D3" w:rsidRPr="006B1A68">
              <w:rPr>
                <w:rFonts w:eastAsia="TimesNewRomanPSMT"/>
                <w:sz w:val="20"/>
                <w:szCs w:val="20"/>
                <w:lang w:val="en-US" w:eastAsia="en-US" w:bidi="ar-SA"/>
              </w:rPr>
              <w:t>’</w:t>
            </w:r>
            <w:r w:rsidRPr="006B1A68">
              <w:rPr>
                <w:rFonts w:eastAsia="TimesNewRomanPSMT"/>
                <w:sz w:val="20"/>
                <w:szCs w:val="20"/>
                <w:lang w:val="en-US" w:eastAsia="en-US" w:bidi="ar-SA"/>
              </w:rPr>
              <w:t xml:space="preserve"> shall establish a system of recordkeeping that allows adequate storage and reliable traceability of all activities developed, covering at a minimum—</w:t>
            </w:r>
          </w:p>
          <w:p w14:paraId="230478CB" w14:textId="77777777" w:rsidR="006737AE" w:rsidRPr="006B1A68" w:rsidRDefault="006737AE" w:rsidP="0098075A">
            <w:pPr>
              <w:autoSpaceDE w:val="0"/>
              <w:autoSpaceDN w:val="0"/>
              <w:adjustRightInd w:val="0"/>
              <w:ind w:left="1228"/>
              <w:rPr>
                <w:rFonts w:eastAsia="TimesNewRomanPSMT"/>
                <w:sz w:val="20"/>
                <w:szCs w:val="20"/>
                <w:lang w:val="en-US" w:eastAsia="en-US" w:bidi="ar-SA"/>
              </w:rPr>
            </w:pPr>
            <w:r w:rsidRPr="006B1A68">
              <w:rPr>
                <w:rFonts w:eastAsia="TimesNewRomanPSMT"/>
                <w:sz w:val="20"/>
                <w:szCs w:val="20"/>
                <w:lang w:val="en-US" w:eastAsia="en-US" w:bidi="ar-SA"/>
              </w:rPr>
              <w:t>(a) operator’s organization;</w:t>
            </w:r>
          </w:p>
          <w:p w14:paraId="7D9ACBE6" w14:textId="77777777" w:rsidR="006737AE" w:rsidRPr="006B1A68" w:rsidRDefault="006737AE" w:rsidP="0098075A">
            <w:pPr>
              <w:autoSpaceDE w:val="0"/>
              <w:autoSpaceDN w:val="0"/>
              <w:adjustRightInd w:val="0"/>
              <w:ind w:left="1228"/>
              <w:rPr>
                <w:rFonts w:eastAsia="TimesNewRomanPSMT"/>
                <w:sz w:val="20"/>
                <w:szCs w:val="20"/>
                <w:lang w:val="en-US" w:eastAsia="en-US" w:bidi="ar-SA"/>
              </w:rPr>
            </w:pPr>
            <w:r w:rsidRPr="006B1A68">
              <w:rPr>
                <w:rFonts w:eastAsia="TimesNewRomanPSMT"/>
                <w:sz w:val="20"/>
                <w:szCs w:val="20"/>
                <w:lang w:val="en-US" w:eastAsia="en-US" w:bidi="ar-SA"/>
              </w:rPr>
              <w:t>(b) safety management systems;</w:t>
            </w:r>
          </w:p>
          <w:p w14:paraId="368D33B0" w14:textId="77777777" w:rsidR="006737AE" w:rsidRPr="006B1A68" w:rsidRDefault="006737AE" w:rsidP="0098075A">
            <w:pPr>
              <w:autoSpaceDE w:val="0"/>
              <w:autoSpaceDN w:val="0"/>
              <w:adjustRightInd w:val="0"/>
              <w:ind w:left="1228"/>
              <w:rPr>
                <w:rFonts w:eastAsia="TimesNewRomanPSMT"/>
                <w:sz w:val="20"/>
                <w:szCs w:val="20"/>
                <w:lang w:val="en-US" w:eastAsia="en-US" w:bidi="ar-SA"/>
              </w:rPr>
            </w:pPr>
            <w:r w:rsidRPr="006B1A68">
              <w:rPr>
                <w:rFonts w:eastAsia="TimesNewRomanPSMT"/>
                <w:sz w:val="20"/>
                <w:szCs w:val="20"/>
                <w:lang w:val="en-US" w:eastAsia="en-US" w:bidi="ar-SA"/>
              </w:rPr>
              <w:t>(c) personnel training and competence verification;</w:t>
            </w:r>
          </w:p>
          <w:p w14:paraId="6204A799" w14:textId="77777777" w:rsidR="006737AE" w:rsidRPr="006B1A68" w:rsidRDefault="006737AE" w:rsidP="0098075A">
            <w:pPr>
              <w:autoSpaceDE w:val="0"/>
              <w:autoSpaceDN w:val="0"/>
              <w:adjustRightInd w:val="0"/>
              <w:ind w:left="1228"/>
              <w:rPr>
                <w:rFonts w:eastAsia="TimesNewRomanPSMT"/>
                <w:sz w:val="20"/>
                <w:szCs w:val="20"/>
                <w:lang w:val="en-US" w:eastAsia="en-US" w:bidi="ar-SA"/>
              </w:rPr>
            </w:pPr>
            <w:r w:rsidRPr="006B1A68">
              <w:rPr>
                <w:rFonts w:eastAsia="TimesNewRomanPSMT"/>
                <w:sz w:val="20"/>
                <w:szCs w:val="20"/>
                <w:lang w:val="en-US" w:eastAsia="en-US" w:bidi="ar-SA"/>
              </w:rPr>
              <w:t>(d) documentation of all management system key processes and products;</w:t>
            </w:r>
          </w:p>
          <w:p w14:paraId="679E8F6B" w14:textId="77777777" w:rsidR="006737AE" w:rsidRPr="006B1A68" w:rsidRDefault="006737AE" w:rsidP="0098075A">
            <w:pPr>
              <w:autoSpaceDE w:val="0"/>
              <w:autoSpaceDN w:val="0"/>
              <w:adjustRightInd w:val="0"/>
              <w:ind w:left="1228"/>
              <w:rPr>
                <w:rFonts w:eastAsia="TimesNewRomanPSMT"/>
                <w:sz w:val="20"/>
                <w:szCs w:val="20"/>
                <w:lang w:val="en-US" w:eastAsia="en-US" w:bidi="ar-SA"/>
              </w:rPr>
            </w:pPr>
            <w:r w:rsidRPr="006B1A68">
              <w:rPr>
                <w:rFonts w:eastAsia="TimesNewRomanPSMT"/>
                <w:sz w:val="20"/>
                <w:szCs w:val="20"/>
                <w:lang w:val="en-US" w:eastAsia="en-US" w:bidi="ar-SA"/>
              </w:rPr>
              <w:t>(e) maintenance records; and</w:t>
            </w:r>
          </w:p>
          <w:p w14:paraId="3EFF29EB" w14:textId="77777777" w:rsidR="006737AE"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 xml:space="preserve">                         (f) security management records.</w:t>
            </w:r>
          </w:p>
          <w:p w14:paraId="48F0D8DB" w14:textId="77777777" w:rsidR="00B4287A" w:rsidRPr="006B1A68" w:rsidRDefault="00B4287A" w:rsidP="0098075A">
            <w:pPr>
              <w:autoSpaceDE w:val="0"/>
              <w:autoSpaceDN w:val="0"/>
              <w:adjustRightInd w:val="0"/>
              <w:rPr>
                <w:rFonts w:eastAsia="TimesNewRomanPSMT"/>
                <w:sz w:val="20"/>
                <w:szCs w:val="20"/>
                <w:lang w:val="en-US" w:eastAsia="en-US" w:bidi="ar-SA"/>
              </w:rPr>
            </w:pPr>
          </w:p>
        </w:tc>
      </w:tr>
      <w:tr w:rsidR="006B1A68" w:rsidRPr="006B1A68" w14:paraId="3BAA899E" w14:textId="77777777" w:rsidTr="00D25404">
        <w:trPr>
          <w:trHeight w:val="618"/>
        </w:trPr>
        <w:tc>
          <w:tcPr>
            <w:tcW w:w="1681" w:type="dxa"/>
            <w:vMerge/>
            <w:shd w:val="clear" w:color="auto" w:fill="auto"/>
          </w:tcPr>
          <w:p w14:paraId="010B162F"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215EC0AC" w14:textId="77777777" w:rsidR="006737AE" w:rsidRPr="006B1A68"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(2) A person who deals in Unmanned Aircraft System or its components shall keep records of all transactions and/or operations involving the system</w:t>
            </w:r>
          </w:p>
          <w:p w14:paraId="4B1257C8" w14:textId="77777777" w:rsidR="006737AE" w:rsidRPr="006B1A68"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or any component thereof.</w:t>
            </w:r>
          </w:p>
          <w:p w14:paraId="19BE7C12" w14:textId="77777777" w:rsidR="006737AE" w:rsidRPr="006B1A68" w:rsidRDefault="006737AE" w:rsidP="0098075A">
            <w:pPr>
              <w:autoSpaceDE w:val="0"/>
              <w:autoSpaceDN w:val="0"/>
              <w:adjustRightInd w:val="0"/>
              <w:rPr>
                <w:rFonts w:eastAsia="TimesNewRomanPSMT"/>
                <w:sz w:val="20"/>
                <w:szCs w:val="20"/>
                <w:lang w:val="en-US" w:eastAsia="en-US" w:bidi="ar-SA"/>
              </w:rPr>
            </w:pPr>
          </w:p>
        </w:tc>
      </w:tr>
      <w:tr w:rsidR="006B1A68" w:rsidRPr="006B1A68" w14:paraId="61C7458C" w14:textId="77777777" w:rsidTr="00D25404">
        <w:trPr>
          <w:trHeight w:val="618"/>
        </w:trPr>
        <w:tc>
          <w:tcPr>
            <w:tcW w:w="1681" w:type="dxa"/>
            <w:vMerge/>
            <w:shd w:val="clear" w:color="auto" w:fill="auto"/>
          </w:tcPr>
          <w:p w14:paraId="186E4C64"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5A755192" w14:textId="3BCC3B3B" w:rsidR="006737AE" w:rsidRPr="006B1A68" w:rsidRDefault="006737AE" w:rsidP="0098075A">
            <w:p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imesNewRomanPSMT"/>
                <w:sz w:val="20"/>
                <w:szCs w:val="20"/>
                <w:lang w:val="en-US" w:eastAsia="en-US" w:bidi="ar-SA"/>
              </w:rPr>
              <w:t xml:space="preserve">(3) Records shall be stored in a manner that ensures protection from damage, alteration and theft and shall comply with all data protection laws of </w:t>
            </w:r>
            <w:r w:rsidR="003602F5" w:rsidRPr="006B1A68">
              <w:rPr>
                <w:rFonts w:eastAsia="TimesNewRomanPSMT"/>
                <w:sz w:val="20"/>
                <w:szCs w:val="20"/>
                <w:lang w:val="en-US" w:eastAsia="en-US" w:bidi="ar-SA"/>
              </w:rPr>
              <w:t xml:space="preserve">Republic of </w:t>
            </w:r>
            <w:r w:rsidRPr="006B1A68">
              <w:rPr>
                <w:sz w:val="22"/>
                <w:szCs w:val="22"/>
              </w:rPr>
              <w:t>[State]</w:t>
            </w:r>
            <w:r w:rsidRPr="006B1A68">
              <w:rPr>
                <w:rFonts w:eastAsia="TimesNewRomanPSMT"/>
                <w:sz w:val="20"/>
                <w:szCs w:val="20"/>
                <w:lang w:val="en-US" w:eastAsia="en-US" w:bidi="ar-SA"/>
              </w:rPr>
              <w:t>.</w:t>
            </w:r>
          </w:p>
        </w:tc>
      </w:tr>
      <w:tr w:rsidR="006B1A68" w:rsidRPr="006B1A68" w14:paraId="5A648A83" w14:textId="77777777" w:rsidTr="00D25404">
        <w:trPr>
          <w:trHeight w:val="798"/>
        </w:trPr>
        <w:tc>
          <w:tcPr>
            <w:tcW w:w="1681" w:type="dxa"/>
            <w:vMerge/>
            <w:shd w:val="clear" w:color="auto" w:fill="auto"/>
          </w:tcPr>
          <w:p w14:paraId="34C40133"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5E6EC63C" w14:textId="77777777" w:rsidR="006737AE" w:rsidRPr="006B1A68"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(4) Records identified in this regulation shall be current and have sufficient details to determine whether the experience and qualification requirements are met for the purpose of the Unmanned Aircraft System operations.</w:t>
            </w:r>
          </w:p>
          <w:p w14:paraId="5AB7DB4A" w14:textId="77777777" w:rsidR="006737AE" w:rsidRPr="006B1A68" w:rsidRDefault="006737AE" w:rsidP="0098075A">
            <w:pPr>
              <w:autoSpaceDE w:val="0"/>
              <w:autoSpaceDN w:val="0"/>
              <w:adjustRightInd w:val="0"/>
              <w:rPr>
                <w:rFonts w:eastAsia="TimesNewRomanPSMT"/>
                <w:sz w:val="20"/>
                <w:szCs w:val="20"/>
                <w:lang w:val="en-US" w:eastAsia="en-US" w:bidi="ar-SA"/>
              </w:rPr>
            </w:pPr>
          </w:p>
        </w:tc>
      </w:tr>
      <w:tr w:rsidR="006B1A68" w:rsidRPr="006B1A68" w14:paraId="41DD28DE" w14:textId="77777777" w:rsidTr="00D25404">
        <w:trPr>
          <w:trHeight w:val="679"/>
        </w:trPr>
        <w:tc>
          <w:tcPr>
            <w:tcW w:w="1681" w:type="dxa"/>
            <w:vMerge/>
            <w:shd w:val="clear" w:color="auto" w:fill="auto"/>
          </w:tcPr>
          <w:p w14:paraId="5E229B41"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70AAFA61" w14:textId="710BC10E" w:rsidR="006737AE" w:rsidRPr="006B1A68" w:rsidRDefault="006737AE" w:rsidP="0098075A">
            <w:pPr>
              <w:autoSpaceDE w:val="0"/>
              <w:autoSpaceDN w:val="0"/>
              <w:adjustRightInd w:val="0"/>
              <w:rPr>
                <w:rFonts w:eastAsia="TimesNewRomanPSMT"/>
                <w:sz w:val="20"/>
                <w:szCs w:val="20"/>
                <w:lang w:val="en-US" w:eastAsia="en-US" w:bidi="ar-SA"/>
              </w:rPr>
            </w:pPr>
            <w:r w:rsidRPr="006B1A68">
              <w:rPr>
                <w:rFonts w:eastAsia="TimesNewRomanPSMT"/>
                <w:sz w:val="20"/>
                <w:szCs w:val="20"/>
                <w:lang w:val="en-US" w:eastAsia="en-US" w:bidi="ar-SA"/>
              </w:rPr>
              <w:t>(5) A</w:t>
            </w:r>
            <w:r w:rsidR="00C852D3" w:rsidRPr="006B1A68">
              <w:rPr>
                <w:rFonts w:eastAsia="TimesNewRomanPSMT"/>
                <w:sz w:val="20"/>
                <w:szCs w:val="20"/>
                <w:lang w:val="en-US" w:eastAsia="en-US" w:bidi="ar-SA"/>
              </w:rPr>
              <w:t>n Unmanned Aircraft Systems owner or operator shall give the Authority or its delegated representatives unrestricted and unlimited</w:t>
            </w:r>
            <w:r w:rsidRPr="006B1A68">
              <w:rPr>
                <w:rFonts w:eastAsia="TimesNewRomanPSMT"/>
                <w:sz w:val="20"/>
                <w:szCs w:val="20"/>
                <w:lang w:val="en-US" w:eastAsia="en-US" w:bidi="ar-SA"/>
              </w:rPr>
              <w:t xml:space="preserve"> </w:t>
            </w:r>
            <w:r w:rsidR="00C852D3" w:rsidRPr="006B1A68">
              <w:rPr>
                <w:rFonts w:eastAsia="TimesNewRomanPSMT"/>
                <w:sz w:val="20"/>
                <w:szCs w:val="20"/>
                <w:lang w:val="en-US" w:eastAsia="en-US" w:bidi="ar-SA"/>
              </w:rPr>
              <w:t>access for inspection, including</w:t>
            </w:r>
            <w:r w:rsidRPr="006B1A68">
              <w:rPr>
                <w:rFonts w:eastAsia="TimesNewRomanPSMT"/>
                <w:sz w:val="20"/>
                <w:szCs w:val="20"/>
                <w:lang w:val="en-US" w:eastAsia="en-US" w:bidi="ar-SA"/>
              </w:rPr>
              <w:t xml:space="preserve"> taking copies of extracts from the records kept in accordance with sub regulation (1).</w:t>
            </w:r>
          </w:p>
          <w:p w14:paraId="6A545F69" w14:textId="77777777" w:rsidR="006737AE" w:rsidRPr="006B1A68" w:rsidRDefault="006737AE" w:rsidP="0098075A">
            <w:pPr>
              <w:autoSpaceDE w:val="0"/>
              <w:autoSpaceDN w:val="0"/>
              <w:adjustRightInd w:val="0"/>
              <w:spacing w:after="3" w:line="248" w:lineRule="auto"/>
              <w:ind w:right="48"/>
              <w:jc w:val="both"/>
              <w:rPr>
                <w:rFonts w:eastAsia="TimesNewRomanPSMT"/>
                <w:sz w:val="20"/>
                <w:szCs w:val="20"/>
                <w:lang w:val="en-US" w:eastAsia="en-US" w:bidi="ar-SA"/>
              </w:rPr>
            </w:pPr>
          </w:p>
        </w:tc>
      </w:tr>
      <w:tr w:rsidR="006B1A68" w:rsidRPr="006B1A68" w14:paraId="159572AA" w14:textId="77777777" w:rsidTr="00D25404">
        <w:trPr>
          <w:trHeight w:val="870"/>
        </w:trPr>
        <w:tc>
          <w:tcPr>
            <w:tcW w:w="1681" w:type="dxa"/>
            <w:vMerge w:val="restart"/>
            <w:shd w:val="clear" w:color="auto" w:fill="auto"/>
          </w:tcPr>
          <w:p w14:paraId="5C75B1CD"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imesNewRomanPSMT"/>
                <w:b/>
                <w:sz w:val="22"/>
                <w:szCs w:val="16"/>
                <w:lang w:val="en-US" w:eastAsia="en-US" w:bidi="ar-SA"/>
              </w:rPr>
              <w:t>Insurance</w:t>
            </w:r>
          </w:p>
        </w:tc>
        <w:tc>
          <w:tcPr>
            <w:tcW w:w="0" w:type="auto"/>
            <w:shd w:val="clear" w:color="auto" w:fill="auto"/>
          </w:tcPr>
          <w:p w14:paraId="2A32E78E"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imesNewRomanPSMT"/>
                <w:sz w:val="20"/>
                <w:szCs w:val="20"/>
                <w:lang w:val="en-US" w:eastAsia="en-US" w:bidi="ar-SA"/>
              </w:rPr>
              <w:t xml:space="preserve">(1) A person shall not operate, or cause to be operated or commit any other person to operate an Unmanned Aircraft System in Categories B and C unless </w:t>
            </w:r>
            <w:r w:rsidRPr="006B1A68">
              <w:rPr>
                <w:rFonts w:eastAsiaTheme="minorHAnsi"/>
                <w:sz w:val="20"/>
                <w:szCs w:val="20"/>
                <w:lang w:val="en-US" w:eastAsia="en-US" w:bidi="ar-SA"/>
              </w:rPr>
              <w:t>there is in place a minimum insurance policy in respect of third-party risks.</w:t>
            </w:r>
          </w:p>
          <w:p w14:paraId="7DEA0381" w14:textId="77777777" w:rsidR="006737AE" w:rsidRPr="006B1A68" w:rsidRDefault="006737AE" w:rsidP="0098075A">
            <w:pPr>
              <w:autoSpaceDE w:val="0"/>
              <w:autoSpaceDN w:val="0"/>
              <w:adjustRightInd w:val="0"/>
              <w:rPr>
                <w:rFonts w:eastAsia="TimesNewRomanPSMT"/>
                <w:sz w:val="20"/>
                <w:szCs w:val="20"/>
                <w:lang w:val="en-US" w:eastAsia="en-US" w:bidi="ar-SA"/>
              </w:rPr>
            </w:pPr>
          </w:p>
        </w:tc>
      </w:tr>
      <w:tr w:rsidR="006B1A68" w:rsidRPr="006B1A68" w14:paraId="6D0A9BAA" w14:textId="77777777" w:rsidTr="00D25404">
        <w:trPr>
          <w:trHeight w:val="870"/>
        </w:trPr>
        <w:tc>
          <w:tcPr>
            <w:tcW w:w="1681" w:type="dxa"/>
            <w:vMerge/>
            <w:shd w:val="clear" w:color="auto" w:fill="auto"/>
          </w:tcPr>
          <w:p w14:paraId="215C8E8B"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76D53978" w14:textId="77777777" w:rsidR="006737AE" w:rsidRPr="006B1A68" w:rsidRDefault="006737AE" w:rsidP="0098075A">
            <w:pPr>
              <w:autoSpaceDE w:val="0"/>
              <w:autoSpaceDN w:val="0"/>
              <w:adjustRightInd w:val="0"/>
              <w:spacing w:after="3" w:line="248" w:lineRule="auto"/>
              <w:ind w:right="48"/>
              <w:jc w:val="both"/>
              <w:rPr>
                <w:rFonts w:eastAsia="TimesNewRomanPSMT"/>
                <w:sz w:val="20"/>
                <w:szCs w:val="20"/>
                <w:lang w:val="en-US" w:eastAsia="en-US" w:bidi="ar-SA"/>
              </w:rPr>
            </w:pPr>
            <w:r w:rsidRPr="006B1A68">
              <w:rPr>
                <w:rFonts w:eastAsiaTheme="minorHAnsi"/>
                <w:sz w:val="20"/>
                <w:szCs w:val="20"/>
                <w:lang w:val="en-US" w:eastAsia="en-US" w:bidi="ar-SA"/>
              </w:rPr>
              <w:t>(2) The minimum sum of insurance in respect of any Unmanned Aircraft System insured in accordance with sub regulation (1) shall be notified by the Authority.</w:t>
            </w:r>
          </w:p>
        </w:tc>
      </w:tr>
      <w:tr w:rsidR="006B1A68" w:rsidRPr="006B1A68" w14:paraId="65DF002A" w14:textId="77777777" w:rsidTr="00D25404">
        <w:trPr>
          <w:trHeight w:val="546"/>
        </w:trPr>
        <w:tc>
          <w:tcPr>
            <w:tcW w:w="1681" w:type="dxa"/>
            <w:vMerge/>
            <w:shd w:val="clear" w:color="auto" w:fill="auto"/>
          </w:tcPr>
          <w:p w14:paraId="4B02B853" w14:textId="77777777" w:rsidR="006737AE" w:rsidRPr="006B1A68" w:rsidRDefault="006737AE" w:rsidP="0098075A">
            <w:pPr>
              <w:autoSpaceDE w:val="0"/>
              <w:autoSpaceDN w:val="0"/>
              <w:adjustRightInd w:val="0"/>
              <w:rPr>
                <w:rFonts w:eastAsia="TimesNewRomanPSMT"/>
                <w:b/>
                <w:sz w:val="22"/>
                <w:szCs w:val="16"/>
                <w:lang w:val="en-US" w:eastAsia="en-US" w:bidi="ar-SA"/>
              </w:rPr>
            </w:pPr>
          </w:p>
        </w:tc>
        <w:tc>
          <w:tcPr>
            <w:tcW w:w="0" w:type="auto"/>
            <w:shd w:val="clear" w:color="auto" w:fill="auto"/>
          </w:tcPr>
          <w:p w14:paraId="09436E9C" w14:textId="77777777" w:rsidR="006737AE" w:rsidRDefault="006737AE" w:rsidP="0098075A">
            <w:p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(3) An operator of an Unmanned Aircraft System shall make available third-party liability insurance certificate(s), in the authentic form, at the location of the System operator's operational management or any other location specified by the Authority.</w:t>
            </w:r>
          </w:p>
          <w:p w14:paraId="426633D3" w14:textId="77777777" w:rsidR="00B4287A" w:rsidRPr="006B1A68" w:rsidRDefault="00B4287A" w:rsidP="0098075A">
            <w:pPr>
              <w:autoSpaceDE w:val="0"/>
              <w:autoSpaceDN w:val="0"/>
              <w:adjustRightInd w:val="0"/>
              <w:spacing w:after="3" w:line="248" w:lineRule="auto"/>
              <w:ind w:right="48"/>
              <w:jc w:val="both"/>
              <w:rPr>
                <w:rFonts w:eastAsia="TimesNewRomanPSMT"/>
                <w:sz w:val="20"/>
                <w:szCs w:val="20"/>
                <w:lang w:val="en-US" w:eastAsia="en-US" w:bidi="ar-SA"/>
              </w:rPr>
            </w:pPr>
          </w:p>
        </w:tc>
      </w:tr>
      <w:tr w:rsidR="006B1A68" w:rsidRPr="006B1A68" w14:paraId="3E9628E3" w14:textId="77777777" w:rsidTr="00D25404">
        <w:trPr>
          <w:trHeight w:val="996"/>
        </w:trPr>
        <w:tc>
          <w:tcPr>
            <w:tcW w:w="1681" w:type="dxa"/>
            <w:vMerge w:val="restart"/>
            <w:shd w:val="clear" w:color="auto" w:fill="auto"/>
          </w:tcPr>
          <w:p w14:paraId="37163548" w14:textId="77777777" w:rsidR="006737AE" w:rsidRPr="006B1A68" w:rsidRDefault="006737AE" w:rsidP="0098075A">
            <w:pPr>
              <w:autoSpaceDE w:val="0"/>
              <w:autoSpaceDN w:val="0"/>
              <w:adjustRightInd w:val="0"/>
              <w:rPr>
                <w:rFonts w:eastAsia="TimesNewRomanPSMT"/>
                <w:b/>
                <w:sz w:val="22"/>
                <w:szCs w:val="16"/>
                <w:lang w:val="en-US" w:eastAsia="en-US" w:bidi="ar-SA"/>
              </w:rPr>
            </w:pPr>
            <w:r w:rsidRPr="006B1A68">
              <w:rPr>
                <w:rFonts w:eastAsiaTheme="minorHAnsi"/>
                <w:b/>
                <w:sz w:val="22"/>
                <w:szCs w:val="16"/>
                <w:lang w:val="en-US" w:eastAsia="en-US" w:bidi="ar-SA"/>
              </w:rPr>
              <w:t>Nuisance from use of UAS</w:t>
            </w:r>
          </w:p>
        </w:tc>
        <w:tc>
          <w:tcPr>
            <w:tcW w:w="0" w:type="auto"/>
            <w:shd w:val="clear" w:color="auto" w:fill="auto"/>
          </w:tcPr>
          <w:p w14:paraId="6A06E5D1"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 xml:space="preserve"> (1) An Unmanned Aircraft System operator or owner shall not operate the System in a manner that constitutes nuisance to the public, a person or to the property of another or infringement of privacy.</w:t>
            </w:r>
          </w:p>
          <w:p w14:paraId="25AB7AE3" w14:textId="77777777" w:rsidR="006737AE" w:rsidRPr="006B1A68" w:rsidRDefault="006737AE" w:rsidP="0098075A">
            <w:pPr>
              <w:autoSpaceDE w:val="0"/>
              <w:autoSpaceDN w:val="0"/>
              <w:adjustRightInd w:val="0"/>
              <w:spacing w:after="3" w:line="248" w:lineRule="auto"/>
              <w:ind w:left="720" w:right="48"/>
              <w:jc w:val="both"/>
              <w:rPr>
                <w:rFonts w:eastAsia="TimesNewRomanPSMT"/>
                <w:sz w:val="20"/>
                <w:szCs w:val="20"/>
                <w:lang w:val="en-US" w:eastAsia="en-US" w:bidi="ar-SA"/>
              </w:rPr>
            </w:pPr>
          </w:p>
        </w:tc>
      </w:tr>
      <w:tr w:rsidR="006B1A68" w:rsidRPr="006B1A68" w14:paraId="16A0190D" w14:textId="77777777" w:rsidTr="00D25404">
        <w:trPr>
          <w:trHeight w:val="996"/>
        </w:trPr>
        <w:tc>
          <w:tcPr>
            <w:tcW w:w="1681" w:type="dxa"/>
            <w:vMerge/>
            <w:shd w:val="clear" w:color="auto" w:fill="auto"/>
          </w:tcPr>
          <w:p w14:paraId="21AB5ED0"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shd w:val="clear" w:color="auto" w:fill="auto"/>
          </w:tcPr>
          <w:p w14:paraId="46611CF1" w14:textId="77777777" w:rsidR="006737AE" w:rsidRPr="006B1A68" w:rsidRDefault="006737AE" w:rsidP="0098075A">
            <w:p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(2) An Unmanned Aircraft System operator or owner shall not use a System equipped with an Imaging Device to conduct Surveillance on or take an Image of a person without that person’s written consent.</w:t>
            </w:r>
          </w:p>
        </w:tc>
      </w:tr>
      <w:tr w:rsidR="006B1A68" w:rsidRPr="006B1A68" w14:paraId="773CD092" w14:textId="77777777" w:rsidTr="00D25404">
        <w:trPr>
          <w:trHeight w:val="996"/>
        </w:trPr>
        <w:tc>
          <w:tcPr>
            <w:tcW w:w="1681" w:type="dxa"/>
            <w:vMerge/>
            <w:shd w:val="clear" w:color="auto" w:fill="auto"/>
          </w:tcPr>
          <w:p w14:paraId="16EDD6DA"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shd w:val="clear" w:color="auto" w:fill="auto"/>
          </w:tcPr>
          <w:p w14:paraId="7041FD03" w14:textId="77777777" w:rsidR="006737AE" w:rsidRDefault="006737AE" w:rsidP="0098075A">
            <w:p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(3) An Unmanned Aircraft System operator or owner shall not use a System equipped with an Imaging Device to record an image of privately owned or leased real property or of the owner, tenant, occupant, invitee, or licensee of such property with the intent to conduct surveillance on the individual or property captured in the image in violation of such person’s reasonable expectation of privacy without his or her written consent.</w:t>
            </w:r>
          </w:p>
          <w:p w14:paraId="3D58157A" w14:textId="77777777" w:rsidR="00B4287A" w:rsidRPr="006B1A68" w:rsidRDefault="00B4287A" w:rsidP="0098075A">
            <w:pPr>
              <w:autoSpaceDE w:val="0"/>
              <w:autoSpaceDN w:val="0"/>
              <w:adjustRightInd w:val="0"/>
              <w:spacing w:after="3" w:line="248" w:lineRule="auto"/>
              <w:ind w:right="48"/>
              <w:jc w:val="both"/>
              <w:rPr>
                <w:rFonts w:eastAsiaTheme="minorHAnsi"/>
                <w:sz w:val="20"/>
                <w:szCs w:val="20"/>
                <w:lang w:val="en-US" w:eastAsia="en-US" w:bidi="ar-SA"/>
              </w:rPr>
            </w:pPr>
          </w:p>
        </w:tc>
      </w:tr>
      <w:tr w:rsidR="006B1A68" w:rsidRPr="006B1A68" w14:paraId="37FF07A4" w14:textId="77777777" w:rsidTr="00D25404">
        <w:trPr>
          <w:trHeight w:val="996"/>
        </w:trPr>
        <w:tc>
          <w:tcPr>
            <w:tcW w:w="1681" w:type="dxa"/>
            <w:vMerge/>
            <w:shd w:val="clear" w:color="auto" w:fill="auto"/>
          </w:tcPr>
          <w:p w14:paraId="731A566A"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shd w:val="clear" w:color="auto" w:fill="auto"/>
          </w:tcPr>
          <w:p w14:paraId="09FF1984" w14:textId="3F081735" w:rsidR="006737AE" w:rsidRPr="00665EB2" w:rsidRDefault="00665EB2" w:rsidP="00665EB2">
            <w:pPr>
              <w:autoSpaceDE w:val="0"/>
              <w:autoSpaceDN w:val="0"/>
              <w:adjustRightInd w:val="0"/>
              <w:spacing w:after="3" w:line="248" w:lineRule="auto"/>
              <w:ind w:right="48"/>
              <w:jc w:val="both"/>
              <w:rPr>
                <w:rFonts w:eastAsiaTheme="minorHAnsi"/>
                <w:sz w:val="20"/>
                <w:szCs w:val="20"/>
                <w:lang w:val="en-US" w:eastAsia="en-US"/>
              </w:rPr>
            </w:pPr>
            <w:r>
              <w:rPr>
                <w:rFonts w:eastAsiaTheme="minorHAnsi"/>
                <w:sz w:val="20"/>
                <w:szCs w:val="20"/>
                <w:lang w:val="en-US" w:eastAsia="en-US"/>
              </w:rPr>
              <w:t>(4)</w:t>
            </w:r>
            <w:r w:rsidR="006737AE" w:rsidRPr="00665EB2">
              <w:rPr>
                <w:rFonts w:eastAsiaTheme="minorHAnsi"/>
                <w:sz w:val="20"/>
                <w:szCs w:val="20"/>
                <w:lang w:val="en-US" w:eastAsia="en-US"/>
              </w:rPr>
              <w:t>For purposes of sub regulation (3), a person is presumed to have a reasonable expectation of privacy on his or her privately owned real property, licensed or leased property if that person is not observable by persons located at ground level in a place where they have a legal right to be.</w:t>
            </w:r>
          </w:p>
          <w:p w14:paraId="54721791" w14:textId="77777777" w:rsidR="00B4287A" w:rsidRPr="00B4287A" w:rsidRDefault="00B4287A" w:rsidP="00B4287A">
            <w:pPr>
              <w:pStyle w:val="ListParagraph"/>
              <w:autoSpaceDE w:val="0"/>
              <w:autoSpaceDN w:val="0"/>
              <w:adjustRightInd w:val="0"/>
              <w:spacing w:after="3" w:line="248" w:lineRule="auto"/>
              <w:ind w:right="48"/>
              <w:jc w:val="both"/>
              <w:rPr>
                <w:rFonts w:eastAsiaTheme="minorHAnsi"/>
                <w:sz w:val="20"/>
                <w:szCs w:val="20"/>
                <w:lang w:val="en-US" w:eastAsia="en-US"/>
              </w:rPr>
            </w:pPr>
          </w:p>
        </w:tc>
      </w:tr>
      <w:tr w:rsidR="006B1A68" w:rsidRPr="006B1A68" w14:paraId="32758014" w14:textId="77777777" w:rsidTr="00D25404">
        <w:trPr>
          <w:trHeight w:val="996"/>
        </w:trPr>
        <w:tc>
          <w:tcPr>
            <w:tcW w:w="1681" w:type="dxa"/>
            <w:vMerge/>
            <w:shd w:val="clear" w:color="auto" w:fill="auto"/>
          </w:tcPr>
          <w:p w14:paraId="4DD502FB"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shd w:val="clear" w:color="auto" w:fill="auto"/>
          </w:tcPr>
          <w:p w14:paraId="7FE0404E" w14:textId="0F49EDE4" w:rsidR="006737AE" w:rsidRPr="006B1A68" w:rsidRDefault="006737AE" w:rsidP="0098075A">
            <w:pPr>
              <w:autoSpaceDE w:val="0"/>
              <w:autoSpaceDN w:val="0"/>
              <w:adjustRightInd w:val="0"/>
              <w:spacing w:after="3" w:line="248" w:lineRule="auto"/>
              <w:ind w:right="48"/>
              <w:jc w:val="both"/>
              <w:rPr>
                <w:rFonts w:eastAsiaTheme="minorHAnsi"/>
                <w:sz w:val="20"/>
                <w:szCs w:val="20"/>
                <w:lang w:val="en-US" w:eastAsia="en-US"/>
              </w:rPr>
            </w:pPr>
            <w:r w:rsidRPr="006B1A68">
              <w:rPr>
                <w:rFonts w:eastAsiaTheme="minorHAnsi"/>
                <w:sz w:val="20"/>
                <w:szCs w:val="20"/>
                <w:lang w:val="en-US" w:eastAsia="en-US"/>
              </w:rPr>
              <w:t>(5) Notwithstanding sub regulation (2)</w:t>
            </w:r>
            <w:r w:rsidR="00906F1C">
              <w:rPr>
                <w:rFonts w:eastAsiaTheme="minorHAnsi"/>
                <w:sz w:val="20"/>
                <w:szCs w:val="20"/>
                <w:lang w:val="en-US" w:eastAsia="en-US"/>
              </w:rPr>
              <w:t xml:space="preserve"> </w:t>
            </w:r>
            <w:r w:rsidRPr="006B1A68">
              <w:rPr>
                <w:rFonts w:eastAsiaTheme="minorHAnsi"/>
                <w:sz w:val="20"/>
                <w:szCs w:val="20"/>
                <w:lang w:val="en-US" w:eastAsia="en-US"/>
              </w:rPr>
              <w:t>and (3), an Unmanned Aircraft System equipped with an imaging device may with the approval of the Authority be used for the purpose of—</w:t>
            </w:r>
          </w:p>
          <w:p w14:paraId="590FEA78" w14:textId="7F86611F" w:rsidR="006737AE" w:rsidRPr="00D25404" w:rsidRDefault="00D25404" w:rsidP="00D25404">
            <w:pPr>
              <w:rPr>
                <w:rFonts w:eastAsiaTheme="minorHAnsi"/>
                <w:sz w:val="20"/>
                <w:szCs w:val="20"/>
                <w:lang w:val="en-US" w:eastAsia="en-US"/>
              </w:rPr>
            </w:pPr>
            <w:r>
              <w:rPr>
                <w:rFonts w:eastAsiaTheme="minorHAnsi"/>
                <w:sz w:val="20"/>
                <w:szCs w:val="20"/>
                <w:lang w:val="en-US" w:eastAsia="en-US"/>
              </w:rPr>
              <w:t xml:space="preserve">      </w:t>
            </w:r>
            <w:r w:rsidR="006737AE" w:rsidRPr="00D25404">
              <w:rPr>
                <w:rFonts w:eastAsiaTheme="minorHAnsi"/>
                <w:sz w:val="20"/>
                <w:szCs w:val="20"/>
                <w:lang w:val="en-US" w:eastAsia="en-US"/>
              </w:rPr>
              <w:t>(a) mapping and evaluating the earth's surface, including terrain and surface water bodies and other features;</w:t>
            </w:r>
          </w:p>
          <w:p w14:paraId="52A2DA6E" w14:textId="1A95CA80" w:rsidR="006737AE" w:rsidRPr="00D25404" w:rsidRDefault="00D25404" w:rsidP="00D25404">
            <w:pPr>
              <w:rPr>
                <w:rFonts w:eastAsiaTheme="minorHAnsi"/>
                <w:sz w:val="20"/>
                <w:szCs w:val="20"/>
                <w:lang w:val="en-US" w:eastAsia="en-US"/>
              </w:rPr>
            </w:pPr>
            <w:r>
              <w:rPr>
                <w:rFonts w:eastAsiaTheme="minorHAnsi"/>
                <w:sz w:val="20"/>
                <w:szCs w:val="20"/>
                <w:lang w:val="en-US" w:eastAsia="en-US"/>
              </w:rPr>
              <w:t xml:space="preserve">      </w:t>
            </w:r>
            <w:r w:rsidR="006737AE" w:rsidRPr="00D25404">
              <w:rPr>
                <w:rFonts w:eastAsiaTheme="minorHAnsi"/>
                <w:sz w:val="20"/>
                <w:szCs w:val="20"/>
                <w:lang w:val="en-US" w:eastAsia="en-US"/>
              </w:rPr>
              <w:t>(b) investigation of forests and forest management;</w:t>
            </w:r>
          </w:p>
          <w:p w14:paraId="4CA289D3" w14:textId="4D387EFC" w:rsidR="006737AE" w:rsidRPr="00D25404" w:rsidRDefault="00D25404" w:rsidP="00D25404">
            <w:pPr>
              <w:rPr>
                <w:rFonts w:eastAsiaTheme="minorHAnsi"/>
                <w:sz w:val="20"/>
                <w:szCs w:val="20"/>
                <w:lang w:val="en-US" w:eastAsia="en-US"/>
              </w:rPr>
            </w:pPr>
            <w:r>
              <w:rPr>
                <w:rFonts w:eastAsiaTheme="minorHAnsi"/>
                <w:sz w:val="20"/>
                <w:szCs w:val="20"/>
                <w:lang w:val="en-US" w:eastAsia="en-US"/>
              </w:rPr>
              <w:t xml:space="preserve">      </w:t>
            </w:r>
            <w:r w:rsidR="006737AE" w:rsidRPr="00D25404">
              <w:rPr>
                <w:rFonts w:eastAsiaTheme="minorHAnsi"/>
                <w:sz w:val="20"/>
                <w:szCs w:val="20"/>
                <w:lang w:val="en-US" w:eastAsia="en-US"/>
              </w:rPr>
              <w:t>(c) search and rescue; or</w:t>
            </w:r>
          </w:p>
          <w:p w14:paraId="15EC27B1" w14:textId="77777777" w:rsidR="006737AE" w:rsidRDefault="00D25404" w:rsidP="00D25404">
            <w:pPr>
              <w:rPr>
                <w:rFonts w:eastAsiaTheme="minorHAnsi"/>
                <w:sz w:val="20"/>
                <w:szCs w:val="20"/>
                <w:lang w:val="en-US" w:eastAsia="en-US"/>
              </w:rPr>
            </w:pPr>
            <w:r>
              <w:rPr>
                <w:rFonts w:eastAsiaTheme="minorHAnsi"/>
                <w:sz w:val="20"/>
                <w:szCs w:val="20"/>
                <w:lang w:val="en-US" w:eastAsia="en-US"/>
              </w:rPr>
              <w:t xml:space="preserve">      </w:t>
            </w:r>
            <w:r w:rsidR="006737AE" w:rsidRPr="00D25404">
              <w:rPr>
                <w:rFonts w:eastAsiaTheme="minorHAnsi"/>
                <w:sz w:val="20"/>
                <w:szCs w:val="20"/>
                <w:lang w:val="en-US" w:eastAsia="en-US"/>
              </w:rPr>
              <w:t>(d) investigation of vegetation or wildlife.</w:t>
            </w:r>
          </w:p>
          <w:p w14:paraId="7413B0E0" w14:textId="5A62C7D9" w:rsidR="00D25404" w:rsidRPr="00D25404" w:rsidRDefault="00D25404" w:rsidP="00D25404">
            <w:pPr>
              <w:rPr>
                <w:rFonts w:eastAsiaTheme="minorHAnsi"/>
                <w:sz w:val="20"/>
                <w:szCs w:val="20"/>
                <w:lang w:val="en-US" w:eastAsia="en-US"/>
              </w:rPr>
            </w:pPr>
          </w:p>
        </w:tc>
      </w:tr>
      <w:tr w:rsidR="006B1A68" w:rsidRPr="006B1A68" w14:paraId="09008954" w14:textId="77777777" w:rsidTr="00D25404">
        <w:trPr>
          <w:trHeight w:val="710"/>
        </w:trPr>
        <w:tc>
          <w:tcPr>
            <w:tcW w:w="1681" w:type="dxa"/>
            <w:vMerge/>
            <w:shd w:val="clear" w:color="auto" w:fill="auto"/>
          </w:tcPr>
          <w:p w14:paraId="60BF5F19"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shd w:val="clear" w:color="auto" w:fill="auto"/>
          </w:tcPr>
          <w:p w14:paraId="28B02823" w14:textId="77777777" w:rsidR="006737AE" w:rsidRPr="006B1A68" w:rsidRDefault="006737AE" w:rsidP="0098075A">
            <w:p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(6) Without prejudice to sub regulation (2), the owner or operator of a System equipped with an imaging device shall comply with any other law relating to protection of privacy or data.</w:t>
            </w:r>
          </w:p>
        </w:tc>
      </w:tr>
      <w:tr w:rsidR="006B1A68" w:rsidRPr="006B1A68" w14:paraId="7F402F96" w14:textId="77777777" w:rsidTr="00D25404">
        <w:trPr>
          <w:trHeight w:val="971"/>
        </w:trPr>
        <w:tc>
          <w:tcPr>
            <w:tcW w:w="1681" w:type="dxa"/>
            <w:vMerge w:val="restart"/>
            <w:shd w:val="clear" w:color="auto" w:fill="auto"/>
          </w:tcPr>
          <w:p w14:paraId="74A12159" w14:textId="77777777" w:rsidR="006737AE" w:rsidRPr="006B1A68" w:rsidRDefault="006737AE" w:rsidP="0098075A">
            <w:pPr>
              <w:autoSpaceDE w:val="0"/>
              <w:autoSpaceDN w:val="0"/>
              <w:adjustRightInd w:val="0"/>
              <w:rPr>
                <w:rFonts w:eastAsiaTheme="minorHAnsi"/>
                <w:b/>
                <w:sz w:val="22"/>
                <w:szCs w:val="16"/>
                <w:lang w:val="en-US" w:eastAsia="en-US" w:bidi="ar-SA"/>
              </w:rPr>
            </w:pPr>
            <w:r w:rsidRPr="006B1A68">
              <w:rPr>
                <w:rFonts w:eastAsiaTheme="minorHAnsi"/>
                <w:b/>
                <w:sz w:val="22"/>
                <w:szCs w:val="16"/>
                <w:lang w:val="en-US" w:eastAsia="en-US" w:bidi="ar-SA"/>
              </w:rPr>
              <w:t>Discharge or dropping of objects</w:t>
            </w:r>
          </w:p>
        </w:tc>
        <w:tc>
          <w:tcPr>
            <w:tcW w:w="0" w:type="auto"/>
            <w:shd w:val="clear" w:color="auto" w:fill="auto"/>
          </w:tcPr>
          <w:p w14:paraId="64893842" w14:textId="77777777" w:rsidR="006737AE" w:rsidRPr="006B1A68" w:rsidRDefault="006737AE" w:rsidP="0098075A">
            <w:pPr>
              <w:numPr>
                <w:ilvl w:val="0"/>
                <w:numId w:val="1"/>
              </w:numPr>
              <w:autoSpaceDE w:val="0"/>
              <w:autoSpaceDN w:val="0"/>
              <w:adjustRightInd w:val="0"/>
              <w:spacing w:after="3" w:line="248" w:lineRule="auto"/>
              <w:ind w:right="48"/>
              <w:jc w:val="both"/>
              <w:rPr>
                <w:rFonts w:eastAsiaTheme="minorHAnsi"/>
                <w:sz w:val="20"/>
                <w:szCs w:val="20"/>
                <w:lang w:val="en-US" w:eastAsia="en-US" w:bidi="ar-SA"/>
              </w:rPr>
            </w:pPr>
            <w:r w:rsidRPr="006B1A68">
              <w:rPr>
                <w:rFonts w:eastAsiaTheme="minorHAnsi"/>
                <w:sz w:val="20"/>
                <w:szCs w:val="20"/>
                <w:lang w:val="en-US" w:eastAsia="en-US" w:bidi="ar-SA"/>
              </w:rPr>
              <w:t>(1) A person shall not cause an object to be dropped or discharged from an Unmanned Aircraft System unless the authorization granted expressly provides for such dropping or discharge.</w:t>
            </w:r>
          </w:p>
        </w:tc>
      </w:tr>
      <w:tr w:rsidR="006B1A68" w:rsidRPr="006B1A68" w14:paraId="194D762E" w14:textId="77777777" w:rsidTr="00D25404">
        <w:trPr>
          <w:trHeight w:val="942"/>
        </w:trPr>
        <w:tc>
          <w:tcPr>
            <w:tcW w:w="1681" w:type="dxa"/>
            <w:vMerge/>
            <w:tcBorders>
              <w:bottom w:val="single" w:sz="4" w:space="0" w:color="auto"/>
            </w:tcBorders>
            <w:shd w:val="clear" w:color="auto" w:fill="auto"/>
          </w:tcPr>
          <w:p w14:paraId="5C6E981C" w14:textId="77777777" w:rsidR="006737AE" w:rsidRPr="006B1A68" w:rsidRDefault="006737AE" w:rsidP="0098075A">
            <w:pPr>
              <w:autoSpaceDE w:val="0"/>
              <w:autoSpaceDN w:val="0"/>
              <w:adjustRightInd w:val="0"/>
              <w:rPr>
                <w:rFonts w:eastAsiaTheme="minorHAnsi"/>
                <w:b/>
                <w:sz w:val="22"/>
                <w:szCs w:val="16"/>
                <w:lang w:val="en-US" w:eastAsia="en-US" w:bidi="ar-SA"/>
              </w:rPr>
            </w:pPr>
          </w:p>
        </w:tc>
        <w:tc>
          <w:tcPr>
            <w:tcW w:w="0" w:type="auto"/>
            <w:tcBorders>
              <w:bottom w:val="single" w:sz="4" w:space="0" w:color="auto"/>
            </w:tcBorders>
            <w:shd w:val="clear" w:color="auto" w:fill="auto"/>
          </w:tcPr>
          <w:p w14:paraId="19CE4583" w14:textId="77777777" w:rsidR="006737AE" w:rsidRPr="006B1A68" w:rsidRDefault="006737AE" w:rsidP="0098075A">
            <w:pPr>
              <w:autoSpaceDE w:val="0"/>
              <w:autoSpaceDN w:val="0"/>
              <w:adjustRightInd w:val="0"/>
              <w:rPr>
                <w:rFonts w:eastAsiaTheme="minorHAnsi"/>
                <w:sz w:val="20"/>
                <w:szCs w:val="20"/>
                <w:lang w:val="en-US" w:eastAsia="en-US" w:bidi="ar-SA"/>
              </w:rPr>
            </w:pPr>
            <w:r w:rsidRPr="006B1A68">
              <w:rPr>
                <w:rFonts w:eastAsiaTheme="minorHAnsi"/>
                <w:sz w:val="20"/>
                <w:szCs w:val="20"/>
                <w:lang w:val="en-US" w:eastAsia="en-US" w:bidi="ar-SA"/>
              </w:rPr>
              <w:t>(2) For purposes of this regulation, an object includes gases, liquids, solids, electromagnetic pulse or any other thing capable of being discharged or dropped from an Unmanned Aircraft System.</w:t>
            </w:r>
          </w:p>
        </w:tc>
      </w:tr>
      <w:tr w:rsidR="006B1A68" w:rsidRPr="006B1A68" w14:paraId="7D87DD86" w14:textId="77777777" w:rsidTr="0098075A">
        <w:trPr>
          <w:trHeight w:val="496"/>
        </w:trPr>
        <w:tc>
          <w:tcPr>
            <w:tcW w:w="9609" w:type="dxa"/>
            <w:gridSpan w:val="2"/>
            <w:shd w:val="clear" w:color="auto" w:fill="auto"/>
            <w:vAlign w:val="center"/>
          </w:tcPr>
          <w:p w14:paraId="4BBB700B" w14:textId="77777777" w:rsidR="006737AE" w:rsidRPr="006B1A68" w:rsidRDefault="006737AE" w:rsidP="0098075A">
            <w:pPr>
              <w:spacing w:after="169"/>
              <w:ind w:left="1144" w:right="48"/>
              <w:jc w:val="center"/>
              <w:rPr>
                <w:b/>
                <w:bCs/>
                <w:sz w:val="22"/>
                <w:szCs w:val="22"/>
              </w:rPr>
            </w:pPr>
          </w:p>
          <w:p w14:paraId="70C62BB6" w14:textId="77777777" w:rsidR="006737AE" w:rsidRPr="006B1A68" w:rsidRDefault="006737AE" w:rsidP="0098075A">
            <w:pPr>
              <w:spacing w:after="169"/>
              <w:ind w:left="1144" w:right="48"/>
              <w:jc w:val="center"/>
              <w:rPr>
                <w:sz w:val="22"/>
                <w:szCs w:val="22"/>
              </w:rPr>
            </w:pPr>
            <w:r w:rsidRPr="006B1A68">
              <w:rPr>
                <w:b/>
                <w:bCs/>
                <w:sz w:val="22"/>
                <w:szCs w:val="22"/>
              </w:rPr>
              <w:t>PART 5 - OPERATING RULES</w:t>
            </w:r>
          </w:p>
        </w:tc>
      </w:tr>
      <w:tr w:rsidR="006B1A68" w:rsidRPr="006B1A68" w14:paraId="229E1778" w14:textId="77777777" w:rsidTr="00D25404">
        <w:trPr>
          <w:trHeight w:val="2563"/>
        </w:trPr>
        <w:tc>
          <w:tcPr>
            <w:tcW w:w="1681" w:type="dxa"/>
            <w:vMerge w:val="restart"/>
            <w:shd w:val="clear" w:color="auto" w:fill="auto"/>
          </w:tcPr>
          <w:p w14:paraId="604A59FC"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Standard Unmanned Aircraft</w:t>
            </w:r>
            <w:r w:rsidRPr="006B1A68">
              <w:rPr>
                <w:sz w:val="22"/>
                <w:szCs w:val="22"/>
              </w:rPr>
              <w:t xml:space="preserve"> </w:t>
            </w:r>
            <w:r w:rsidRPr="006B1A68">
              <w:rPr>
                <w:b/>
                <w:bCs/>
                <w:sz w:val="22"/>
                <w:szCs w:val="22"/>
              </w:rPr>
              <w:t>Operating Conditions</w:t>
            </w:r>
          </w:p>
        </w:tc>
        <w:tc>
          <w:tcPr>
            <w:tcW w:w="0" w:type="auto"/>
            <w:shd w:val="clear" w:color="auto" w:fill="auto"/>
          </w:tcPr>
          <w:p w14:paraId="6C1D1D55" w14:textId="77777777" w:rsidR="00906F1C" w:rsidRPr="00D25404" w:rsidRDefault="00906F1C" w:rsidP="00906F1C">
            <w:pPr>
              <w:numPr>
                <w:ilvl w:val="0"/>
                <w:numId w:val="1"/>
              </w:numPr>
              <w:autoSpaceDE w:val="0"/>
              <w:autoSpaceDN w:val="0"/>
              <w:adjustRightInd w:val="0"/>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 xml:space="preserve">(1) A person shall not operate Unmanned Aircraft in standard unmanned aircraft operating conditions unless during the operation: </w:t>
            </w:r>
          </w:p>
          <w:p w14:paraId="33FB33A6" w14:textId="61CEE233" w:rsidR="00906F1C" w:rsidRPr="00D25404" w:rsidRDefault="00D25404" w:rsidP="00906F1C">
            <w:pPr>
              <w:rPr>
                <w:rFonts w:eastAsiaTheme="minorHAnsi"/>
                <w:sz w:val="20"/>
                <w:szCs w:val="20"/>
                <w:lang w:val="en-US" w:eastAsia="en-US" w:bidi="ar-SA"/>
              </w:rPr>
            </w:pP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(a)</w:t>
            </w: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the UA is operated within Visual Line-of-Sight (</w:t>
            </w:r>
            <w:proofErr w:type="spellStart"/>
            <w:r w:rsidR="00906F1C" w:rsidRPr="00D25404">
              <w:rPr>
                <w:rFonts w:eastAsiaTheme="minorHAnsi"/>
                <w:sz w:val="20"/>
                <w:szCs w:val="20"/>
                <w:lang w:val="en-US" w:eastAsia="en-US" w:bidi="ar-SA"/>
              </w:rPr>
              <w:t>VLoS</w:t>
            </w:r>
            <w:proofErr w:type="spellEnd"/>
            <w:r w:rsidR="00906F1C" w:rsidRPr="00D25404">
              <w:rPr>
                <w:rFonts w:eastAsiaTheme="minorHAnsi"/>
                <w:sz w:val="20"/>
                <w:szCs w:val="20"/>
                <w:lang w:val="en-US" w:eastAsia="en-US" w:bidi="ar-SA"/>
              </w:rPr>
              <w:t xml:space="preserve">) of the person </w:t>
            </w: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 xml:space="preserve">operating the UA; </w:t>
            </w:r>
          </w:p>
          <w:p w14:paraId="46F94531" w14:textId="304AF676" w:rsidR="00906F1C" w:rsidRPr="00D25404" w:rsidRDefault="00D25404" w:rsidP="00906F1C">
            <w:pPr>
              <w:rPr>
                <w:rFonts w:eastAsiaTheme="minorHAnsi"/>
                <w:sz w:val="20"/>
                <w:szCs w:val="20"/>
                <w:lang w:val="en-US" w:eastAsia="en-US" w:bidi="ar-SA"/>
              </w:rPr>
            </w:pP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(b)</w:t>
            </w:r>
            <w:r w:rsidR="00906F1C" w:rsidRPr="00D25404">
              <w:rPr>
                <w:rFonts w:eastAsiaTheme="minorHAnsi"/>
                <w:sz w:val="20"/>
                <w:szCs w:val="20"/>
                <w:lang w:val="en-US" w:eastAsia="en-US" w:bidi="ar-SA"/>
              </w:rPr>
              <w:tab/>
              <w:t xml:space="preserve">the UA is operated at or below 400 feet above ground level (AGL) by day; and </w:t>
            </w:r>
          </w:p>
          <w:p w14:paraId="63E03321" w14:textId="73821E3C" w:rsidR="00906F1C" w:rsidRPr="00D25404" w:rsidRDefault="00D25404" w:rsidP="00906F1C">
            <w:pPr>
              <w:rPr>
                <w:rFonts w:eastAsiaTheme="minorHAnsi"/>
                <w:sz w:val="20"/>
                <w:szCs w:val="20"/>
                <w:lang w:val="en-US" w:eastAsia="en-US" w:bidi="ar-SA"/>
              </w:rPr>
            </w:pP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(c)</w:t>
            </w:r>
            <w:r w:rsidRPr="00D25404">
              <w:rPr>
                <w:rFonts w:eastAsiaTheme="minorHAnsi"/>
                <w:sz w:val="20"/>
                <w:szCs w:val="20"/>
                <w:lang w:val="en-US" w:eastAsia="en-US" w:bidi="ar-SA"/>
              </w:rPr>
              <w:t xml:space="preserve">  </w:t>
            </w:r>
            <w:r w:rsidR="00906F1C" w:rsidRPr="00D25404">
              <w:rPr>
                <w:rFonts w:eastAsiaTheme="minorHAnsi"/>
                <w:sz w:val="20"/>
                <w:szCs w:val="20"/>
                <w:lang w:val="en-US" w:eastAsia="en-US" w:bidi="ar-SA"/>
              </w:rPr>
              <w:t>the UA is not operated within 30 metres of a person, measured horizontally, who is not directly associated with the operation of the UA.</w:t>
            </w:r>
          </w:p>
          <w:p w14:paraId="30B17339" w14:textId="4D024BA7" w:rsidR="006737AE" w:rsidRPr="00D25404" w:rsidRDefault="006737AE" w:rsidP="00665EB2">
            <w:pPr>
              <w:spacing w:after="3" w:line="248" w:lineRule="auto"/>
              <w:ind w:left="1425" w:right="48"/>
              <w:jc w:val="both"/>
              <w:rPr>
                <w:rFonts w:eastAsiaTheme="minorHAnsi"/>
                <w:sz w:val="20"/>
                <w:szCs w:val="20"/>
                <w:lang w:val="en-US" w:eastAsia="en-US" w:bidi="ar-SA"/>
              </w:rPr>
            </w:pPr>
          </w:p>
        </w:tc>
      </w:tr>
      <w:tr w:rsidR="006B1A68" w:rsidRPr="006B1A68" w14:paraId="1DF6AC51" w14:textId="77777777" w:rsidTr="00D25404">
        <w:trPr>
          <w:trHeight w:val="1539"/>
        </w:trPr>
        <w:tc>
          <w:tcPr>
            <w:tcW w:w="1681" w:type="dxa"/>
            <w:vMerge/>
            <w:shd w:val="clear" w:color="auto" w:fill="auto"/>
          </w:tcPr>
          <w:p w14:paraId="25F70E31"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11E83F1A" w14:textId="77777777" w:rsidR="006737AE" w:rsidRPr="00D25404" w:rsidRDefault="006737AE" w:rsidP="0098075A">
            <w:pPr>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 xml:space="preserve">(2) Subject to sub-regulation (1), the UA shall not be operated: </w:t>
            </w:r>
          </w:p>
          <w:p w14:paraId="15C97EFF" w14:textId="77777777" w:rsidR="006737AE" w:rsidRPr="00D25404" w:rsidRDefault="006737AE" w:rsidP="0098075A">
            <w:pPr>
              <w:pStyle w:val="ListParagraph"/>
              <w:numPr>
                <w:ilvl w:val="0"/>
                <w:numId w:val="45"/>
              </w:numPr>
              <w:spacing w:after="3" w:line="248" w:lineRule="auto"/>
              <w:ind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 xml:space="preserve">in a prohibited area; or </w:t>
            </w:r>
          </w:p>
          <w:p w14:paraId="6E19B91A" w14:textId="77777777" w:rsidR="006737AE" w:rsidRPr="00D25404" w:rsidRDefault="006737AE" w:rsidP="0098075A">
            <w:pPr>
              <w:pStyle w:val="ListParagraph"/>
              <w:numPr>
                <w:ilvl w:val="0"/>
                <w:numId w:val="45"/>
              </w:numPr>
              <w:spacing w:after="3" w:line="248" w:lineRule="auto"/>
              <w:ind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 xml:space="preserve">in a restricted area; or </w:t>
            </w:r>
          </w:p>
          <w:p w14:paraId="6BDF0AB0" w14:textId="77777777" w:rsidR="006737AE" w:rsidRPr="00D25404" w:rsidRDefault="006737AE" w:rsidP="0098075A">
            <w:pPr>
              <w:pStyle w:val="ListParagraph"/>
              <w:numPr>
                <w:ilvl w:val="0"/>
                <w:numId w:val="45"/>
              </w:numPr>
              <w:spacing w:after="3" w:line="248" w:lineRule="auto"/>
              <w:ind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 xml:space="preserve">over a populated area; or </w:t>
            </w:r>
          </w:p>
          <w:p w14:paraId="66A9DFAC" w14:textId="77777777" w:rsidR="006737AE" w:rsidRPr="00D25404" w:rsidRDefault="006737AE" w:rsidP="0098075A">
            <w:pPr>
              <w:pStyle w:val="ListParagraph"/>
              <w:numPr>
                <w:ilvl w:val="0"/>
                <w:numId w:val="45"/>
              </w:numPr>
              <w:spacing w:after="3" w:line="248" w:lineRule="auto"/>
              <w:ind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within 4 km of the movement area of a controlled aerodrome;</w:t>
            </w:r>
          </w:p>
        </w:tc>
      </w:tr>
      <w:tr w:rsidR="006B1A68" w:rsidRPr="006B1A68" w14:paraId="28C5DC8E" w14:textId="77777777" w:rsidTr="00D25404">
        <w:trPr>
          <w:trHeight w:val="982"/>
        </w:trPr>
        <w:tc>
          <w:tcPr>
            <w:tcW w:w="1681" w:type="dxa"/>
            <w:vMerge/>
            <w:shd w:val="clear" w:color="auto" w:fill="auto"/>
          </w:tcPr>
          <w:p w14:paraId="1B3D694F"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1DFDB2EC" w14:textId="77777777" w:rsidR="006737AE" w:rsidRPr="00D25404" w:rsidRDefault="006737AE" w:rsidP="0098075A">
            <w:pPr>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(3) Subject to Sub-regulation (1) the UA shall not be operated over an area where a fire, police or other public safety or emergency operation is being conducted, without prior approval by the Authority.</w:t>
            </w:r>
          </w:p>
        </w:tc>
      </w:tr>
      <w:tr w:rsidR="006B1A68" w:rsidRPr="006B1A68" w14:paraId="0F6B3EFD" w14:textId="77777777" w:rsidTr="00D25404">
        <w:trPr>
          <w:trHeight w:val="978"/>
        </w:trPr>
        <w:tc>
          <w:tcPr>
            <w:tcW w:w="1681" w:type="dxa"/>
            <w:vMerge w:val="restart"/>
            <w:shd w:val="clear" w:color="auto" w:fill="auto"/>
          </w:tcPr>
          <w:p w14:paraId="49AAFEBD"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Approval of areas for operation of unmanned aircraft</w:t>
            </w:r>
          </w:p>
        </w:tc>
        <w:tc>
          <w:tcPr>
            <w:tcW w:w="0" w:type="auto"/>
            <w:shd w:val="clear" w:color="auto" w:fill="auto"/>
          </w:tcPr>
          <w:p w14:paraId="3FFB799E" w14:textId="6B57CA80" w:rsidR="006737AE" w:rsidRPr="00D25404" w:rsidRDefault="006737AE" w:rsidP="0098075A">
            <w:pPr>
              <w:numPr>
                <w:ilvl w:val="0"/>
                <w:numId w:val="1"/>
              </w:numPr>
              <w:autoSpaceDE w:val="0"/>
              <w:autoSpaceDN w:val="0"/>
              <w:adjustRightInd w:val="0"/>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 xml:space="preserve">(1) An operator shall not carry out Categories </w:t>
            </w:r>
            <w:r w:rsidR="00906F1C" w:rsidRPr="00D25404">
              <w:rPr>
                <w:rFonts w:eastAsiaTheme="minorHAnsi"/>
                <w:sz w:val="20"/>
                <w:szCs w:val="20"/>
                <w:lang w:val="en-US" w:eastAsia="en-US" w:bidi="ar-SA"/>
              </w:rPr>
              <w:t>‘</w:t>
            </w:r>
            <w:r w:rsidRPr="00D25404">
              <w:rPr>
                <w:rFonts w:eastAsiaTheme="minorHAnsi"/>
                <w:sz w:val="20"/>
                <w:szCs w:val="20"/>
                <w:lang w:val="en-US" w:eastAsia="en-US" w:bidi="ar-SA"/>
              </w:rPr>
              <w:t>B</w:t>
            </w:r>
            <w:r w:rsidR="00906F1C" w:rsidRPr="00D25404">
              <w:rPr>
                <w:rFonts w:eastAsiaTheme="minorHAnsi"/>
                <w:sz w:val="20"/>
                <w:szCs w:val="20"/>
                <w:lang w:val="en-US" w:eastAsia="en-US" w:bidi="ar-SA"/>
              </w:rPr>
              <w:t>’</w:t>
            </w:r>
            <w:r w:rsidRPr="00D25404">
              <w:rPr>
                <w:rFonts w:eastAsiaTheme="minorHAnsi"/>
                <w:sz w:val="20"/>
                <w:szCs w:val="20"/>
                <w:lang w:val="en-US" w:eastAsia="en-US" w:bidi="ar-SA"/>
              </w:rPr>
              <w:t xml:space="preserve"> and </w:t>
            </w:r>
            <w:r w:rsidR="00906F1C" w:rsidRPr="00D25404">
              <w:rPr>
                <w:rFonts w:eastAsiaTheme="minorHAnsi"/>
                <w:sz w:val="20"/>
                <w:szCs w:val="20"/>
                <w:lang w:val="en-US" w:eastAsia="en-US" w:bidi="ar-SA"/>
              </w:rPr>
              <w:t>‘</w:t>
            </w:r>
            <w:r w:rsidRPr="00D25404">
              <w:rPr>
                <w:rFonts w:eastAsiaTheme="minorHAnsi"/>
                <w:sz w:val="20"/>
                <w:szCs w:val="20"/>
                <w:lang w:val="en-US" w:eastAsia="en-US" w:bidi="ar-SA"/>
              </w:rPr>
              <w:t>C</w:t>
            </w:r>
            <w:r w:rsidR="00906F1C" w:rsidRPr="00D25404">
              <w:rPr>
                <w:rFonts w:eastAsiaTheme="minorHAnsi"/>
                <w:sz w:val="20"/>
                <w:szCs w:val="20"/>
                <w:lang w:val="en-US" w:eastAsia="en-US" w:bidi="ar-SA"/>
              </w:rPr>
              <w:t>’</w:t>
            </w:r>
            <w:r w:rsidRPr="00D25404">
              <w:rPr>
                <w:rFonts w:eastAsiaTheme="minorHAnsi"/>
                <w:sz w:val="20"/>
                <w:szCs w:val="20"/>
                <w:lang w:val="en-US" w:eastAsia="en-US" w:bidi="ar-SA"/>
              </w:rPr>
              <w:t xml:space="preserve"> UA operations in an area unless the Authority approves the operation of UA generally, or a particular category of UA;  </w:t>
            </w:r>
          </w:p>
          <w:p w14:paraId="2D757DE3" w14:textId="77777777" w:rsidR="006737AE" w:rsidRPr="00D25404" w:rsidRDefault="006737AE" w:rsidP="00B671C4">
            <w:pPr>
              <w:spacing w:after="3" w:line="248" w:lineRule="auto"/>
              <w:ind w:right="48"/>
              <w:jc w:val="both"/>
              <w:rPr>
                <w:rFonts w:eastAsiaTheme="minorHAnsi"/>
                <w:sz w:val="20"/>
                <w:szCs w:val="20"/>
                <w:lang w:val="en-US" w:eastAsia="en-US" w:bidi="ar-SA"/>
              </w:rPr>
            </w:pPr>
          </w:p>
        </w:tc>
      </w:tr>
      <w:tr w:rsidR="006B1A68" w:rsidRPr="006B1A68" w14:paraId="722DC99D" w14:textId="77777777" w:rsidTr="00D25404">
        <w:trPr>
          <w:trHeight w:val="708"/>
        </w:trPr>
        <w:tc>
          <w:tcPr>
            <w:tcW w:w="1681" w:type="dxa"/>
            <w:vMerge/>
            <w:shd w:val="clear" w:color="auto" w:fill="auto"/>
          </w:tcPr>
          <w:p w14:paraId="205C3B5D"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0D5E3541" w14:textId="77777777" w:rsidR="006737AE" w:rsidRPr="00D25404" w:rsidRDefault="006737AE" w:rsidP="00B671C4">
            <w:pPr>
              <w:pStyle w:val="ListParagraph"/>
              <w:numPr>
                <w:ilvl w:val="0"/>
                <w:numId w:val="108"/>
              </w:numPr>
              <w:spacing w:after="3" w:line="248" w:lineRule="auto"/>
              <w:ind w:left="500"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An approval has effect from the time written notice is issued to the applicant, or a later day, or day and time stated in the approval; and</w:t>
            </w:r>
          </w:p>
        </w:tc>
      </w:tr>
      <w:tr w:rsidR="006B1A68" w:rsidRPr="006B1A68" w14:paraId="2CC30DB8" w14:textId="77777777" w:rsidTr="00D25404">
        <w:trPr>
          <w:trHeight w:val="825"/>
        </w:trPr>
        <w:tc>
          <w:tcPr>
            <w:tcW w:w="1681" w:type="dxa"/>
            <w:vMerge/>
            <w:shd w:val="clear" w:color="auto" w:fill="auto"/>
          </w:tcPr>
          <w:p w14:paraId="619C856B"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CB73D9A" w14:textId="77777777" w:rsidR="006737AE" w:rsidRPr="00D25404" w:rsidRDefault="006737AE" w:rsidP="00B671C4">
            <w:pPr>
              <w:pStyle w:val="ListParagraph"/>
              <w:numPr>
                <w:ilvl w:val="0"/>
                <w:numId w:val="108"/>
              </w:numPr>
              <w:autoSpaceDE w:val="0"/>
              <w:autoSpaceDN w:val="0"/>
              <w:adjustRightInd w:val="0"/>
              <w:spacing w:after="3" w:line="248" w:lineRule="auto"/>
              <w:ind w:left="320" w:right="48"/>
              <w:jc w:val="both"/>
              <w:rPr>
                <w:rFonts w:ascii="Times New Roman" w:eastAsiaTheme="minorHAnsi" w:hAnsi="Times New Roman" w:cs="Times New Roman"/>
                <w:sz w:val="20"/>
                <w:szCs w:val="20"/>
                <w:lang w:val="en-US" w:eastAsia="en-US"/>
              </w:rPr>
            </w:pPr>
            <w:r w:rsidRPr="00D25404">
              <w:rPr>
                <w:rFonts w:ascii="Times New Roman" w:eastAsiaTheme="minorHAnsi" w:hAnsi="Times New Roman" w:cs="Times New Roman"/>
                <w:sz w:val="20"/>
                <w:szCs w:val="20"/>
                <w:lang w:val="en-US" w:eastAsia="en-US"/>
              </w:rPr>
              <w:t>The Authority may express the approval to have effect for a particular period, including a period of less than 1 day.</w:t>
            </w:r>
          </w:p>
        </w:tc>
      </w:tr>
      <w:tr w:rsidR="006B1A68" w:rsidRPr="006B1A68" w14:paraId="1D5EFC26" w14:textId="77777777" w:rsidTr="00D25404">
        <w:trPr>
          <w:trHeight w:val="508"/>
        </w:trPr>
        <w:tc>
          <w:tcPr>
            <w:tcW w:w="1681" w:type="dxa"/>
            <w:vMerge/>
            <w:shd w:val="clear" w:color="auto" w:fill="auto"/>
          </w:tcPr>
          <w:p w14:paraId="51F21E57"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2F3CDD95" w14:textId="77777777" w:rsidR="006737AE" w:rsidRPr="00D25404" w:rsidRDefault="006737AE" w:rsidP="0098075A">
            <w:pPr>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 xml:space="preserve">(4) The Authority may impose conditions on the approval in the interests of the safety and security of air navigation.  </w:t>
            </w:r>
          </w:p>
          <w:p w14:paraId="4462CCFE" w14:textId="14DE37DA" w:rsidR="005C2055" w:rsidRPr="00D25404" w:rsidRDefault="005C2055" w:rsidP="0098075A">
            <w:pPr>
              <w:spacing w:after="3" w:line="248" w:lineRule="auto"/>
              <w:ind w:right="48"/>
              <w:jc w:val="both"/>
              <w:rPr>
                <w:rFonts w:eastAsiaTheme="minorHAnsi"/>
                <w:sz w:val="20"/>
                <w:szCs w:val="20"/>
                <w:lang w:val="en-US" w:eastAsia="en-US" w:bidi="ar-SA"/>
              </w:rPr>
            </w:pPr>
          </w:p>
        </w:tc>
      </w:tr>
      <w:tr w:rsidR="006B1A68" w:rsidRPr="006B1A68" w14:paraId="6EEE134B" w14:textId="77777777" w:rsidTr="00D25404">
        <w:trPr>
          <w:trHeight w:val="741"/>
        </w:trPr>
        <w:tc>
          <w:tcPr>
            <w:tcW w:w="1681" w:type="dxa"/>
            <w:vMerge/>
            <w:shd w:val="clear" w:color="auto" w:fill="auto"/>
          </w:tcPr>
          <w:p w14:paraId="5FFC0968"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6301BF2F" w14:textId="77777777" w:rsidR="006737AE" w:rsidRPr="00D25404" w:rsidRDefault="006737AE" w:rsidP="0098075A">
            <w:pPr>
              <w:spacing w:after="3" w:line="248" w:lineRule="auto"/>
              <w:ind w:right="48"/>
              <w:jc w:val="both"/>
              <w:rPr>
                <w:rFonts w:eastAsiaTheme="minorHAnsi"/>
                <w:sz w:val="20"/>
                <w:szCs w:val="20"/>
                <w:lang w:val="en-US" w:eastAsia="en-US" w:bidi="ar-SA"/>
              </w:rPr>
            </w:pPr>
            <w:r w:rsidRPr="00D25404">
              <w:rPr>
                <w:rFonts w:eastAsiaTheme="minorHAnsi"/>
                <w:sz w:val="20"/>
                <w:szCs w:val="20"/>
                <w:lang w:val="en-US" w:eastAsia="en-US" w:bidi="ar-SA"/>
              </w:rPr>
              <w:t xml:space="preserve">(5) Where the Authority approves an operation under sub-regulation (1) it shall publish details of the approval including any condition in an Aeronautical Information Product. </w:t>
            </w:r>
          </w:p>
          <w:p w14:paraId="55105733" w14:textId="77777777" w:rsidR="006737AE" w:rsidRPr="00D25404" w:rsidRDefault="006737AE" w:rsidP="0098075A">
            <w:pPr>
              <w:spacing w:after="3" w:line="248" w:lineRule="auto"/>
              <w:ind w:left="1065" w:right="48"/>
              <w:jc w:val="both"/>
              <w:rPr>
                <w:rFonts w:eastAsiaTheme="minorHAnsi"/>
                <w:sz w:val="20"/>
                <w:szCs w:val="20"/>
                <w:lang w:val="en-US" w:eastAsia="en-US" w:bidi="ar-SA"/>
              </w:rPr>
            </w:pPr>
          </w:p>
        </w:tc>
      </w:tr>
      <w:tr w:rsidR="006B1A68" w:rsidRPr="006B1A68" w14:paraId="7D0E1B70" w14:textId="77777777" w:rsidTr="00D25404">
        <w:trPr>
          <w:trHeight w:val="1348"/>
        </w:trPr>
        <w:tc>
          <w:tcPr>
            <w:tcW w:w="1681" w:type="dxa"/>
            <w:vMerge/>
            <w:shd w:val="clear" w:color="auto" w:fill="auto"/>
          </w:tcPr>
          <w:p w14:paraId="3E67274C"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165B5C9D" w14:textId="77777777" w:rsidR="006737AE" w:rsidRPr="006B1A68" w:rsidRDefault="006737AE" w:rsidP="0098075A">
            <w:pPr>
              <w:spacing w:after="3" w:line="248" w:lineRule="auto"/>
              <w:ind w:right="48"/>
              <w:jc w:val="both"/>
              <w:rPr>
                <w:sz w:val="22"/>
                <w:szCs w:val="22"/>
              </w:rPr>
            </w:pPr>
            <w:r w:rsidRPr="006B1A68">
              <w:rPr>
                <w:sz w:val="22"/>
                <w:szCs w:val="22"/>
              </w:rPr>
              <w:t xml:space="preserve">(6) Subject to sub-regulation (1), the Authority may revoke or cancel the approval of an operation or change the conditions that apply to such an approval in the interests of safety and security of air navigation and shall publish the details of such revocation or change in </w:t>
            </w:r>
            <w:r w:rsidRPr="005C2055">
              <w:rPr>
                <w:sz w:val="22"/>
                <w:szCs w:val="22"/>
              </w:rPr>
              <w:t xml:space="preserve">an </w:t>
            </w:r>
            <w:r w:rsidRPr="006B1A68">
              <w:rPr>
                <w:sz w:val="22"/>
                <w:szCs w:val="22"/>
              </w:rPr>
              <w:t xml:space="preserve">Aeronautical Information Product. </w:t>
            </w:r>
          </w:p>
          <w:p w14:paraId="49FCA9E2" w14:textId="77777777" w:rsidR="006737AE" w:rsidRPr="006B1A68" w:rsidRDefault="006737AE" w:rsidP="0098075A">
            <w:pPr>
              <w:spacing w:line="259" w:lineRule="auto"/>
              <w:ind w:left="723"/>
              <w:jc w:val="both"/>
              <w:rPr>
                <w:sz w:val="22"/>
                <w:szCs w:val="22"/>
              </w:rPr>
            </w:pPr>
            <w:r w:rsidRPr="006B1A68">
              <w:rPr>
                <w:sz w:val="22"/>
                <w:szCs w:val="22"/>
              </w:rPr>
              <w:t xml:space="preserve"> </w:t>
            </w:r>
          </w:p>
        </w:tc>
      </w:tr>
      <w:tr w:rsidR="006B1A68" w:rsidRPr="006B1A68" w14:paraId="32C28FFF" w14:textId="77777777" w:rsidTr="00D25404">
        <w:trPr>
          <w:trHeight w:val="701"/>
        </w:trPr>
        <w:tc>
          <w:tcPr>
            <w:tcW w:w="1681" w:type="dxa"/>
            <w:vMerge/>
            <w:shd w:val="clear" w:color="auto" w:fill="auto"/>
          </w:tcPr>
          <w:p w14:paraId="213F9DD0"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2095ED6F" w14:textId="77777777" w:rsidR="006737AE" w:rsidRPr="006B1A68" w:rsidRDefault="006737AE" w:rsidP="0098075A">
            <w:pPr>
              <w:spacing w:after="3" w:line="248" w:lineRule="auto"/>
              <w:ind w:right="48"/>
              <w:jc w:val="both"/>
              <w:rPr>
                <w:sz w:val="22"/>
                <w:szCs w:val="22"/>
              </w:rPr>
            </w:pPr>
            <w:r w:rsidRPr="006B1A68">
              <w:rPr>
                <w:sz w:val="22"/>
                <w:szCs w:val="22"/>
              </w:rPr>
              <w:t>(7) The Authority shall give written notice of the revocation, cancellation or change to the operator.</w:t>
            </w:r>
          </w:p>
        </w:tc>
      </w:tr>
      <w:tr w:rsidR="006B1A68" w:rsidRPr="006B1A68" w14:paraId="4A06DC58" w14:textId="77777777" w:rsidTr="00D25404">
        <w:trPr>
          <w:trHeight w:val="1032"/>
        </w:trPr>
        <w:tc>
          <w:tcPr>
            <w:tcW w:w="1681" w:type="dxa"/>
            <w:shd w:val="clear" w:color="auto" w:fill="auto"/>
          </w:tcPr>
          <w:p w14:paraId="6D1AE6DA"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Segregated airspace</w:t>
            </w:r>
          </w:p>
          <w:p w14:paraId="3C172265" w14:textId="77777777" w:rsidR="006737AE" w:rsidRPr="006B1A68" w:rsidRDefault="006737AE" w:rsidP="0098075A">
            <w:pPr>
              <w:widowControl w:val="0"/>
              <w:autoSpaceDE w:val="0"/>
              <w:autoSpaceDN w:val="0"/>
              <w:adjustRightInd w:val="0"/>
              <w:rPr>
                <w:b/>
                <w:bCs/>
                <w:sz w:val="22"/>
                <w:szCs w:val="22"/>
              </w:rPr>
            </w:pPr>
          </w:p>
          <w:p w14:paraId="5E8F576E"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C19EF87"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A person shall not operate a </w:t>
            </w:r>
            <w:r w:rsidRPr="0011480B">
              <w:rPr>
                <w:sz w:val="22"/>
                <w:szCs w:val="22"/>
              </w:rPr>
              <w:t>UA</w:t>
            </w:r>
            <w:r w:rsidRPr="006B1A68">
              <w:rPr>
                <w:sz w:val="22"/>
                <w:szCs w:val="22"/>
              </w:rPr>
              <w:t xml:space="preserve"> within segregated airspace unless the person has approval to do so from the appropriate authority responsible for the segregated airspace area.</w:t>
            </w:r>
          </w:p>
        </w:tc>
      </w:tr>
      <w:tr w:rsidR="006B1A68" w:rsidRPr="006B1A68" w14:paraId="68D613C9" w14:textId="77777777" w:rsidTr="00D25404">
        <w:trPr>
          <w:trHeight w:val="840"/>
        </w:trPr>
        <w:tc>
          <w:tcPr>
            <w:tcW w:w="1681" w:type="dxa"/>
            <w:vMerge w:val="restart"/>
            <w:shd w:val="clear" w:color="auto" w:fill="auto"/>
          </w:tcPr>
          <w:p w14:paraId="043FEEB2"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Controlled airspace</w:t>
            </w:r>
          </w:p>
        </w:tc>
        <w:tc>
          <w:tcPr>
            <w:tcW w:w="0" w:type="auto"/>
            <w:shd w:val="clear" w:color="auto" w:fill="auto"/>
          </w:tcPr>
          <w:p w14:paraId="23B4C429"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A person shall not operate a UA in controlled airspace without authorization from the air traffic services unit responsible for that airspace.</w:t>
            </w:r>
          </w:p>
        </w:tc>
      </w:tr>
      <w:tr w:rsidR="006B1A68" w:rsidRPr="006B1A68" w14:paraId="09A1EACA" w14:textId="77777777" w:rsidTr="00D25404">
        <w:trPr>
          <w:trHeight w:val="160"/>
        </w:trPr>
        <w:tc>
          <w:tcPr>
            <w:tcW w:w="1681" w:type="dxa"/>
            <w:vMerge/>
            <w:shd w:val="clear" w:color="auto" w:fill="auto"/>
          </w:tcPr>
          <w:p w14:paraId="77C1FD61"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682259A3" w14:textId="77777777" w:rsidR="006737AE" w:rsidRPr="006B1A68" w:rsidRDefault="006737AE" w:rsidP="0098075A">
            <w:pPr>
              <w:spacing w:after="3" w:line="248" w:lineRule="auto"/>
              <w:ind w:right="48"/>
              <w:jc w:val="both"/>
              <w:rPr>
                <w:sz w:val="22"/>
                <w:szCs w:val="22"/>
              </w:rPr>
            </w:pPr>
            <w:r w:rsidRPr="006B1A68">
              <w:rPr>
                <w:sz w:val="22"/>
                <w:szCs w:val="22"/>
              </w:rPr>
              <w:t>(2) Any person conducting unmanned aircraft system operations shall ensure that the appropriate air traffic service unit (s) is advised immediately anytime the flight of an unmanned aircraft system inadvertently enters into controlled airspace.</w:t>
            </w:r>
          </w:p>
          <w:p w14:paraId="08D5B588" w14:textId="77777777" w:rsidR="006737AE" w:rsidRPr="006B1A68" w:rsidRDefault="006737AE" w:rsidP="0098075A">
            <w:pPr>
              <w:spacing w:after="3" w:line="248" w:lineRule="auto"/>
              <w:ind w:right="48"/>
              <w:jc w:val="both"/>
              <w:rPr>
                <w:sz w:val="22"/>
                <w:szCs w:val="22"/>
              </w:rPr>
            </w:pPr>
          </w:p>
        </w:tc>
      </w:tr>
      <w:tr w:rsidR="006B1A68" w:rsidRPr="006B1A68" w14:paraId="7475B626" w14:textId="77777777" w:rsidTr="00D25404">
        <w:trPr>
          <w:trHeight w:val="2876"/>
        </w:trPr>
        <w:tc>
          <w:tcPr>
            <w:tcW w:w="1681" w:type="dxa"/>
            <w:shd w:val="clear" w:color="auto" w:fill="auto"/>
          </w:tcPr>
          <w:p w14:paraId="23B90CB2"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Airspace knowledge</w:t>
            </w:r>
          </w:p>
        </w:tc>
        <w:tc>
          <w:tcPr>
            <w:tcW w:w="0" w:type="auto"/>
            <w:shd w:val="clear" w:color="auto" w:fill="auto"/>
          </w:tcPr>
          <w:p w14:paraId="0D28BCD1"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A person shall not operate a UA unless he or she: </w:t>
            </w:r>
          </w:p>
          <w:p w14:paraId="6EE06195" w14:textId="739829C6" w:rsidR="006737AE" w:rsidRPr="006B1A68" w:rsidRDefault="006737AE" w:rsidP="0098075A">
            <w:pPr>
              <w:numPr>
                <w:ilvl w:val="0"/>
                <w:numId w:val="46"/>
              </w:numPr>
              <w:spacing w:after="3" w:line="248" w:lineRule="auto"/>
              <w:ind w:right="48"/>
              <w:jc w:val="both"/>
              <w:rPr>
                <w:sz w:val="22"/>
                <w:szCs w:val="22"/>
              </w:rPr>
            </w:pPr>
            <w:r w:rsidRPr="006B1A68">
              <w:rPr>
                <w:sz w:val="22"/>
                <w:szCs w:val="22"/>
              </w:rPr>
              <w:t xml:space="preserve">ensures that before each flight, the person is aware of the airspace designation under the </w:t>
            </w:r>
            <w:r w:rsidR="003602F5" w:rsidRPr="006B1A68">
              <w:rPr>
                <w:sz w:val="22"/>
                <w:szCs w:val="22"/>
              </w:rPr>
              <w:t xml:space="preserve">[state] </w:t>
            </w:r>
            <w:r w:rsidRPr="006B1A68">
              <w:rPr>
                <w:sz w:val="22"/>
                <w:szCs w:val="22"/>
              </w:rPr>
              <w:t xml:space="preserve">Civil Aviation (Rules of the Air) Regulations as amended and any applicable airspace restrictions in place in the area of intended operation; or </w:t>
            </w:r>
          </w:p>
          <w:p w14:paraId="310C9228" w14:textId="77777777" w:rsidR="006737AE" w:rsidRPr="006B1A68" w:rsidRDefault="006737AE" w:rsidP="0098075A">
            <w:pPr>
              <w:spacing w:after="3" w:line="248" w:lineRule="auto"/>
              <w:ind w:left="1425" w:right="48"/>
              <w:jc w:val="both"/>
              <w:rPr>
                <w:sz w:val="22"/>
                <w:szCs w:val="22"/>
              </w:rPr>
            </w:pPr>
          </w:p>
          <w:p w14:paraId="4A4FDA47" w14:textId="2526CEA3" w:rsidR="006737AE" w:rsidRPr="006B1A68" w:rsidRDefault="006737AE" w:rsidP="0098075A">
            <w:pPr>
              <w:numPr>
                <w:ilvl w:val="0"/>
                <w:numId w:val="46"/>
              </w:numPr>
              <w:spacing w:after="3" w:line="248" w:lineRule="auto"/>
              <w:ind w:right="48"/>
              <w:jc w:val="both"/>
              <w:rPr>
                <w:sz w:val="22"/>
                <w:szCs w:val="22"/>
              </w:rPr>
            </w:pPr>
            <w:r w:rsidRPr="006B1A68">
              <w:rPr>
                <w:sz w:val="22"/>
                <w:szCs w:val="22"/>
              </w:rPr>
              <w:t xml:space="preserve">conducts the operation under the direct supervision of a person who is aware of the airspace designation under the </w:t>
            </w:r>
            <w:r w:rsidR="003602F5" w:rsidRPr="006B1A68">
              <w:rPr>
                <w:sz w:val="22"/>
                <w:szCs w:val="22"/>
              </w:rPr>
              <w:t>[s</w:t>
            </w:r>
            <w:r w:rsidR="00665EB2">
              <w:rPr>
                <w:sz w:val="22"/>
                <w:szCs w:val="22"/>
              </w:rPr>
              <w:t>ta</w:t>
            </w:r>
            <w:r w:rsidR="003602F5" w:rsidRPr="006B1A68">
              <w:rPr>
                <w:sz w:val="22"/>
                <w:szCs w:val="22"/>
              </w:rPr>
              <w:t xml:space="preserve">te] </w:t>
            </w:r>
            <w:r w:rsidRPr="006B1A68">
              <w:rPr>
                <w:sz w:val="22"/>
                <w:szCs w:val="22"/>
              </w:rPr>
              <w:t xml:space="preserve">Civil Aviation (Rules of the Air) Regulations as amended and any applicable airspace restrictions in place in the area of intended operation. </w:t>
            </w:r>
          </w:p>
        </w:tc>
      </w:tr>
      <w:tr w:rsidR="006B1A68" w:rsidRPr="006B1A68" w14:paraId="32427AF3" w14:textId="77777777" w:rsidTr="00D25404">
        <w:trPr>
          <w:trHeight w:val="1082"/>
        </w:trPr>
        <w:tc>
          <w:tcPr>
            <w:tcW w:w="1681" w:type="dxa"/>
            <w:vMerge w:val="restart"/>
            <w:shd w:val="clear" w:color="auto" w:fill="auto"/>
          </w:tcPr>
          <w:p w14:paraId="62D9C045"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 xml:space="preserve">Hazard identification and risk mitigation </w:t>
            </w:r>
          </w:p>
        </w:tc>
        <w:tc>
          <w:tcPr>
            <w:tcW w:w="0" w:type="auto"/>
            <w:shd w:val="clear" w:color="auto" w:fill="auto"/>
          </w:tcPr>
          <w:p w14:paraId="56B209A1" w14:textId="7EEAAE01"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 Category </w:t>
            </w:r>
            <w:r w:rsidR="005C2055">
              <w:rPr>
                <w:sz w:val="22"/>
                <w:szCs w:val="22"/>
              </w:rPr>
              <w:t>‘B’ or ‘C’</w:t>
            </w:r>
            <w:r w:rsidRPr="006B1A68">
              <w:rPr>
                <w:sz w:val="22"/>
                <w:szCs w:val="22"/>
              </w:rPr>
              <w:t xml:space="preserve"> UAS Operator shall take all practicable steps to identify hazards and develop a risk mitigation plan as appropriate in accordance with the </w:t>
            </w:r>
            <w:r w:rsidR="003602F5" w:rsidRPr="006B1A68">
              <w:rPr>
                <w:sz w:val="22"/>
                <w:szCs w:val="22"/>
              </w:rPr>
              <w:t xml:space="preserve">[state] </w:t>
            </w:r>
            <w:r w:rsidRPr="006B1A68">
              <w:rPr>
                <w:sz w:val="22"/>
                <w:szCs w:val="22"/>
              </w:rPr>
              <w:t xml:space="preserve">Civil Aviation (Safety Management) Regulations as amended. </w:t>
            </w:r>
          </w:p>
          <w:p w14:paraId="07285B48" w14:textId="77777777" w:rsidR="006737AE" w:rsidRPr="006B1A68" w:rsidRDefault="006737AE" w:rsidP="0098075A">
            <w:pPr>
              <w:spacing w:after="3" w:line="248" w:lineRule="auto"/>
              <w:ind w:left="720" w:right="48"/>
              <w:jc w:val="both"/>
              <w:rPr>
                <w:sz w:val="22"/>
                <w:szCs w:val="22"/>
              </w:rPr>
            </w:pPr>
          </w:p>
        </w:tc>
      </w:tr>
      <w:tr w:rsidR="006B1A68" w:rsidRPr="006B1A68" w14:paraId="6837C1DF" w14:textId="77777777" w:rsidTr="00D25404">
        <w:trPr>
          <w:trHeight w:val="797"/>
        </w:trPr>
        <w:tc>
          <w:tcPr>
            <w:tcW w:w="1681" w:type="dxa"/>
            <w:vMerge/>
            <w:shd w:val="clear" w:color="auto" w:fill="auto"/>
          </w:tcPr>
          <w:p w14:paraId="3B73930B"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6849AE9" w14:textId="56064BD2" w:rsidR="006737AE" w:rsidRPr="006B1A68" w:rsidRDefault="006737AE" w:rsidP="0011480B">
            <w:pPr>
              <w:widowControl w:val="0"/>
              <w:autoSpaceDE w:val="0"/>
              <w:autoSpaceDN w:val="0"/>
              <w:adjustRightInd w:val="0"/>
              <w:jc w:val="both"/>
              <w:rPr>
                <w:sz w:val="22"/>
                <w:szCs w:val="22"/>
                <w:lang w:eastAsia="en-US"/>
              </w:rPr>
            </w:pPr>
            <w:r w:rsidRPr="006B1A68">
              <w:rPr>
                <w:sz w:val="22"/>
                <w:szCs w:val="22"/>
                <w:lang w:eastAsia="en-US"/>
              </w:rPr>
              <w:t>(2) A UA pilot shall discontinue the flight when there is reason to believe that continuing th</w:t>
            </w:r>
            <w:r w:rsidR="0011480B">
              <w:rPr>
                <w:sz w:val="22"/>
                <w:szCs w:val="22"/>
                <w:lang w:eastAsia="en-US"/>
              </w:rPr>
              <w:t>e</w:t>
            </w:r>
            <w:r w:rsidRPr="006B1A68">
              <w:rPr>
                <w:sz w:val="22"/>
                <w:szCs w:val="22"/>
                <w:lang w:eastAsia="en-US"/>
              </w:rPr>
              <w:t xml:space="preserve"> flight would pose a hazard to civil aviation operations, people, or property.</w:t>
            </w:r>
          </w:p>
        </w:tc>
      </w:tr>
      <w:tr w:rsidR="006B1A68" w:rsidRPr="006B1A68" w14:paraId="13584AD8" w14:textId="77777777" w:rsidTr="00D25404">
        <w:trPr>
          <w:trHeight w:val="1395"/>
        </w:trPr>
        <w:tc>
          <w:tcPr>
            <w:tcW w:w="1681" w:type="dxa"/>
            <w:shd w:val="clear" w:color="auto" w:fill="auto"/>
          </w:tcPr>
          <w:p w14:paraId="3E157110"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Manufacture, construction, assembly, or modification of UAS</w:t>
            </w:r>
          </w:p>
        </w:tc>
        <w:tc>
          <w:tcPr>
            <w:tcW w:w="0" w:type="auto"/>
            <w:shd w:val="clear" w:color="auto" w:fill="auto"/>
          </w:tcPr>
          <w:p w14:paraId="579F3F9D"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Any person or organization intending to manufacture, construct, assemble or modify UAS or a component thereof shall apply for the authorization from the Authority.</w:t>
            </w:r>
          </w:p>
        </w:tc>
      </w:tr>
      <w:tr w:rsidR="006B1A68" w:rsidRPr="006B1A68" w14:paraId="41D1B0A1" w14:textId="77777777" w:rsidTr="00D25404">
        <w:trPr>
          <w:trHeight w:val="80"/>
        </w:trPr>
        <w:tc>
          <w:tcPr>
            <w:tcW w:w="1681" w:type="dxa"/>
            <w:vMerge w:val="restart"/>
            <w:shd w:val="clear" w:color="auto" w:fill="auto"/>
          </w:tcPr>
          <w:p w14:paraId="3D3C0E05"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Visual Line-of-Sight Operations</w:t>
            </w:r>
          </w:p>
          <w:p w14:paraId="43F2AF95"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5046B1D5"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 person shall not operate a UA in: </w:t>
            </w:r>
          </w:p>
          <w:p w14:paraId="432115E4" w14:textId="77777777" w:rsidR="006737AE" w:rsidRPr="006B1A68" w:rsidRDefault="006737AE" w:rsidP="0098075A">
            <w:pPr>
              <w:numPr>
                <w:ilvl w:val="0"/>
                <w:numId w:val="48"/>
              </w:numPr>
              <w:spacing w:after="3" w:line="248" w:lineRule="auto"/>
              <w:ind w:right="48"/>
              <w:jc w:val="both"/>
              <w:rPr>
                <w:sz w:val="22"/>
                <w:szCs w:val="22"/>
              </w:rPr>
            </w:pPr>
            <w:r w:rsidRPr="006B1A68">
              <w:rPr>
                <w:sz w:val="22"/>
                <w:szCs w:val="22"/>
              </w:rPr>
              <w:t xml:space="preserve">any area in which the person’s view of the surrounding airspace in which the UA will operate is obstructed; or </w:t>
            </w:r>
          </w:p>
          <w:p w14:paraId="675199AD" w14:textId="77777777" w:rsidR="006737AE" w:rsidRPr="006B1A68" w:rsidRDefault="006737AE" w:rsidP="0098075A">
            <w:pPr>
              <w:numPr>
                <w:ilvl w:val="0"/>
                <w:numId w:val="48"/>
              </w:numPr>
              <w:spacing w:after="3" w:line="248" w:lineRule="auto"/>
              <w:ind w:right="48"/>
              <w:jc w:val="both"/>
              <w:rPr>
                <w:sz w:val="22"/>
                <w:szCs w:val="22"/>
              </w:rPr>
            </w:pPr>
            <w:r w:rsidRPr="006B1A68">
              <w:rPr>
                <w:sz w:val="22"/>
                <w:szCs w:val="22"/>
              </w:rPr>
              <w:t xml:space="preserve">meteorological conditions that obstruct the person’s ability to maintain visual line-of-sight of the aircraft. </w:t>
            </w:r>
          </w:p>
          <w:p w14:paraId="4081777C" w14:textId="77777777" w:rsidR="006737AE" w:rsidRPr="006B1A68" w:rsidRDefault="006737AE" w:rsidP="0098075A">
            <w:pPr>
              <w:spacing w:after="3" w:line="248" w:lineRule="auto"/>
              <w:ind w:right="48"/>
              <w:jc w:val="both"/>
              <w:rPr>
                <w:sz w:val="22"/>
                <w:szCs w:val="22"/>
              </w:rPr>
            </w:pPr>
            <w:r w:rsidRPr="006B1A68" w:rsidDel="00C23682">
              <w:rPr>
                <w:sz w:val="22"/>
                <w:szCs w:val="22"/>
              </w:rPr>
              <w:t xml:space="preserve"> </w:t>
            </w:r>
          </w:p>
        </w:tc>
      </w:tr>
      <w:tr w:rsidR="006B1A68" w:rsidRPr="006B1A68" w14:paraId="23930C1C" w14:textId="77777777" w:rsidTr="00D25404">
        <w:trPr>
          <w:trHeight w:val="80"/>
        </w:trPr>
        <w:tc>
          <w:tcPr>
            <w:tcW w:w="1681" w:type="dxa"/>
            <w:vMerge/>
            <w:shd w:val="clear" w:color="auto" w:fill="auto"/>
          </w:tcPr>
          <w:p w14:paraId="2471EF80"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1FDC144" w14:textId="0A8383D8" w:rsidR="006737AE" w:rsidRPr="006B1A68" w:rsidRDefault="006737AE" w:rsidP="0098075A">
            <w:pPr>
              <w:spacing w:after="3" w:line="248" w:lineRule="auto"/>
              <w:ind w:right="48"/>
              <w:jc w:val="both"/>
              <w:rPr>
                <w:sz w:val="22"/>
                <w:szCs w:val="22"/>
              </w:rPr>
            </w:pPr>
            <w:r w:rsidRPr="006B1A68">
              <w:rPr>
                <w:sz w:val="22"/>
                <w:szCs w:val="22"/>
              </w:rPr>
              <w:t xml:space="preserve">(2) A person who operates a UAS in </w:t>
            </w:r>
            <w:proofErr w:type="spellStart"/>
            <w:r w:rsidRPr="006B1A68">
              <w:rPr>
                <w:sz w:val="22"/>
                <w:szCs w:val="22"/>
              </w:rPr>
              <w:t>VL</w:t>
            </w:r>
            <w:r w:rsidR="00F425ED" w:rsidRPr="006B1A68">
              <w:rPr>
                <w:sz w:val="22"/>
                <w:szCs w:val="22"/>
              </w:rPr>
              <w:t>o</w:t>
            </w:r>
            <w:r w:rsidRPr="006B1A68">
              <w:rPr>
                <w:sz w:val="22"/>
                <w:szCs w:val="22"/>
              </w:rPr>
              <w:t>S</w:t>
            </w:r>
            <w:proofErr w:type="spellEnd"/>
            <w:r w:rsidRPr="006B1A68">
              <w:rPr>
                <w:sz w:val="22"/>
                <w:szCs w:val="22"/>
              </w:rPr>
              <w:t xml:space="preserve"> shall at all times:</w:t>
            </w:r>
          </w:p>
          <w:p w14:paraId="3EEC1748" w14:textId="2CD162BB" w:rsidR="006737AE" w:rsidRPr="006B1A68" w:rsidRDefault="006737AE" w:rsidP="0098075A">
            <w:pPr>
              <w:numPr>
                <w:ilvl w:val="0"/>
                <w:numId w:val="21"/>
              </w:numPr>
              <w:spacing w:after="3" w:line="248" w:lineRule="auto"/>
              <w:ind w:right="48"/>
              <w:jc w:val="both"/>
              <w:rPr>
                <w:sz w:val="22"/>
                <w:szCs w:val="22"/>
              </w:rPr>
            </w:pPr>
            <w:r w:rsidRPr="006B1A68">
              <w:rPr>
                <w:sz w:val="22"/>
                <w:szCs w:val="22"/>
              </w:rPr>
              <w:t xml:space="preserve">maintain visual line-of-sight with the UA or be in direct communications with a UA observer that maintains visual line-of-sight with the UA;   </w:t>
            </w:r>
          </w:p>
          <w:p w14:paraId="02460D3C" w14:textId="77C56DB5" w:rsidR="006737AE" w:rsidRPr="006B1A68" w:rsidRDefault="006737AE" w:rsidP="0098075A">
            <w:pPr>
              <w:numPr>
                <w:ilvl w:val="0"/>
                <w:numId w:val="21"/>
              </w:numPr>
              <w:spacing w:after="3" w:line="248" w:lineRule="auto"/>
              <w:ind w:right="48"/>
              <w:jc w:val="both"/>
              <w:rPr>
                <w:sz w:val="22"/>
                <w:szCs w:val="22"/>
              </w:rPr>
            </w:pPr>
            <w:r w:rsidRPr="006B1A68">
              <w:rPr>
                <w:sz w:val="22"/>
                <w:szCs w:val="22"/>
              </w:rPr>
              <w:t xml:space="preserve">be able to see the surrounding airspace in which the UA is operating; and </w:t>
            </w:r>
          </w:p>
          <w:p w14:paraId="547675BC" w14:textId="74E9034D" w:rsidR="006737AE" w:rsidRPr="006B1A68" w:rsidRDefault="006737AE" w:rsidP="0098075A">
            <w:pPr>
              <w:numPr>
                <w:ilvl w:val="0"/>
                <w:numId w:val="21"/>
              </w:numPr>
              <w:spacing w:after="3" w:line="248" w:lineRule="auto"/>
              <w:ind w:right="48"/>
              <w:jc w:val="both"/>
              <w:rPr>
                <w:sz w:val="22"/>
                <w:szCs w:val="22"/>
              </w:rPr>
            </w:pPr>
            <w:r w:rsidRPr="006B1A68">
              <w:rPr>
                <w:sz w:val="22"/>
                <w:szCs w:val="22"/>
              </w:rPr>
              <w:t>Operate the UA below cloud base.</w:t>
            </w:r>
          </w:p>
          <w:p w14:paraId="5F8F9D51" w14:textId="77777777" w:rsidR="006737AE" w:rsidRPr="006B1A68" w:rsidRDefault="006737AE" w:rsidP="0098075A">
            <w:pPr>
              <w:autoSpaceDE w:val="0"/>
              <w:autoSpaceDN w:val="0"/>
              <w:adjustRightInd w:val="0"/>
              <w:spacing w:after="3" w:line="248" w:lineRule="auto"/>
              <w:ind w:right="48"/>
              <w:jc w:val="both"/>
              <w:rPr>
                <w:sz w:val="22"/>
                <w:szCs w:val="22"/>
              </w:rPr>
            </w:pPr>
          </w:p>
        </w:tc>
      </w:tr>
      <w:tr w:rsidR="006B1A68" w:rsidRPr="006B1A68" w14:paraId="590847A2" w14:textId="77777777" w:rsidTr="00D25404">
        <w:trPr>
          <w:trHeight w:val="462"/>
        </w:trPr>
        <w:tc>
          <w:tcPr>
            <w:tcW w:w="1681" w:type="dxa"/>
            <w:vMerge/>
            <w:shd w:val="clear" w:color="auto" w:fill="auto"/>
          </w:tcPr>
          <w:p w14:paraId="5B446649"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6A14EFBC" w14:textId="77777777" w:rsidR="006737AE" w:rsidRPr="006B1A68" w:rsidRDefault="006737AE" w:rsidP="0098075A">
            <w:pPr>
              <w:spacing w:after="3" w:line="248" w:lineRule="auto"/>
              <w:ind w:right="48"/>
              <w:jc w:val="both"/>
              <w:rPr>
                <w:sz w:val="22"/>
                <w:szCs w:val="22"/>
              </w:rPr>
            </w:pPr>
            <w:r w:rsidRPr="006B1A68">
              <w:rPr>
                <w:sz w:val="22"/>
                <w:szCs w:val="22"/>
              </w:rPr>
              <w:t>(3) A UA pilot or observer shall have a clear view which may be achieved:</w:t>
            </w:r>
          </w:p>
          <w:p w14:paraId="403DEABF" w14:textId="77777777" w:rsidR="006737AE" w:rsidRPr="006B1A68" w:rsidRDefault="006737AE" w:rsidP="0098075A">
            <w:pPr>
              <w:numPr>
                <w:ilvl w:val="0"/>
                <w:numId w:val="47"/>
              </w:numPr>
              <w:spacing w:after="3" w:line="248" w:lineRule="auto"/>
              <w:ind w:right="48"/>
              <w:jc w:val="both"/>
              <w:rPr>
                <w:sz w:val="22"/>
                <w:szCs w:val="22"/>
              </w:rPr>
            </w:pPr>
            <w:r w:rsidRPr="006B1A68">
              <w:rPr>
                <w:sz w:val="22"/>
                <w:szCs w:val="22"/>
              </w:rPr>
              <w:t>with the use of the following aids:</w:t>
            </w:r>
          </w:p>
          <w:p w14:paraId="226366FF" w14:textId="77777777" w:rsidR="006737AE" w:rsidRPr="006B1A68" w:rsidRDefault="006737AE" w:rsidP="0098075A">
            <w:pPr>
              <w:pStyle w:val="ListParagraph"/>
              <w:numPr>
                <w:ilvl w:val="2"/>
                <w:numId w:val="54"/>
              </w:numPr>
              <w:spacing w:after="3" w:line="248" w:lineRule="auto"/>
              <w:ind w:left="1768" w:right="48"/>
              <w:jc w:val="both"/>
              <w:rPr>
                <w:rFonts w:ascii="Times New Roman" w:hAnsi="Times New Roman" w:cs="Times New Roman"/>
              </w:rPr>
            </w:pPr>
            <w:r w:rsidRPr="006B1A68">
              <w:rPr>
                <w:rFonts w:ascii="Times New Roman" w:hAnsi="Times New Roman" w:cs="Times New Roman"/>
              </w:rPr>
              <w:t>spectacles; and</w:t>
            </w:r>
          </w:p>
          <w:p w14:paraId="5A7314A9" w14:textId="77777777" w:rsidR="006737AE" w:rsidRPr="006B1A68" w:rsidRDefault="006737AE" w:rsidP="0098075A">
            <w:pPr>
              <w:pStyle w:val="ListParagraph"/>
              <w:numPr>
                <w:ilvl w:val="2"/>
                <w:numId w:val="54"/>
              </w:numPr>
              <w:spacing w:after="3" w:line="248" w:lineRule="auto"/>
              <w:ind w:left="1768" w:right="48"/>
              <w:jc w:val="both"/>
              <w:rPr>
                <w:rFonts w:ascii="Times New Roman" w:hAnsi="Times New Roman" w:cs="Times New Roman"/>
              </w:rPr>
            </w:pPr>
            <w:r w:rsidRPr="006B1A68">
              <w:rPr>
                <w:rFonts w:ascii="Times New Roman" w:hAnsi="Times New Roman" w:cs="Times New Roman"/>
              </w:rPr>
              <w:t xml:space="preserve">contact lenses or similar devices; </w:t>
            </w:r>
          </w:p>
          <w:p w14:paraId="0BEC70F0" w14:textId="77777777" w:rsidR="006737AE" w:rsidRPr="006B1A68" w:rsidRDefault="006737AE" w:rsidP="0098075A">
            <w:pPr>
              <w:numPr>
                <w:ilvl w:val="0"/>
                <w:numId w:val="47"/>
              </w:numPr>
              <w:spacing w:after="3" w:line="248" w:lineRule="auto"/>
              <w:ind w:right="48"/>
              <w:jc w:val="both"/>
              <w:rPr>
                <w:sz w:val="22"/>
                <w:szCs w:val="22"/>
              </w:rPr>
            </w:pPr>
            <w:r w:rsidRPr="006B1A68">
              <w:rPr>
                <w:sz w:val="22"/>
                <w:szCs w:val="22"/>
              </w:rPr>
              <w:t>without the use of aided visual contact such as:</w:t>
            </w:r>
          </w:p>
          <w:p w14:paraId="08B55CFD" w14:textId="77777777" w:rsidR="006737AE" w:rsidRPr="006B1A68" w:rsidRDefault="006737AE" w:rsidP="0098075A">
            <w:pPr>
              <w:pStyle w:val="ListParagraph"/>
              <w:numPr>
                <w:ilvl w:val="0"/>
                <w:numId w:val="52"/>
              </w:numPr>
              <w:spacing w:after="3" w:line="248" w:lineRule="auto"/>
              <w:ind w:left="1768" w:right="48"/>
              <w:jc w:val="both"/>
              <w:rPr>
                <w:rFonts w:ascii="Times New Roman" w:hAnsi="Times New Roman" w:cs="Times New Roman"/>
              </w:rPr>
            </w:pPr>
            <w:r w:rsidRPr="006B1A68">
              <w:rPr>
                <w:rFonts w:ascii="Times New Roman" w:hAnsi="Times New Roman" w:cs="Times New Roman"/>
              </w:rPr>
              <w:t>binoculars;</w:t>
            </w:r>
          </w:p>
          <w:p w14:paraId="30BD196C" w14:textId="77777777" w:rsidR="006737AE" w:rsidRPr="006B1A68" w:rsidRDefault="006737AE" w:rsidP="0098075A">
            <w:pPr>
              <w:pStyle w:val="ListParagraph"/>
              <w:numPr>
                <w:ilvl w:val="0"/>
                <w:numId w:val="52"/>
              </w:numPr>
              <w:spacing w:after="3" w:line="248" w:lineRule="auto"/>
              <w:ind w:left="1768" w:right="48"/>
              <w:jc w:val="both"/>
              <w:rPr>
                <w:rFonts w:ascii="Times New Roman" w:hAnsi="Times New Roman" w:cs="Times New Roman"/>
              </w:rPr>
            </w:pPr>
            <w:r w:rsidRPr="006B1A68">
              <w:rPr>
                <w:rFonts w:ascii="Times New Roman" w:hAnsi="Times New Roman" w:cs="Times New Roman"/>
              </w:rPr>
              <w:t>telescopic equipment;</w:t>
            </w:r>
          </w:p>
          <w:p w14:paraId="618510F6" w14:textId="77777777" w:rsidR="006737AE" w:rsidRPr="006B1A68" w:rsidRDefault="006737AE" w:rsidP="0098075A">
            <w:pPr>
              <w:pStyle w:val="ListParagraph"/>
              <w:numPr>
                <w:ilvl w:val="0"/>
                <w:numId w:val="52"/>
              </w:numPr>
              <w:spacing w:after="3" w:line="248" w:lineRule="auto"/>
              <w:ind w:left="1768" w:right="48"/>
              <w:jc w:val="both"/>
              <w:rPr>
                <w:rFonts w:ascii="Times New Roman" w:hAnsi="Times New Roman" w:cs="Times New Roman"/>
              </w:rPr>
            </w:pPr>
            <w:r w:rsidRPr="006B1A68">
              <w:rPr>
                <w:rFonts w:ascii="Times New Roman" w:hAnsi="Times New Roman" w:cs="Times New Roman"/>
              </w:rPr>
              <w:t>night vision equipment;</w:t>
            </w:r>
          </w:p>
          <w:p w14:paraId="48E88735" w14:textId="77777777" w:rsidR="006737AE" w:rsidRPr="006B1A68" w:rsidRDefault="006737AE" w:rsidP="0098075A">
            <w:pPr>
              <w:pStyle w:val="ListParagraph"/>
              <w:numPr>
                <w:ilvl w:val="0"/>
                <w:numId w:val="52"/>
              </w:numPr>
              <w:spacing w:after="3" w:line="248" w:lineRule="auto"/>
              <w:ind w:left="1768" w:right="48"/>
              <w:jc w:val="both"/>
              <w:rPr>
                <w:rFonts w:ascii="Times New Roman" w:hAnsi="Times New Roman" w:cs="Times New Roman"/>
              </w:rPr>
            </w:pPr>
            <w:r w:rsidRPr="006B1A68">
              <w:rPr>
                <w:rFonts w:ascii="Times New Roman" w:hAnsi="Times New Roman" w:cs="Times New Roman"/>
              </w:rPr>
              <w:t>visual enhancing equipment;</w:t>
            </w:r>
          </w:p>
          <w:p w14:paraId="1B97CDEE" w14:textId="77777777" w:rsidR="006737AE" w:rsidRPr="006B1A68" w:rsidRDefault="006737AE" w:rsidP="0098075A">
            <w:pPr>
              <w:pStyle w:val="ListParagraph"/>
              <w:numPr>
                <w:ilvl w:val="0"/>
                <w:numId w:val="52"/>
              </w:numPr>
              <w:spacing w:after="3" w:line="248" w:lineRule="auto"/>
              <w:ind w:left="1768" w:right="48"/>
              <w:jc w:val="both"/>
              <w:rPr>
                <w:rFonts w:ascii="Times New Roman" w:hAnsi="Times New Roman" w:cs="Times New Roman"/>
              </w:rPr>
            </w:pPr>
            <w:r w:rsidRPr="006B1A68">
              <w:rPr>
                <w:rFonts w:ascii="Times New Roman" w:hAnsi="Times New Roman" w:cs="Times New Roman"/>
              </w:rPr>
              <w:t xml:space="preserve"> electronic, mechanical, electromagnetic, optical, or electro-optical instrument.</w:t>
            </w:r>
          </w:p>
          <w:p w14:paraId="29C3D67D" w14:textId="77777777" w:rsidR="006737AE" w:rsidRPr="006B1A68" w:rsidRDefault="006737AE" w:rsidP="0098075A">
            <w:pPr>
              <w:spacing w:after="3" w:line="248" w:lineRule="auto"/>
              <w:ind w:left="1440" w:right="48"/>
              <w:jc w:val="both"/>
              <w:rPr>
                <w:sz w:val="22"/>
                <w:szCs w:val="22"/>
              </w:rPr>
            </w:pPr>
            <w:r w:rsidRPr="006B1A68" w:rsidDel="00CB46B3">
              <w:rPr>
                <w:sz w:val="22"/>
                <w:szCs w:val="22"/>
              </w:rPr>
              <w:t xml:space="preserve"> </w:t>
            </w:r>
          </w:p>
        </w:tc>
      </w:tr>
      <w:tr w:rsidR="006B1A68" w:rsidRPr="006B1A68" w14:paraId="2A1E5EC7" w14:textId="77777777" w:rsidTr="00D25404">
        <w:trPr>
          <w:trHeight w:val="1600"/>
        </w:trPr>
        <w:tc>
          <w:tcPr>
            <w:tcW w:w="1681" w:type="dxa"/>
            <w:vMerge/>
            <w:shd w:val="clear" w:color="auto" w:fill="auto"/>
          </w:tcPr>
          <w:p w14:paraId="2DB103F8"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7AF20D11" w14:textId="77777777" w:rsidR="006737AE" w:rsidRPr="006B1A68" w:rsidRDefault="006737AE" w:rsidP="0098075A">
            <w:pPr>
              <w:spacing w:after="3" w:line="248" w:lineRule="auto"/>
              <w:ind w:right="48"/>
              <w:jc w:val="both"/>
              <w:rPr>
                <w:sz w:val="22"/>
                <w:szCs w:val="22"/>
              </w:rPr>
            </w:pPr>
            <w:r w:rsidRPr="006B1A68">
              <w:rPr>
                <w:sz w:val="22"/>
                <w:szCs w:val="22"/>
              </w:rPr>
              <w:t xml:space="preserve">(4) A visual line of sight operation shall include a first-person view system and a trained or competent UA observer who maintains: </w:t>
            </w:r>
          </w:p>
          <w:p w14:paraId="32EC4C6C" w14:textId="77777777" w:rsidR="006737AE" w:rsidRPr="006B1A68" w:rsidRDefault="006737AE" w:rsidP="0098075A">
            <w:pPr>
              <w:numPr>
                <w:ilvl w:val="0"/>
                <w:numId w:val="53"/>
              </w:numPr>
              <w:spacing w:after="3" w:line="248" w:lineRule="auto"/>
              <w:ind w:left="1065" w:right="48"/>
              <w:jc w:val="both"/>
              <w:rPr>
                <w:sz w:val="22"/>
                <w:szCs w:val="22"/>
              </w:rPr>
            </w:pPr>
            <w:r w:rsidRPr="006B1A68">
              <w:rPr>
                <w:sz w:val="22"/>
                <w:szCs w:val="22"/>
              </w:rPr>
              <w:t xml:space="preserve">visual line-of-sight of the UA; </w:t>
            </w:r>
          </w:p>
          <w:p w14:paraId="2E3C9FD4" w14:textId="77777777" w:rsidR="006737AE" w:rsidRPr="006B1A68" w:rsidRDefault="006737AE" w:rsidP="0098075A">
            <w:pPr>
              <w:numPr>
                <w:ilvl w:val="0"/>
                <w:numId w:val="53"/>
              </w:numPr>
              <w:spacing w:after="3" w:line="248" w:lineRule="auto"/>
              <w:ind w:left="1065" w:right="48"/>
              <w:jc w:val="both"/>
              <w:rPr>
                <w:sz w:val="22"/>
                <w:szCs w:val="22"/>
              </w:rPr>
            </w:pPr>
            <w:r w:rsidRPr="006B1A68">
              <w:rPr>
                <w:sz w:val="22"/>
                <w:szCs w:val="22"/>
              </w:rPr>
              <w:t xml:space="preserve">sight of the surrounding airspace in which the UAS is operating; and </w:t>
            </w:r>
          </w:p>
          <w:p w14:paraId="66CC64A0" w14:textId="77777777" w:rsidR="006737AE" w:rsidRPr="006B1A68" w:rsidRDefault="006737AE" w:rsidP="0098075A">
            <w:pPr>
              <w:numPr>
                <w:ilvl w:val="0"/>
                <w:numId w:val="53"/>
              </w:numPr>
              <w:spacing w:after="3" w:line="248" w:lineRule="auto"/>
              <w:ind w:left="1065" w:right="48"/>
              <w:jc w:val="both"/>
              <w:rPr>
                <w:sz w:val="22"/>
                <w:szCs w:val="22"/>
              </w:rPr>
            </w:pPr>
            <w:r w:rsidRPr="006B1A68">
              <w:rPr>
                <w:sz w:val="22"/>
                <w:szCs w:val="22"/>
              </w:rPr>
              <w:t>direct communication with the person who is operating the UA.</w:t>
            </w:r>
          </w:p>
          <w:p w14:paraId="4A3D3B72" w14:textId="77777777" w:rsidR="006737AE" w:rsidRPr="006B1A68" w:rsidRDefault="006737AE" w:rsidP="0098075A">
            <w:pPr>
              <w:spacing w:after="3" w:line="248" w:lineRule="auto"/>
              <w:ind w:right="48"/>
              <w:jc w:val="both"/>
              <w:rPr>
                <w:sz w:val="22"/>
                <w:szCs w:val="22"/>
              </w:rPr>
            </w:pPr>
          </w:p>
        </w:tc>
      </w:tr>
      <w:tr w:rsidR="0011480B" w:rsidRPr="006B1A68" w14:paraId="04FBB792" w14:textId="77777777" w:rsidTr="00D25404">
        <w:trPr>
          <w:trHeight w:val="56"/>
        </w:trPr>
        <w:tc>
          <w:tcPr>
            <w:tcW w:w="1681" w:type="dxa"/>
            <w:vMerge w:val="restart"/>
            <w:shd w:val="clear" w:color="auto" w:fill="auto"/>
          </w:tcPr>
          <w:p w14:paraId="6A26D461" w14:textId="0761BBC5" w:rsidR="0011480B" w:rsidRPr="006B1A68" w:rsidRDefault="0011480B" w:rsidP="0098075A">
            <w:pPr>
              <w:spacing w:after="3" w:line="248" w:lineRule="auto"/>
              <w:ind w:right="48"/>
              <w:rPr>
                <w:b/>
                <w:bCs/>
                <w:sz w:val="22"/>
                <w:szCs w:val="22"/>
              </w:rPr>
            </w:pPr>
            <w:r w:rsidRPr="006B1A68">
              <w:rPr>
                <w:b/>
                <w:bCs/>
                <w:sz w:val="22"/>
                <w:szCs w:val="22"/>
              </w:rPr>
              <w:t>UAS Operation Beyond Visual Line-of-Sight (</w:t>
            </w:r>
            <w:proofErr w:type="spellStart"/>
            <w:r w:rsidRPr="006B1A68">
              <w:rPr>
                <w:b/>
                <w:bCs/>
                <w:sz w:val="22"/>
                <w:szCs w:val="22"/>
              </w:rPr>
              <w:t>BVLoS</w:t>
            </w:r>
            <w:proofErr w:type="spellEnd"/>
            <w:r w:rsidRPr="006B1A68">
              <w:rPr>
                <w:b/>
                <w:bCs/>
                <w:sz w:val="22"/>
                <w:szCs w:val="22"/>
              </w:rPr>
              <w:t>)</w:t>
            </w:r>
          </w:p>
          <w:p w14:paraId="6EAE7024" w14:textId="77777777" w:rsidR="0011480B" w:rsidRPr="006B1A68" w:rsidRDefault="0011480B" w:rsidP="0098075A">
            <w:pPr>
              <w:widowControl w:val="0"/>
              <w:autoSpaceDE w:val="0"/>
              <w:autoSpaceDN w:val="0"/>
              <w:adjustRightInd w:val="0"/>
              <w:rPr>
                <w:sz w:val="22"/>
                <w:szCs w:val="22"/>
              </w:rPr>
            </w:pPr>
          </w:p>
          <w:p w14:paraId="35110C4A" w14:textId="77777777" w:rsidR="0011480B" w:rsidRPr="006B1A68" w:rsidRDefault="0011480B" w:rsidP="0098075A">
            <w:pPr>
              <w:widowControl w:val="0"/>
              <w:autoSpaceDE w:val="0"/>
              <w:autoSpaceDN w:val="0"/>
              <w:adjustRightInd w:val="0"/>
              <w:rPr>
                <w:sz w:val="22"/>
                <w:szCs w:val="22"/>
              </w:rPr>
            </w:pPr>
          </w:p>
        </w:tc>
        <w:tc>
          <w:tcPr>
            <w:tcW w:w="0" w:type="auto"/>
            <w:shd w:val="clear" w:color="auto" w:fill="auto"/>
          </w:tcPr>
          <w:p w14:paraId="6A114C6B" w14:textId="77777777" w:rsidR="0011480B" w:rsidRPr="006B1A68" w:rsidRDefault="0011480B"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(1) A person shall not operate a UA beyond Visual Line of Sight unless the UA is equipped with a detect and avoid system and is authorized by the Authority.</w:t>
            </w:r>
          </w:p>
          <w:p w14:paraId="34ADA766" w14:textId="77777777" w:rsidR="0011480B" w:rsidRPr="006B1A68" w:rsidRDefault="0011480B" w:rsidP="0098075A">
            <w:pPr>
              <w:spacing w:after="3" w:line="248" w:lineRule="auto"/>
              <w:ind w:right="48"/>
              <w:jc w:val="both"/>
              <w:rPr>
                <w:sz w:val="22"/>
                <w:szCs w:val="22"/>
              </w:rPr>
            </w:pPr>
          </w:p>
        </w:tc>
      </w:tr>
      <w:tr w:rsidR="0011480B" w:rsidRPr="006B1A68" w14:paraId="71A3D5B1" w14:textId="77777777" w:rsidTr="00D25404">
        <w:trPr>
          <w:trHeight w:val="48"/>
        </w:trPr>
        <w:tc>
          <w:tcPr>
            <w:tcW w:w="1681" w:type="dxa"/>
            <w:vMerge/>
            <w:shd w:val="clear" w:color="auto" w:fill="auto"/>
          </w:tcPr>
          <w:p w14:paraId="47BE0267"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5F6F0341" w14:textId="3871BF77" w:rsidR="0011480B" w:rsidRPr="006B1A68" w:rsidRDefault="0011480B" w:rsidP="0098075A">
            <w:pPr>
              <w:spacing w:after="3" w:line="248" w:lineRule="auto"/>
              <w:ind w:right="48"/>
              <w:jc w:val="both"/>
              <w:rPr>
                <w:sz w:val="22"/>
                <w:szCs w:val="22"/>
              </w:rPr>
            </w:pPr>
            <w:r w:rsidRPr="006B1A68">
              <w:rPr>
                <w:sz w:val="22"/>
                <w:szCs w:val="22"/>
              </w:rPr>
              <w:t>(2), The operator shall not conduct BVLS operations unless he or she obtains authorization from the Authority, subject to conducting an operational safety risk assessment acceptable to the Authority.</w:t>
            </w:r>
          </w:p>
          <w:p w14:paraId="40DCCCA6" w14:textId="77777777" w:rsidR="0011480B" w:rsidRPr="006B1A68" w:rsidRDefault="0011480B" w:rsidP="0098075A">
            <w:pPr>
              <w:spacing w:after="3" w:line="248" w:lineRule="auto"/>
              <w:ind w:left="720" w:right="48"/>
              <w:jc w:val="both"/>
              <w:rPr>
                <w:sz w:val="22"/>
                <w:szCs w:val="22"/>
              </w:rPr>
            </w:pPr>
          </w:p>
        </w:tc>
      </w:tr>
      <w:tr w:rsidR="0011480B" w:rsidRPr="006B1A68" w14:paraId="7999F9D6" w14:textId="77777777" w:rsidTr="00D25404">
        <w:trPr>
          <w:trHeight w:val="48"/>
        </w:trPr>
        <w:tc>
          <w:tcPr>
            <w:tcW w:w="1681" w:type="dxa"/>
            <w:vMerge/>
            <w:shd w:val="clear" w:color="auto" w:fill="auto"/>
          </w:tcPr>
          <w:p w14:paraId="3549DBE4"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6D858594" w14:textId="7ECB1B48" w:rsidR="0011480B" w:rsidRPr="006B1A68" w:rsidRDefault="0011480B" w:rsidP="0098075A">
            <w:pPr>
              <w:spacing w:after="3" w:line="248" w:lineRule="auto"/>
              <w:ind w:right="48"/>
              <w:jc w:val="both"/>
              <w:rPr>
                <w:sz w:val="22"/>
                <w:szCs w:val="22"/>
              </w:rPr>
            </w:pPr>
            <w:r w:rsidRPr="006B1A68">
              <w:rPr>
                <w:sz w:val="22"/>
                <w:szCs w:val="22"/>
              </w:rPr>
              <w:t xml:space="preserve">(3) The UA pilot or observer conducting </w:t>
            </w:r>
            <w:proofErr w:type="spellStart"/>
            <w:r w:rsidRPr="006B1A68">
              <w:rPr>
                <w:sz w:val="22"/>
                <w:szCs w:val="22"/>
              </w:rPr>
              <w:t>BVLoS</w:t>
            </w:r>
            <w:proofErr w:type="spellEnd"/>
            <w:r w:rsidRPr="006B1A68">
              <w:rPr>
                <w:sz w:val="22"/>
                <w:szCs w:val="22"/>
              </w:rPr>
              <w:t xml:space="preserve"> flights shall have a means to Detect and Avoid traffic and all other hazards such as hazardous meteorological conditions, terrain and obstacles unless otherwise approved by the Authority.</w:t>
            </w:r>
          </w:p>
          <w:p w14:paraId="3662711B" w14:textId="77777777" w:rsidR="0011480B" w:rsidRPr="006B1A68" w:rsidRDefault="0011480B" w:rsidP="0098075A">
            <w:pPr>
              <w:spacing w:after="3" w:line="248" w:lineRule="auto"/>
              <w:ind w:left="720" w:right="48"/>
              <w:jc w:val="both"/>
              <w:rPr>
                <w:sz w:val="22"/>
                <w:szCs w:val="22"/>
              </w:rPr>
            </w:pPr>
          </w:p>
        </w:tc>
      </w:tr>
      <w:tr w:rsidR="0011480B" w:rsidRPr="006B1A68" w14:paraId="5E9A6BED" w14:textId="77777777" w:rsidTr="00D25404">
        <w:trPr>
          <w:trHeight w:val="48"/>
        </w:trPr>
        <w:tc>
          <w:tcPr>
            <w:tcW w:w="1681" w:type="dxa"/>
            <w:vMerge/>
            <w:shd w:val="clear" w:color="auto" w:fill="auto"/>
          </w:tcPr>
          <w:p w14:paraId="23128F90"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1A1A54DE" w14:textId="50E29E4E" w:rsidR="0011480B" w:rsidRPr="006B1A68" w:rsidRDefault="0011480B" w:rsidP="0098075A">
            <w:pPr>
              <w:spacing w:after="3" w:line="248" w:lineRule="auto"/>
              <w:ind w:right="48"/>
              <w:jc w:val="both"/>
              <w:rPr>
                <w:sz w:val="22"/>
                <w:szCs w:val="22"/>
              </w:rPr>
            </w:pPr>
            <w:r w:rsidRPr="006B1A68">
              <w:rPr>
                <w:sz w:val="22"/>
                <w:szCs w:val="22"/>
              </w:rPr>
              <w:t xml:space="preserve">(4) Prior to conducting a controlled </w:t>
            </w:r>
            <w:proofErr w:type="spellStart"/>
            <w:r w:rsidRPr="006B1A68">
              <w:rPr>
                <w:sz w:val="22"/>
                <w:szCs w:val="22"/>
              </w:rPr>
              <w:t>BVLoS</w:t>
            </w:r>
            <w:proofErr w:type="spellEnd"/>
            <w:r w:rsidRPr="006B1A68">
              <w:rPr>
                <w:sz w:val="22"/>
                <w:szCs w:val="22"/>
              </w:rPr>
              <w:t xml:space="preserve"> operation, coordination shall be effected with the appropriate air traffic services unit regarding: </w:t>
            </w:r>
          </w:p>
          <w:p w14:paraId="7F367C0C" w14:textId="77777777" w:rsidR="0011480B" w:rsidRPr="006B1A68" w:rsidRDefault="0011480B" w:rsidP="0098075A">
            <w:pPr>
              <w:numPr>
                <w:ilvl w:val="0"/>
                <w:numId w:val="61"/>
              </w:numPr>
              <w:spacing w:after="3" w:line="248" w:lineRule="auto"/>
              <w:ind w:right="48"/>
              <w:jc w:val="both"/>
              <w:rPr>
                <w:sz w:val="22"/>
                <w:szCs w:val="22"/>
              </w:rPr>
            </w:pPr>
            <w:r w:rsidRPr="006B1A68">
              <w:rPr>
                <w:sz w:val="22"/>
                <w:szCs w:val="22"/>
              </w:rPr>
              <w:t>any operational performance limitations or restrictions unique to the UAS;</w:t>
            </w:r>
          </w:p>
          <w:p w14:paraId="6841C96D" w14:textId="77777777" w:rsidR="0011480B" w:rsidRPr="006B1A68" w:rsidRDefault="0011480B" w:rsidP="0098075A">
            <w:pPr>
              <w:numPr>
                <w:ilvl w:val="0"/>
                <w:numId w:val="61"/>
              </w:numPr>
              <w:spacing w:after="3" w:line="248" w:lineRule="auto"/>
              <w:ind w:right="48"/>
              <w:jc w:val="both"/>
              <w:rPr>
                <w:sz w:val="22"/>
                <w:szCs w:val="22"/>
              </w:rPr>
            </w:pPr>
            <w:r w:rsidRPr="006B1A68">
              <w:rPr>
                <w:sz w:val="22"/>
                <w:szCs w:val="22"/>
              </w:rPr>
              <w:t xml:space="preserve">any programmed lost C2 link flight profile or flight termination procedures; </w:t>
            </w:r>
          </w:p>
          <w:p w14:paraId="3ED9382F" w14:textId="77777777" w:rsidR="0011480B" w:rsidRPr="006B1A68" w:rsidRDefault="0011480B" w:rsidP="0098075A">
            <w:pPr>
              <w:numPr>
                <w:ilvl w:val="0"/>
                <w:numId w:val="61"/>
              </w:numPr>
              <w:spacing w:after="3" w:line="248" w:lineRule="auto"/>
              <w:ind w:right="48"/>
              <w:jc w:val="both"/>
              <w:rPr>
                <w:sz w:val="22"/>
                <w:szCs w:val="22"/>
              </w:rPr>
            </w:pPr>
            <w:r w:rsidRPr="006B1A68">
              <w:rPr>
                <w:sz w:val="22"/>
                <w:szCs w:val="22"/>
              </w:rPr>
              <w:t xml:space="preserve">direct telephone communication between the Remote Pilot Station (RPS) and the appropriate air traffic services unit for contingency use, unless otherwise approved by the ATC unit(s) involved; and </w:t>
            </w:r>
          </w:p>
          <w:p w14:paraId="2E4D37E5" w14:textId="77777777" w:rsidR="0011480B" w:rsidRPr="006B1A68" w:rsidRDefault="0011480B" w:rsidP="0098075A">
            <w:pPr>
              <w:numPr>
                <w:ilvl w:val="0"/>
                <w:numId w:val="61"/>
              </w:numPr>
              <w:spacing w:after="3" w:line="248" w:lineRule="auto"/>
              <w:ind w:right="48"/>
              <w:jc w:val="both"/>
              <w:rPr>
                <w:sz w:val="22"/>
                <w:szCs w:val="22"/>
              </w:rPr>
            </w:pPr>
            <w:r w:rsidRPr="006B1A68">
              <w:rPr>
                <w:sz w:val="22"/>
                <w:szCs w:val="22"/>
              </w:rPr>
              <w:t>Communication between the Remote Pilot Station (RPS) and the appropriate air traffic services unit (s) as required for the class of airspace in which operations occur and should utilize standard ATC communications equipment and procedures, unless otherwise approved by the appropriate air traffic services unit involved.</w:t>
            </w:r>
          </w:p>
          <w:p w14:paraId="63661758" w14:textId="77777777" w:rsidR="0011480B" w:rsidRPr="006B1A68" w:rsidRDefault="0011480B" w:rsidP="0098075A">
            <w:pPr>
              <w:spacing w:after="3" w:line="248" w:lineRule="auto"/>
              <w:ind w:left="720" w:right="48"/>
              <w:jc w:val="both"/>
              <w:rPr>
                <w:sz w:val="22"/>
                <w:szCs w:val="22"/>
              </w:rPr>
            </w:pPr>
          </w:p>
        </w:tc>
      </w:tr>
      <w:tr w:rsidR="0011480B" w:rsidRPr="006B1A68" w14:paraId="59FFD0BF" w14:textId="77777777" w:rsidTr="00D25404">
        <w:trPr>
          <w:trHeight w:val="48"/>
        </w:trPr>
        <w:tc>
          <w:tcPr>
            <w:tcW w:w="1681" w:type="dxa"/>
            <w:vMerge/>
            <w:shd w:val="clear" w:color="auto" w:fill="auto"/>
          </w:tcPr>
          <w:p w14:paraId="652B3E95"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470CD204" w14:textId="77777777" w:rsidR="0011480B" w:rsidRPr="006B1A68" w:rsidRDefault="0011480B" w:rsidP="0098075A">
            <w:pPr>
              <w:spacing w:after="3" w:line="248" w:lineRule="auto"/>
              <w:ind w:right="48"/>
              <w:jc w:val="both"/>
              <w:rPr>
                <w:sz w:val="22"/>
                <w:szCs w:val="22"/>
              </w:rPr>
            </w:pPr>
            <w:r w:rsidRPr="006B1A68">
              <w:rPr>
                <w:sz w:val="22"/>
                <w:szCs w:val="22"/>
              </w:rPr>
              <w:t>(5) C2 link transaction time shall be minimized so as not to inhibit the remote pilot’s ability to interface with the UA compared to that of a manned aircraft.</w:t>
            </w:r>
          </w:p>
          <w:p w14:paraId="51E1AEE8" w14:textId="77777777" w:rsidR="0011480B" w:rsidRPr="006B1A68" w:rsidRDefault="0011480B" w:rsidP="0098075A">
            <w:pPr>
              <w:spacing w:after="3" w:line="248" w:lineRule="auto"/>
              <w:ind w:left="720" w:right="48"/>
              <w:jc w:val="both"/>
              <w:rPr>
                <w:sz w:val="22"/>
                <w:szCs w:val="22"/>
              </w:rPr>
            </w:pPr>
          </w:p>
        </w:tc>
      </w:tr>
      <w:tr w:rsidR="0011480B" w:rsidRPr="006B1A68" w14:paraId="59A31966" w14:textId="77777777" w:rsidTr="00D25404">
        <w:trPr>
          <w:trHeight w:val="48"/>
        </w:trPr>
        <w:tc>
          <w:tcPr>
            <w:tcW w:w="1681" w:type="dxa"/>
            <w:vMerge/>
            <w:shd w:val="clear" w:color="auto" w:fill="auto"/>
          </w:tcPr>
          <w:p w14:paraId="45F820C1"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5B0D5F22" w14:textId="48C60EC3" w:rsidR="0011480B" w:rsidRPr="006B1A68" w:rsidRDefault="0011480B" w:rsidP="0098075A">
            <w:pPr>
              <w:spacing w:after="3" w:line="248" w:lineRule="auto"/>
              <w:ind w:right="48"/>
              <w:jc w:val="both"/>
              <w:rPr>
                <w:sz w:val="22"/>
                <w:szCs w:val="22"/>
              </w:rPr>
            </w:pPr>
            <w:r w:rsidRPr="006B1A68">
              <w:rPr>
                <w:sz w:val="22"/>
                <w:szCs w:val="22"/>
              </w:rPr>
              <w:t xml:space="preserve">(6) UAS operating </w:t>
            </w:r>
            <w:proofErr w:type="spellStart"/>
            <w:r w:rsidRPr="006B1A68">
              <w:rPr>
                <w:sz w:val="22"/>
                <w:szCs w:val="22"/>
              </w:rPr>
              <w:t>BVLoS</w:t>
            </w:r>
            <w:proofErr w:type="spellEnd"/>
            <w:r w:rsidRPr="006B1A68">
              <w:rPr>
                <w:sz w:val="22"/>
                <w:szCs w:val="22"/>
              </w:rPr>
              <w:t xml:space="preserve"> shall only operate within Radio line of sight (</w:t>
            </w:r>
            <w:proofErr w:type="spellStart"/>
            <w:r w:rsidRPr="006B1A68">
              <w:rPr>
                <w:sz w:val="22"/>
                <w:szCs w:val="22"/>
              </w:rPr>
              <w:t>RLoS</w:t>
            </w:r>
            <w:proofErr w:type="spellEnd"/>
            <w:r w:rsidRPr="006B1A68">
              <w:rPr>
                <w:sz w:val="22"/>
                <w:szCs w:val="22"/>
              </w:rPr>
              <w:t xml:space="preserve">). </w:t>
            </w:r>
          </w:p>
          <w:p w14:paraId="2B077F15" w14:textId="77777777" w:rsidR="0011480B" w:rsidRPr="006B1A68" w:rsidRDefault="0011480B" w:rsidP="0098075A">
            <w:pPr>
              <w:spacing w:after="3" w:line="248" w:lineRule="auto"/>
              <w:ind w:left="720" w:right="48"/>
              <w:jc w:val="both"/>
              <w:rPr>
                <w:sz w:val="22"/>
                <w:szCs w:val="22"/>
              </w:rPr>
            </w:pPr>
          </w:p>
        </w:tc>
      </w:tr>
      <w:tr w:rsidR="0011480B" w:rsidRPr="006B1A68" w14:paraId="1A5BEF05" w14:textId="77777777" w:rsidTr="00D25404">
        <w:trPr>
          <w:trHeight w:val="48"/>
        </w:trPr>
        <w:tc>
          <w:tcPr>
            <w:tcW w:w="1681" w:type="dxa"/>
            <w:vMerge/>
            <w:shd w:val="clear" w:color="auto" w:fill="auto"/>
          </w:tcPr>
          <w:p w14:paraId="611256EA"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179D2853" w14:textId="713131AB" w:rsidR="0011480B" w:rsidRPr="006B1A68" w:rsidRDefault="0011480B" w:rsidP="0098075A">
            <w:pPr>
              <w:spacing w:after="3" w:line="248" w:lineRule="auto"/>
              <w:ind w:right="48"/>
              <w:jc w:val="both"/>
              <w:rPr>
                <w:sz w:val="22"/>
                <w:szCs w:val="22"/>
              </w:rPr>
            </w:pPr>
            <w:r w:rsidRPr="006B1A68">
              <w:rPr>
                <w:sz w:val="22"/>
                <w:szCs w:val="22"/>
              </w:rPr>
              <w:t>(7) Operation beyond Radio line of sight shall require special authorization from the Authority subject to the operator demonstrating that all operational control functions and safety measures associated to the type of operation are acceptable.</w:t>
            </w:r>
          </w:p>
          <w:p w14:paraId="0320BF6A" w14:textId="77777777" w:rsidR="0011480B" w:rsidRPr="006B1A68" w:rsidRDefault="0011480B" w:rsidP="0098075A">
            <w:pPr>
              <w:spacing w:after="3" w:line="248" w:lineRule="auto"/>
              <w:ind w:left="720" w:right="48"/>
              <w:jc w:val="both"/>
              <w:rPr>
                <w:sz w:val="22"/>
                <w:szCs w:val="22"/>
              </w:rPr>
            </w:pPr>
          </w:p>
        </w:tc>
      </w:tr>
      <w:tr w:rsidR="0011480B" w:rsidRPr="006B1A68" w14:paraId="30F910CA" w14:textId="77777777" w:rsidTr="00D25404">
        <w:trPr>
          <w:trHeight w:val="48"/>
        </w:trPr>
        <w:tc>
          <w:tcPr>
            <w:tcW w:w="1681" w:type="dxa"/>
            <w:vMerge/>
            <w:shd w:val="clear" w:color="auto" w:fill="auto"/>
          </w:tcPr>
          <w:p w14:paraId="53ED5E6C"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544C2A47" w14:textId="71499685" w:rsidR="0011480B" w:rsidRPr="006B1A68" w:rsidRDefault="0011480B" w:rsidP="0098075A">
            <w:pPr>
              <w:spacing w:after="3" w:line="248" w:lineRule="auto"/>
              <w:ind w:right="48"/>
              <w:jc w:val="both"/>
              <w:rPr>
                <w:sz w:val="22"/>
                <w:szCs w:val="22"/>
              </w:rPr>
            </w:pPr>
            <w:r w:rsidRPr="006B1A68">
              <w:rPr>
                <w:sz w:val="22"/>
                <w:szCs w:val="22"/>
              </w:rPr>
              <w:t xml:space="preserve">(8) Remote Pilot Station for UA operations shall be designed in such a way as to match the performance of the type of C2 link for </w:t>
            </w:r>
            <w:proofErr w:type="spellStart"/>
            <w:r w:rsidRPr="006B1A68">
              <w:rPr>
                <w:sz w:val="22"/>
                <w:szCs w:val="22"/>
              </w:rPr>
              <w:t>BRLoS</w:t>
            </w:r>
            <w:proofErr w:type="spellEnd"/>
            <w:r w:rsidRPr="006B1A68">
              <w:rPr>
                <w:sz w:val="22"/>
                <w:szCs w:val="22"/>
              </w:rPr>
              <w:t xml:space="preserve"> or </w:t>
            </w:r>
            <w:proofErr w:type="spellStart"/>
            <w:r w:rsidRPr="006B1A68">
              <w:rPr>
                <w:sz w:val="22"/>
                <w:szCs w:val="22"/>
              </w:rPr>
              <w:t>RLoS</w:t>
            </w:r>
            <w:proofErr w:type="spellEnd"/>
            <w:r w:rsidRPr="006B1A68">
              <w:rPr>
                <w:sz w:val="22"/>
                <w:szCs w:val="22"/>
              </w:rPr>
              <w:t xml:space="preserve"> with which they will be used.</w:t>
            </w:r>
          </w:p>
          <w:p w14:paraId="08FEC5DB" w14:textId="77777777" w:rsidR="0011480B" w:rsidRPr="006B1A68" w:rsidRDefault="0011480B" w:rsidP="0098075A">
            <w:pPr>
              <w:spacing w:after="3" w:line="248" w:lineRule="auto"/>
              <w:ind w:left="720" w:right="48"/>
              <w:jc w:val="both"/>
              <w:rPr>
                <w:sz w:val="22"/>
                <w:szCs w:val="22"/>
              </w:rPr>
            </w:pPr>
          </w:p>
        </w:tc>
      </w:tr>
      <w:tr w:rsidR="0011480B" w:rsidRPr="006B1A68" w14:paraId="28DC85CB" w14:textId="77777777" w:rsidTr="00D25404">
        <w:trPr>
          <w:trHeight w:val="48"/>
        </w:trPr>
        <w:tc>
          <w:tcPr>
            <w:tcW w:w="1681" w:type="dxa"/>
            <w:vMerge/>
            <w:shd w:val="clear" w:color="auto" w:fill="auto"/>
          </w:tcPr>
          <w:p w14:paraId="5E05F1FE" w14:textId="77777777" w:rsidR="0011480B" w:rsidRPr="006B1A68" w:rsidRDefault="0011480B" w:rsidP="0098075A">
            <w:pPr>
              <w:spacing w:after="3" w:line="248" w:lineRule="auto"/>
              <w:ind w:right="48"/>
              <w:rPr>
                <w:b/>
                <w:bCs/>
                <w:sz w:val="22"/>
                <w:szCs w:val="22"/>
              </w:rPr>
            </w:pPr>
          </w:p>
        </w:tc>
        <w:tc>
          <w:tcPr>
            <w:tcW w:w="7928" w:type="dxa"/>
            <w:shd w:val="clear" w:color="auto" w:fill="auto"/>
          </w:tcPr>
          <w:p w14:paraId="25218A99" w14:textId="2F204F13" w:rsidR="0011480B" w:rsidRPr="006B1A68" w:rsidRDefault="0011480B" w:rsidP="0098075A">
            <w:pPr>
              <w:spacing w:after="3" w:line="248" w:lineRule="auto"/>
              <w:ind w:right="48"/>
              <w:jc w:val="both"/>
              <w:rPr>
                <w:sz w:val="22"/>
                <w:szCs w:val="22"/>
              </w:rPr>
            </w:pPr>
            <w:r w:rsidRPr="006B1A68">
              <w:rPr>
                <w:sz w:val="22"/>
                <w:szCs w:val="22"/>
              </w:rPr>
              <w:t xml:space="preserve">(9) </w:t>
            </w:r>
            <w:proofErr w:type="spellStart"/>
            <w:r w:rsidRPr="006B1A68">
              <w:rPr>
                <w:sz w:val="22"/>
                <w:szCs w:val="22"/>
              </w:rPr>
              <w:t>BVLoS</w:t>
            </w:r>
            <w:proofErr w:type="spellEnd"/>
            <w:r w:rsidRPr="006B1A68">
              <w:rPr>
                <w:sz w:val="22"/>
                <w:szCs w:val="22"/>
              </w:rPr>
              <w:t xml:space="preserve"> operations shall be conducted subject to the following conditions: </w:t>
            </w:r>
          </w:p>
          <w:p w14:paraId="12CEC396" w14:textId="05864EF8" w:rsidR="0011480B" w:rsidRPr="006B1A68" w:rsidRDefault="0011480B" w:rsidP="0098075A">
            <w:pPr>
              <w:numPr>
                <w:ilvl w:val="0"/>
                <w:numId w:val="62"/>
              </w:numPr>
              <w:spacing w:after="3" w:line="248" w:lineRule="auto"/>
              <w:ind w:right="48"/>
              <w:jc w:val="both"/>
              <w:rPr>
                <w:sz w:val="22"/>
                <w:szCs w:val="22"/>
              </w:rPr>
            </w:pPr>
            <w:r w:rsidRPr="006B1A68">
              <w:rPr>
                <w:sz w:val="22"/>
                <w:szCs w:val="22"/>
              </w:rPr>
              <w:t>the Republic of [State] and the State in whose airspace operations occur have approved the operations;</w:t>
            </w:r>
          </w:p>
          <w:p w14:paraId="21320738" w14:textId="77777777" w:rsidR="0011480B" w:rsidRPr="006B1A68" w:rsidRDefault="0011480B" w:rsidP="0098075A">
            <w:pPr>
              <w:numPr>
                <w:ilvl w:val="0"/>
                <w:numId w:val="62"/>
              </w:numPr>
              <w:spacing w:after="3" w:line="248" w:lineRule="auto"/>
              <w:ind w:right="48"/>
              <w:jc w:val="both"/>
              <w:rPr>
                <w:sz w:val="22"/>
                <w:szCs w:val="22"/>
              </w:rPr>
            </w:pPr>
            <w:r w:rsidRPr="006B1A68">
              <w:rPr>
                <w:sz w:val="22"/>
                <w:szCs w:val="22"/>
              </w:rPr>
              <w:t xml:space="preserve">the Unmanned Aircraft (UA) remains in Visual Meteorological Conditions (VMC) throughout the flight; </w:t>
            </w:r>
          </w:p>
          <w:p w14:paraId="174BABE3" w14:textId="4A446AAB" w:rsidR="0011480B" w:rsidRPr="006B1A68" w:rsidRDefault="0011480B" w:rsidP="0098075A">
            <w:pPr>
              <w:numPr>
                <w:ilvl w:val="0"/>
                <w:numId w:val="62"/>
              </w:numPr>
              <w:spacing w:after="3" w:line="248" w:lineRule="auto"/>
              <w:ind w:right="48"/>
              <w:jc w:val="both"/>
              <w:rPr>
                <w:sz w:val="22"/>
                <w:szCs w:val="22"/>
              </w:rPr>
            </w:pPr>
            <w:r w:rsidRPr="006B1A68">
              <w:rPr>
                <w:sz w:val="22"/>
                <w:szCs w:val="22"/>
              </w:rPr>
              <w:t xml:space="preserve">a Detect-And-Avoid (DAA) capability or other mitigation is used to assure the UA remains well clear of all other traffic; and </w:t>
            </w:r>
          </w:p>
          <w:p w14:paraId="4D0DF450" w14:textId="77777777" w:rsidR="0011480B" w:rsidRPr="006B1A68" w:rsidRDefault="0011480B" w:rsidP="0098075A">
            <w:pPr>
              <w:numPr>
                <w:ilvl w:val="0"/>
                <w:numId w:val="62"/>
              </w:numPr>
              <w:spacing w:after="3" w:line="248" w:lineRule="auto"/>
              <w:ind w:right="48"/>
              <w:jc w:val="both"/>
              <w:rPr>
                <w:sz w:val="22"/>
                <w:szCs w:val="22"/>
              </w:rPr>
            </w:pPr>
            <w:r w:rsidRPr="006B1A68">
              <w:rPr>
                <w:sz w:val="22"/>
                <w:szCs w:val="22"/>
              </w:rPr>
              <w:t>the area is void of other traffic; or</w:t>
            </w:r>
          </w:p>
          <w:p w14:paraId="2B627A87" w14:textId="77777777" w:rsidR="0011480B" w:rsidRPr="006B1A68" w:rsidRDefault="0011480B" w:rsidP="0098075A">
            <w:pPr>
              <w:numPr>
                <w:ilvl w:val="0"/>
                <w:numId w:val="62"/>
              </w:numPr>
              <w:spacing w:after="3" w:line="248" w:lineRule="auto"/>
              <w:ind w:right="48"/>
              <w:jc w:val="both"/>
              <w:rPr>
                <w:sz w:val="22"/>
                <w:szCs w:val="22"/>
              </w:rPr>
            </w:pPr>
            <w:r w:rsidRPr="006B1A68">
              <w:rPr>
                <w:sz w:val="22"/>
                <w:szCs w:val="22"/>
              </w:rPr>
              <w:t>the operation occurs in specifically delimited or segregated airspace.</w:t>
            </w:r>
          </w:p>
          <w:p w14:paraId="7C03623C" w14:textId="77777777" w:rsidR="0011480B" w:rsidRPr="006B1A68" w:rsidRDefault="0011480B" w:rsidP="0098075A">
            <w:pPr>
              <w:spacing w:after="3" w:line="248" w:lineRule="auto"/>
              <w:ind w:left="720" w:right="48"/>
              <w:jc w:val="both"/>
              <w:rPr>
                <w:sz w:val="22"/>
                <w:szCs w:val="22"/>
              </w:rPr>
            </w:pPr>
          </w:p>
        </w:tc>
      </w:tr>
      <w:tr w:rsidR="0011480B" w:rsidRPr="006B1A68" w14:paraId="6D8C115B" w14:textId="77777777" w:rsidTr="00D25404">
        <w:trPr>
          <w:trHeight w:val="48"/>
        </w:trPr>
        <w:tc>
          <w:tcPr>
            <w:tcW w:w="1681" w:type="dxa"/>
            <w:vMerge/>
            <w:shd w:val="clear" w:color="auto" w:fill="auto"/>
          </w:tcPr>
          <w:p w14:paraId="2F058919"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02696172" w14:textId="19343A59" w:rsidR="0011480B" w:rsidRPr="006B1A68" w:rsidRDefault="0011480B" w:rsidP="0098075A">
            <w:pPr>
              <w:spacing w:after="3" w:line="248" w:lineRule="auto"/>
              <w:ind w:right="48"/>
              <w:jc w:val="both"/>
              <w:rPr>
                <w:sz w:val="22"/>
                <w:szCs w:val="22"/>
              </w:rPr>
            </w:pPr>
            <w:r w:rsidRPr="006B1A68">
              <w:rPr>
                <w:sz w:val="22"/>
                <w:szCs w:val="22"/>
              </w:rPr>
              <w:t xml:space="preserve"> (10) </w:t>
            </w:r>
            <w:proofErr w:type="spellStart"/>
            <w:r w:rsidRPr="006B1A68">
              <w:rPr>
                <w:sz w:val="22"/>
                <w:szCs w:val="22"/>
              </w:rPr>
              <w:t>BVLoS</w:t>
            </w:r>
            <w:proofErr w:type="spellEnd"/>
            <w:r w:rsidRPr="006B1A68">
              <w:rPr>
                <w:sz w:val="22"/>
                <w:szCs w:val="22"/>
              </w:rPr>
              <w:t xml:space="preserve"> operations over heavily populated areas or over open air assemblies of people shall require special considerations such as the following:</w:t>
            </w:r>
          </w:p>
          <w:p w14:paraId="1FCC1255"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Altitudes for safe operation;</w:t>
            </w:r>
          </w:p>
          <w:p w14:paraId="72E7F808"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Consequences of uncontrolled landing;</w:t>
            </w:r>
          </w:p>
          <w:p w14:paraId="482341BE"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Obstructions;</w:t>
            </w:r>
          </w:p>
          <w:p w14:paraId="0B9DF32A"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Proximity to airports/emergency landing fields;</w:t>
            </w:r>
          </w:p>
          <w:p w14:paraId="45863D44"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Local restrictions regarding UA operations over heavily populated areas; and</w:t>
            </w:r>
          </w:p>
          <w:p w14:paraId="49E93D95" w14:textId="77777777" w:rsidR="0011480B" w:rsidRPr="006B1A68" w:rsidRDefault="0011480B" w:rsidP="0098075A">
            <w:pPr>
              <w:numPr>
                <w:ilvl w:val="0"/>
                <w:numId w:val="63"/>
              </w:numPr>
              <w:spacing w:after="3" w:line="248" w:lineRule="auto"/>
              <w:ind w:right="48"/>
              <w:jc w:val="both"/>
              <w:rPr>
                <w:sz w:val="22"/>
                <w:szCs w:val="22"/>
              </w:rPr>
            </w:pPr>
            <w:r w:rsidRPr="006B1A68">
              <w:rPr>
                <w:sz w:val="22"/>
                <w:szCs w:val="22"/>
              </w:rPr>
              <w:t>The emergency termination of a UA flight.</w:t>
            </w:r>
          </w:p>
          <w:p w14:paraId="13EC5BD7" w14:textId="77777777" w:rsidR="0011480B" w:rsidRPr="006B1A68" w:rsidRDefault="0011480B" w:rsidP="0098075A">
            <w:pPr>
              <w:spacing w:after="3" w:line="248" w:lineRule="auto"/>
              <w:ind w:left="720" w:right="48"/>
              <w:jc w:val="both"/>
              <w:rPr>
                <w:sz w:val="22"/>
                <w:szCs w:val="22"/>
              </w:rPr>
            </w:pPr>
          </w:p>
        </w:tc>
      </w:tr>
      <w:tr w:rsidR="0011480B" w:rsidRPr="006B1A68" w14:paraId="321A694D" w14:textId="77777777" w:rsidTr="00D25404">
        <w:trPr>
          <w:trHeight w:val="48"/>
        </w:trPr>
        <w:tc>
          <w:tcPr>
            <w:tcW w:w="1681" w:type="dxa"/>
            <w:vMerge/>
            <w:shd w:val="clear" w:color="auto" w:fill="auto"/>
          </w:tcPr>
          <w:p w14:paraId="3182D07D"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02850BC7" w14:textId="03AF28D9" w:rsidR="0011480B" w:rsidRPr="006B1A68" w:rsidRDefault="0011480B" w:rsidP="0098075A">
            <w:pPr>
              <w:spacing w:after="3" w:line="248" w:lineRule="auto"/>
              <w:ind w:right="48"/>
              <w:jc w:val="both"/>
              <w:rPr>
                <w:sz w:val="22"/>
                <w:szCs w:val="22"/>
              </w:rPr>
            </w:pPr>
            <w:r w:rsidRPr="006B1A68">
              <w:rPr>
                <w:sz w:val="22"/>
                <w:szCs w:val="22"/>
              </w:rPr>
              <w:t xml:space="preserve">(11) A Take-off launch, and recovery of a UA operated in </w:t>
            </w:r>
            <w:proofErr w:type="spellStart"/>
            <w:r w:rsidRPr="006B1A68">
              <w:rPr>
                <w:sz w:val="22"/>
                <w:szCs w:val="22"/>
              </w:rPr>
              <w:t>BVLoS</w:t>
            </w:r>
            <w:proofErr w:type="spellEnd"/>
            <w:r w:rsidRPr="006B1A68">
              <w:rPr>
                <w:sz w:val="22"/>
                <w:szCs w:val="22"/>
              </w:rPr>
              <w:t xml:space="preserve"> shall be conducted from established aerodromes, UAS port or from any other location depending on operational requirements and system configuration, design, and performance.</w:t>
            </w:r>
          </w:p>
          <w:p w14:paraId="452185E5" w14:textId="77777777" w:rsidR="0011480B" w:rsidRPr="006B1A68" w:rsidRDefault="0011480B" w:rsidP="0098075A">
            <w:pPr>
              <w:spacing w:after="3" w:line="248" w:lineRule="auto"/>
              <w:ind w:left="720" w:right="48"/>
              <w:jc w:val="both"/>
              <w:rPr>
                <w:sz w:val="22"/>
                <w:szCs w:val="22"/>
              </w:rPr>
            </w:pPr>
          </w:p>
        </w:tc>
      </w:tr>
      <w:tr w:rsidR="0011480B" w:rsidRPr="006B1A68" w14:paraId="704CA53A" w14:textId="77777777" w:rsidTr="00D25404">
        <w:trPr>
          <w:trHeight w:val="48"/>
        </w:trPr>
        <w:tc>
          <w:tcPr>
            <w:tcW w:w="1681" w:type="dxa"/>
            <w:vMerge/>
            <w:shd w:val="clear" w:color="auto" w:fill="auto"/>
          </w:tcPr>
          <w:p w14:paraId="3A4687EA"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3ED8E6C9" w14:textId="77777777" w:rsidR="0011480B" w:rsidRPr="006B1A68" w:rsidRDefault="0011480B" w:rsidP="0098075A">
            <w:pPr>
              <w:spacing w:after="3" w:line="248" w:lineRule="auto"/>
              <w:ind w:right="48"/>
              <w:jc w:val="both"/>
              <w:rPr>
                <w:sz w:val="22"/>
                <w:szCs w:val="22"/>
              </w:rPr>
            </w:pPr>
            <w:r w:rsidRPr="006B1A68">
              <w:rPr>
                <w:sz w:val="22"/>
                <w:szCs w:val="22"/>
              </w:rPr>
              <w:t>(12) The operation specified in sub-regulation (11) may be approved by the Authority upon ensuring that the safety of manned aircraft operations is not jeopardized.</w:t>
            </w:r>
          </w:p>
          <w:p w14:paraId="221A9180" w14:textId="77777777" w:rsidR="0011480B" w:rsidRPr="006B1A68" w:rsidRDefault="0011480B" w:rsidP="0098075A">
            <w:pPr>
              <w:spacing w:after="3" w:line="248" w:lineRule="auto"/>
              <w:ind w:left="720" w:right="48"/>
              <w:jc w:val="both"/>
              <w:rPr>
                <w:sz w:val="22"/>
                <w:szCs w:val="22"/>
              </w:rPr>
            </w:pPr>
          </w:p>
        </w:tc>
      </w:tr>
      <w:tr w:rsidR="0011480B" w:rsidRPr="006B1A68" w14:paraId="06F5CF31" w14:textId="77777777" w:rsidTr="00D25404">
        <w:trPr>
          <w:trHeight w:val="3903"/>
        </w:trPr>
        <w:tc>
          <w:tcPr>
            <w:tcW w:w="1681" w:type="dxa"/>
            <w:vMerge/>
            <w:shd w:val="clear" w:color="auto" w:fill="auto"/>
          </w:tcPr>
          <w:p w14:paraId="476B9815" w14:textId="77777777" w:rsidR="0011480B" w:rsidRPr="006B1A68" w:rsidRDefault="0011480B" w:rsidP="0098075A">
            <w:pPr>
              <w:spacing w:after="3" w:line="248" w:lineRule="auto"/>
              <w:ind w:right="48"/>
              <w:rPr>
                <w:b/>
                <w:bCs/>
                <w:sz w:val="22"/>
                <w:szCs w:val="22"/>
              </w:rPr>
            </w:pPr>
          </w:p>
        </w:tc>
        <w:tc>
          <w:tcPr>
            <w:tcW w:w="0" w:type="auto"/>
            <w:shd w:val="clear" w:color="auto" w:fill="auto"/>
          </w:tcPr>
          <w:p w14:paraId="05B63AC5" w14:textId="71BECF5E" w:rsidR="0011480B" w:rsidRPr="006B1A68" w:rsidRDefault="0011480B" w:rsidP="0098075A">
            <w:pPr>
              <w:spacing w:after="3" w:line="248" w:lineRule="auto"/>
              <w:ind w:right="48"/>
              <w:jc w:val="both"/>
              <w:rPr>
                <w:sz w:val="22"/>
                <w:szCs w:val="22"/>
              </w:rPr>
            </w:pPr>
            <w:r w:rsidRPr="006B1A68">
              <w:rPr>
                <w:sz w:val="22"/>
                <w:szCs w:val="22"/>
              </w:rPr>
              <w:t xml:space="preserve">(13) Prior to </w:t>
            </w:r>
            <w:proofErr w:type="spellStart"/>
            <w:r w:rsidRPr="006B1A68">
              <w:rPr>
                <w:sz w:val="22"/>
                <w:szCs w:val="22"/>
              </w:rPr>
              <w:t>BVLoS</w:t>
            </w:r>
            <w:proofErr w:type="spellEnd"/>
            <w:r w:rsidRPr="006B1A68">
              <w:rPr>
                <w:sz w:val="22"/>
                <w:szCs w:val="22"/>
              </w:rPr>
              <w:t xml:space="preserve"> operations the remote pilot or operator shall take into consideration the following:</w:t>
            </w:r>
          </w:p>
          <w:p w14:paraId="3AF94293" w14:textId="40262E60" w:rsidR="0011480B" w:rsidRPr="006B1A68" w:rsidRDefault="0011480B" w:rsidP="0098075A">
            <w:pPr>
              <w:numPr>
                <w:ilvl w:val="0"/>
                <w:numId w:val="64"/>
              </w:numPr>
              <w:spacing w:after="3" w:line="248" w:lineRule="auto"/>
              <w:ind w:right="48"/>
              <w:jc w:val="both"/>
              <w:rPr>
                <w:sz w:val="22"/>
                <w:szCs w:val="22"/>
              </w:rPr>
            </w:pPr>
            <w:r w:rsidRPr="006B1A68">
              <w:rPr>
                <w:sz w:val="22"/>
                <w:szCs w:val="22"/>
              </w:rPr>
              <w:t xml:space="preserve">regulations pertaining to UA operations on or near an aerodrome; </w:t>
            </w:r>
          </w:p>
          <w:p w14:paraId="077BE549" w14:textId="13CE0201" w:rsidR="0011480B" w:rsidRPr="006B1A68" w:rsidRDefault="0011480B" w:rsidP="0098075A">
            <w:pPr>
              <w:numPr>
                <w:ilvl w:val="0"/>
                <w:numId w:val="64"/>
              </w:numPr>
              <w:spacing w:after="3" w:line="248" w:lineRule="auto"/>
              <w:ind w:right="48"/>
              <w:jc w:val="both"/>
              <w:rPr>
                <w:sz w:val="22"/>
                <w:szCs w:val="22"/>
              </w:rPr>
            </w:pPr>
            <w:r w:rsidRPr="006B1A68">
              <w:rPr>
                <w:sz w:val="22"/>
                <w:szCs w:val="22"/>
              </w:rPr>
              <w:t>complexity and density of air traffic;</w:t>
            </w:r>
          </w:p>
          <w:p w14:paraId="3717D9DE" w14:textId="612F8DC5" w:rsidR="0011480B" w:rsidRPr="006B1A68" w:rsidRDefault="0011480B" w:rsidP="0098075A">
            <w:pPr>
              <w:numPr>
                <w:ilvl w:val="0"/>
                <w:numId w:val="64"/>
              </w:numPr>
              <w:spacing w:after="3" w:line="248" w:lineRule="auto"/>
              <w:ind w:right="48"/>
              <w:jc w:val="both"/>
              <w:rPr>
                <w:sz w:val="22"/>
                <w:szCs w:val="22"/>
              </w:rPr>
            </w:pPr>
            <w:r w:rsidRPr="006B1A68">
              <w:rPr>
                <w:sz w:val="22"/>
                <w:szCs w:val="22"/>
              </w:rPr>
              <w:t>ground operations such as taxiway width, condition, other ground traffic;</w:t>
            </w:r>
          </w:p>
          <w:p w14:paraId="290DE3E7" w14:textId="77777777" w:rsidR="0011480B" w:rsidRPr="006B1A68" w:rsidRDefault="0011480B" w:rsidP="0098075A">
            <w:pPr>
              <w:numPr>
                <w:ilvl w:val="0"/>
                <w:numId w:val="64"/>
              </w:numPr>
              <w:spacing w:after="3" w:line="248" w:lineRule="auto"/>
              <w:ind w:right="48"/>
              <w:jc w:val="both"/>
              <w:rPr>
                <w:sz w:val="22"/>
                <w:szCs w:val="22"/>
              </w:rPr>
            </w:pPr>
            <w:r w:rsidRPr="006B1A68">
              <w:rPr>
                <w:sz w:val="22"/>
                <w:szCs w:val="22"/>
              </w:rPr>
              <w:t>C2 link continuity;</w:t>
            </w:r>
          </w:p>
          <w:p w14:paraId="14ECEEFC" w14:textId="785E9B40" w:rsidR="0011480B" w:rsidRPr="006B1A68" w:rsidRDefault="0011480B" w:rsidP="0098075A">
            <w:pPr>
              <w:numPr>
                <w:ilvl w:val="0"/>
                <w:numId w:val="64"/>
              </w:numPr>
              <w:spacing w:after="3" w:line="248" w:lineRule="auto"/>
              <w:ind w:right="48"/>
              <w:jc w:val="both"/>
              <w:rPr>
                <w:sz w:val="22"/>
                <w:szCs w:val="22"/>
              </w:rPr>
            </w:pPr>
            <w:r w:rsidRPr="006B1A68">
              <w:rPr>
                <w:sz w:val="22"/>
                <w:szCs w:val="22"/>
              </w:rPr>
              <w:t>payload considerations;</w:t>
            </w:r>
          </w:p>
          <w:p w14:paraId="6098F9C2" w14:textId="6076DA89" w:rsidR="0011480B" w:rsidRPr="006B1A68" w:rsidRDefault="0011480B" w:rsidP="0098075A">
            <w:pPr>
              <w:numPr>
                <w:ilvl w:val="0"/>
                <w:numId w:val="64"/>
              </w:numPr>
              <w:spacing w:after="3" w:line="248" w:lineRule="auto"/>
              <w:ind w:right="48"/>
              <w:jc w:val="both"/>
              <w:rPr>
                <w:sz w:val="22"/>
                <w:szCs w:val="22"/>
              </w:rPr>
            </w:pPr>
            <w:r w:rsidRPr="006B1A68">
              <w:rPr>
                <w:sz w:val="22"/>
                <w:szCs w:val="22"/>
              </w:rPr>
              <w:t>wake turbulence</w:t>
            </w:r>
          </w:p>
          <w:p w14:paraId="67B27ADD" w14:textId="4AAAB660" w:rsidR="0011480B" w:rsidRPr="006B1A68" w:rsidRDefault="0011480B" w:rsidP="0098075A">
            <w:pPr>
              <w:numPr>
                <w:ilvl w:val="0"/>
                <w:numId w:val="64"/>
              </w:numPr>
              <w:spacing w:after="3" w:line="248" w:lineRule="auto"/>
              <w:ind w:right="48"/>
              <w:jc w:val="both"/>
              <w:rPr>
                <w:sz w:val="22"/>
                <w:szCs w:val="22"/>
              </w:rPr>
            </w:pPr>
            <w:r w:rsidRPr="006B1A68">
              <w:rPr>
                <w:sz w:val="22"/>
                <w:szCs w:val="22"/>
              </w:rPr>
              <w:t>performance and capability related to take-off distance/run available and minimum obstruction climb requirements, departure procedures and any flight restricting conditions associated with operations to or from the aerodrome; and</w:t>
            </w:r>
          </w:p>
          <w:p w14:paraId="452065FF" w14:textId="77777777" w:rsidR="0011480B" w:rsidRPr="006B1A68" w:rsidRDefault="0011480B" w:rsidP="0098075A">
            <w:pPr>
              <w:numPr>
                <w:ilvl w:val="0"/>
                <w:numId w:val="64"/>
              </w:numPr>
              <w:spacing w:after="3" w:line="248" w:lineRule="auto"/>
              <w:ind w:right="48"/>
              <w:jc w:val="both"/>
              <w:rPr>
                <w:sz w:val="22"/>
                <w:szCs w:val="22"/>
              </w:rPr>
            </w:pPr>
            <w:r w:rsidRPr="006B1A68">
              <w:rPr>
                <w:sz w:val="22"/>
                <w:szCs w:val="22"/>
              </w:rPr>
              <w:t>availability of emergency recovery areas.</w:t>
            </w:r>
          </w:p>
        </w:tc>
      </w:tr>
      <w:tr w:rsidR="006B1A68" w:rsidRPr="006B1A68" w14:paraId="04FB7ED6" w14:textId="77777777" w:rsidTr="00D25404">
        <w:trPr>
          <w:trHeight w:val="48"/>
        </w:trPr>
        <w:tc>
          <w:tcPr>
            <w:tcW w:w="1681" w:type="dxa"/>
            <w:vMerge w:val="restart"/>
            <w:shd w:val="clear" w:color="auto" w:fill="auto"/>
          </w:tcPr>
          <w:p w14:paraId="1F1A3F54" w14:textId="12235D57" w:rsidR="006737AE" w:rsidRPr="006B1A68" w:rsidRDefault="006737AE" w:rsidP="0098075A">
            <w:pPr>
              <w:spacing w:after="3" w:line="248" w:lineRule="auto"/>
              <w:ind w:right="48"/>
              <w:rPr>
                <w:b/>
                <w:bCs/>
                <w:sz w:val="22"/>
                <w:szCs w:val="22"/>
              </w:rPr>
            </w:pPr>
            <w:r w:rsidRPr="006B1A68">
              <w:rPr>
                <w:b/>
                <w:bCs/>
                <w:sz w:val="22"/>
                <w:szCs w:val="22"/>
              </w:rPr>
              <w:t xml:space="preserve">Highly automated UA operations </w:t>
            </w:r>
          </w:p>
          <w:p w14:paraId="4CFC39A7" w14:textId="77777777" w:rsidR="006737AE" w:rsidRPr="006B1A68" w:rsidRDefault="006737AE" w:rsidP="0098075A">
            <w:pPr>
              <w:spacing w:after="3" w:line="248" w:lineRule="auto"/>
              <w:ind w:right="48"/>
              <w:rPr>
                <w:b/>
                <w:bCs/>
                <w:sz w:val="22"/>
                <w:szCs w:val="22"/>
              </w:rPr>
            </w:pPr>
          </w:p>
        </w:tc>
        <w:tc>
          <w:tcPr>
            <w:tcW w:w="0" w:type="auto"/>
            <w:shd w:val="clear" w:color="auto" w:fill="auto"/>
          </w:tcPr>
          <w:p w14:paraId="033CA818"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(1) An operator shall not conduct UA operations involving increasingly complex automated aircraft that require extensive performance review, risk assessment, and testing without prior authorization by the Authority.</w:t>
            </w:r>
          </w:p>
          <w:p w14:paraId="49094DD3" w14:textId="77777777" w:rsidR="006737AE" w:rsidRPr="006B1A68" w:rsidRDefault="006737AE" w:rsidP="0098075A">
            <w:pPr>
              <w:spacing w:after="3" w:line="248" w:lineRule="auto"/>
              <w:ind w:left="720" w:right="48"/>
              <w:jc w:val="both"/>
              <w:rPr>
                <w:sz w:val="22"/>
                <w:szCs w:val="22"/>
              </w:rPr>
            </w:pPr>
          </w:p>
        </w:tc>
      </w:tr>
      <w:tr w:rsidR="006B1A68" w:rsidRPr="006B1A68" w14:paraId="2B5F967F" w14:textId="77777777" w:rsidTr="00D25404">
        <w:trPr>
          <w:trHeight w:val="281"/>
        </w:trPr>
        <w:tc>
          <w:tcPr>
            <w:tcW w:w="1681" w:type="dxa"/>
            <w:vMerge/>
            <w:shd w:val="clear" w:color="auto" w:fill="auto"/>
          </w:tcPr>
          <w:p w14:paraId="3F3D806E"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574C7A4" w14:textId="71C08BA0" w:rsidR="006737AE" w:rsidRPr="006B1A68" w:rsidRDefault="006737AE" w:rsidP="0098075A">
            <w:pPr>
              <w:spacing w:after="3" w:line="248" w:lineRule="auto"/>
              <w:ind w:right="48"/>
              <w:jc w:val="both"/>
              <w:rPr>
                <w:sz w:val="22"/>
                <w:szCs w:val="22"/>
              </w:rPr>
            </w:pPr>
            <w:r w:rsidRPr="006B1A68">
              <w:rPr>
                <w:sz w:val="22"/>
                <w:szCs w:val="22"/>
              </w:rPr>
              <w:t xml:space="preserve">(2) An </w:t>
            </w:r>
            <w:r w:rsidR="003F183F" w:rsidRPr="006B1A68">
              <w:rPr>
                <w:sz w:val="22"/>
                <w:szCs w:val="22"/>
              </w:rPr>
              <w:t>o</w:t>
            </w:r>
            <w:r w:rsidRPr="006B1A68">
              <w:rPr>
                <w:sz w:val="22"/>
                <w:szCs w:val="22"/>
              </w:rPr>
              <w:t>perator conducting the automated unmanned aircraft operations shall be responsible for the operations, maintenance and any operational requirements in accordance with these Regulations.</w:t>
            </w:r>
          </w:p>
          <w:p w14:paraId="5C1BA396" w14:textId="77777777" w:rsidR="006737AE" w:rsidRPr="006B1A68" w:rsidRDefault="006737AE" w:rsidP="0098075A">
            <w:pPr>
              <w:spacing w:after="4" w:line="248" w:lineRule="auto"/>
              <w:ind w:right="98"/>
              <w:jc w:val="both"/>
              <w:rPr>
                <w:sz w:val="22"/>
                <w:szCs w:val="22"/>
              </w:rPr>
            </w:pPr>
          </w:p>
        </w:tc>
      </w:tr>
      <w:tr w:rsidR="006B1A68" w:rsidRPr="006B1A68" w14:paraId="63219C12" w14:textId="77777777" w:rsidTr="00D25404">
        <w:trPr>
          <w:trHeight w:val="281"/>
        </w:trPr>
        <w:tc>
          <w:tcPr>
            <w:tcW w:w="1681" w:type="dxa"/>
            <w:vMerge/>
            <w:shd w:val="clear" w:color="auto" w:fill="auto"/>
          </w:tcPr>
          <w:p w14:paraId="0D1D5A49"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A1D5552" w14:textId="02B95BBC" w:rsidR="006737AE" w:rsidRPr="006B1A68" w:rsidRDefault="006737AE" w:rsidP="0098075A">
            <w:pPr>
              <w:spacing w:after="3" w:line="248" w:lineRule="auto"/>
              <w:ind w:right="48"/>
              <w:jc w:val="both"/>
              <w:rPr>
                <w:sz w:val="22"/>
                <w:szCs w:val="22"/>
              </w:rPr>
            </w:pPr>
            <w:r w:rsidRPr="006B1A68">
              <w:rPr>
                <w:sz w:val="22"/>
                <w:szCs w:val="22"/>
              </w:rPr>
              <w:t xml:space="preserve">(3) An </w:t>
            </w:r>
            <w:r w:rsidR="003F183F" w:rsidRPr="006B1A68">
              <w:rPr>
                <w:sz w:val="22"/>
                <w:szCs w:val="22"/>
              </w:rPr>
              <w:t>o</w:t>
            </w:r>
            <w:r w:rsidRPr="006B1A68">
              <w:rPr>
                <w:sz w:val="22"/>
                <w:szCs w:val="22"/>
              </w:rPr>
              <w:t xml:space="preserve">perator conducting automated UA operations shall comply with the requirements of the </w:t>
            </w:r>
            <w:r w:rsidR="003602F5" w:rsidRPr="006B1A68">
              <w:rPr>
                <w:sz w:val="22"/>
                <w:szCs w:val="22"/>
              </w:rPr>
              <w:t xml:space="preserve">[state] </w:t>
            </w:r>
            <w:r w:rsidRPr="006B1A68">
              <w:rPr>
                <w:sz w:val="22"/>
                <w:szCs w:val="22"/>
              </w:rPr>
              <w:t>Civil Aviation (Rules of the Air) Regulations as amended.</w:t>
            </w:r>
          </w:p>
          <w:p w14:paraId="125F0A7A" w14:textId="77777777" w:rsidR="006737AE" w:rsidRPr="006B1A68" w:rsidRDefault="006737AE" w:rsidP="0098075A">
            <w:pPr>
              <w:spacing w:after="4" w:line="248" w:lineRule="auto"/>
              <w:ind w:right="98"/>
              <w:jc w:val="both"/>
              <w:rPr>
                <w:sz w:val="22"/>
                <w:szCs w:val="22"/>
              </w:rPr>
            </w:pPr>
          </w:p>
        </w:tc>
      </w:tr>
      <w:tr w:rsidR="006B1A68" w:rsidRPr="006B1A68" w14:paraId="3C4FDCC2" w14:textId="77777777" w:rsidTr="00D25404">
        <w:trPr>
          <w:trHeight w:val="281"/>
        </w:trPr>
        <w:tc>
          <w:tcPr>
            <w:tcW w:w="1681" w:type="dxa"/>
            <w:vMerge/>
            <w:shd w:val="clear" w:color="auto" w:fill="auto"/>
          </w:tcPr>
          <w:p w14:paraId="1B6D4FC2"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B998A8F" w14:textId="24129127" w:rsidR="006737AE" w:rsidRPr="006B1A68" w:rsidRDefault="006737AE" w:rsidP="0098075A">
            <w:pPr>
              <w:spacing w:after="3" w:line="248" w:lineRule="auto"/>
              <w:ind w:right="48"/>
              <w:jc w:val="both"/>
              <w:rPr>
                <w:sz w:val="22"/>
                <w:szCs w:val="22"/>
              </w:rPr>
            </w:pPr>
            <w:r w:rsidRPr="006B1A68">
              <w:rPr>
                <w:sz w:val="22"/>
                <w:szCs w:val="22"/>
              </w:rPr>
              <w:t xml:space="preserve">(4) Approval of highly automated UA operations shall be carried out in consultation with the </w:t>
            </w:r>
            <w:r w:rsidR="00B96F47" w:rsidRPr="006B1A68">
              <w:rPr>
                <w:sz w:val="22"/>
                <w:szCs w:val="22"/>
              </w:rPr>
              <w:t>National</w:t>
            </w:r>
            <w:r w:rsidR="003F183F" w:rsidRPr="006B1A68">
              <w:rPr>
                <w:sz w:val="22"/>
                <w:szCs w:val="22"/>
              </w:rPr>
              <w:t xml:space="preserve"> Civil </w:t>
            </w:r>
            <w:r w:rsidRPr="006B1A68">
              <w:rPr>
                <w:sz w:val="22"/>
                <w:szCs w:val="22"/>
              </w:rPr>
              <w:t>Aviation Security Committee</w:t>
            </w:r>
            <w:r w:rsidR="003F183F" w:rsidRPr="006B1A68">
              <w:rPr>
                <w:sz w:val="22"/>
                <w:szCs w:val="22"/>
              </w:rPr>
              <w:t xml:space="preserve"> in accordance with the </w:t>
            </w:r>
            <w:r w:rsidR="000E7E73" w:rsidRPr="006B1A68">
              <w:rPr>
                <w:sz w:val="22"/>
                <w:szCs w:val="22"/>
              </w:rPr>
              <w:t>[State]</w:t>
            </w:r>
            <w:r w:rsidR="003F183F" w:rsidRPr="006B1A68">
              <w:rPr>
                <w:sz w:val="22"/>
                <w:szCs w:val="22"/>
              </w:rPr>
              <w:t xml:space="preserve"> Civil Aviation</w:t>
            </w:r>
            <w:r w:rsidR="00B96F47" w:rsidRPr="006B1A68">
              <w:rPr>
                <w:sz w:val="22"/>
                <w:szCs w:val="22"/>
              </w:rPr>
              <w:t xml:space="preserve"> </w:t>
            </w:r>
            <w:r w:rsidR="003F183F" w:rsidRPr="006B1A68">
              <w:rPr>
                <w:sz w:val="22"/>
                <w:szCs w:val="22"/>
              </w:rPr>
              <w:t>(</w:t>
            </w:r>
            <w:r w:rsidR="00B96F47" w:rsidRPr="006B1A68">
              <w:rPr>
                <w:sz w:val="22"/>
                <w:szCs w:val="22"/>
              </w:rPr>
              <w:t>S</w:t>
            </w:r>
            <w:r w:rsidR="003F183F" w:rsidRPr="006B1A68">
              <w:rPr>
                <w:sz w:val="22"/>
                <w:szCs w:val="22"/>
              </w:rPr>
              <w:t>ecurity) Regulations as amended.</w:t>
            </w:r>
            <w:r w:rsidRPr="006B1A68">
              <w:rPr>
                <w:sz w:val="22"/>
                <w:szCs w:val="22"/>
              </w:rPr>
              <w:t xml:space="preserve"> </w:t>
            </w:r>
          </w:p>
          <w:p w14:paraId="5C657BEB" w14:textId="77777777" w:rsidR="006737AE" w:rsidRPr="006B1A68" w:rsidRDefault="006737AE" w:rsidP="0098075A">
            <w:pPr>
              <w:spacing w:after="4" w:line="248" w:lineRule="auto"/>
              <w:ind w:right="98"/>
              <w:jc w:val="both"/>
              <w:rPr>
                <w:sz w:val="22"/>
                <w:szCs w:val="22"/>
              </w:rPr>
            </w:pPr>
          </w:p>
        </w:tc>
      </w:tr>
      <w:tr w:rsidR="006B1A68" w:rsidRPr="006B1A68" w14:paraId="08918C9D" w14:textId="77777777" w:rsidTr="00D25404">
        <w:trPr>
          <w:trHeight w:val="2446"/>
        </w:trPr>
        <w:tc>
          <w:tcPr>
            <w:tcW w:w="1681" w:type="dxa"/>
            <w:shd w:val="clear" w:color="auto" w:fill="auto"/>
          </w:tcPr>
          <w:p w14:paraId="5ED4D804"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Weather and Day limitations</w:t>
            </w:r>
          </w:p>
        </w:tc>
        <w:tc>
          <w:tcPr>
            <w:tcW w:w="0" w:type="auto"/>
            <w:shd w:val="clear" w:color="auto" w:fill="auto"/>
          </w:tcPr>
          <w:p w14:paraId="266FED9E"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 person shall not operate a UA: </w:t>
            </w:r>
          </w:p>
          <w:p w14:paraId="2EFB89E9" w14:textId="77777777" w:rsidR="006737AE" w:rsidRPr="006B1A68" w:rsidRDefault="006737AE" w:rsidP="0098075A">
            <w:pPr>
              <w:numPr>
                <w:ilvl w:val="1"/>
                <w:numId w:val="20"/>
              </w:numPr>
              <w:spacing w:after="3" w:line="248" w:lineRule="auto"/>
              <w:ind w:right="48"/>
              <w:jc w:val="both"/>
              <w:rPr>
                <w:sz w:val="22"/>
                <w:szCs w:val="22"/>
              </w:rPr>
            </w:pPr>
            <w:r w:rsidRPr="006B1A68">
              <w:rPr>
                <w:sz w:val="22"/>
                <w:szCs w:val="22"/>
              </w:rPr>
              <w:t xml:space="preserve">in or into a cloud; or </w:t>
            </w:r>
          </w:p>
          <w:p w14:paraId="02E67C60" w14:textId="77777777" w:rsidR="006737AE" w:rsidRPr="006B1A68" w:rsidRDefault="006737AE" w:rsidP="0098075A">
            <w:pPr>
              <w:numPr>
                <w:ilvl w:val="1"/>
                <w:numId w:val="20"/>
              </w:numPr>
              <w:spacing w:after="3" w:line="248" w:lineRule="auto"/>
              <w:ind w:right="48"/>
              <w:jc w:val="both"/>
              <w:rPr>
                <w:sz w:val="22"/>
                <w:szCs w:val="22"/>
              </w:rPr>
            </w:pPr>
            <w:r w:rsidRPr="006B1A68">
              <w:rPr>
                <w:sz w:val="22"/>
                <w:szCs w:val="22"/>
              </w:rPr>
              <w:t xml:space="preserve">at night; or </w:t>
            </w:r>
          </w:p>
          <w:p w14:paraId="5F3E2259" w14:textId="775751D1" w:rsidR="006737AE" w:rsidRPr="006B1A68" w:rsidRDefault="006737AE" w:rsidP="0098075A">
            <w:pPr>
              <w:numPr>
                <w:ilvl w:val="1"/>
                <w:numId w:val="20"/>
              </w:numPr>
              <w:spacing w:after="3" w:line="248" w:lineRule="auto"/>
              <w:ind w:right="48"/>
              <w:jc w:val="both"/>
              <w:rPr>
                <w:sz w:val="22"/>
                <w:szCs w:val="22"/>
              </w:rPr>
            </w:pPr>
            <w:r w:rsidRPr="006B1A68">
              <w:rPr>
                <w:sz w:val="22"/>
                <w:szCs w:val="22"/>
              </w:rPr>
              <w:t xml:space="preserve">in conditions other than visual meteorological conditions (VMC) </w:t>
            </w:r>
          </w:p>
          <w:p w14:paraId="6DB8A85E" w14:textId="77777777" w:rsidR="006737AE" w:rsidRPr="006B1A68" w:rsidRDefault="006737AE" w:rsidP="0098075A">
            <w:pPr>
              <w:spacing w:after="3" w:line="248" w:lineRule="auto"/>
              <w:ind w:right="48"/>
              <w:jc w:val="both"/>
              <w:rPr>
                <w:sz w:val="22"/>
                <w:szCs w:val="22"/>
              </w:rPr>
            </w:pPr>
            <w:r w:rsidRPr="006B1A68">
              <w:rPr>
                <w:sz w:val="22"/>
                <w:szCs w:val="22"/>
              </w:rPr>
              <w:t xml:space="preserve">            Unless:</w:t>
            </w:r>
          </w:p>
          <w:p w14:paraId="60200E8A" w14:textId="6BEAB828" w:rsidR="006737AE" w:rsidRPr="006B1A68" w:rsidRDefault="006737AE" w:rsidP="0098075A">
            <w:pPr>
              <w:pStyle w:val="ListParagraph"/>
              <w:numPr>
                <w:ilvl w:val="0"/>
                <w:numId w:val="97"/>
              </w:numPr>
              <w:ind w:right="48"/>
              <w:jc w:val="both"/>
              <w:rPr>
                <w:rFonts w:ascii="Times New Roman" w:hAnsi="Times New Roman" w:cs="Times New Roman"/>
              </w:rPr>
            </w:pPr>
            <w:r w:rsidRPr="006B1A68">
              <w:rPr>
                <w:rFonts w:ascii="Times New Roman" w:hAnsi="Times New Roman" w:cs="Times New Roman"/>
              </w:rPr>
              <w:t xml:space="preserve">authorized by the Authority in accordance with these Regulations; </w:t>
            </w:r>
          </w:p>
          <w:p w14:paraId="44C472D5" w14:textId="26A7D2D7" w:rsidR="006737AE" w:rsidRPr="006B1A68" w:rsidRDefault="006737AE" w:rsidP="0098075A">
            <w:pPr>
              <w:pStyle w:val="ListParagraph"/>
              <w:numPr>
                <w:ilvl w:val="0"/>
                <w:numId w:val="97"/>
              </w:numPr>
              <w:ind w:right="48"/>
              <w:jc w:val="both"/>
              <w:rPr>
                <w:rFonts w:ascii="Times New Roman" w:hAnsi="Times New Roman" w:cs="Times New Roman"/>
              </w:rPr>
            </w:pPr>
            <w:r w:rsidRPr="006B1A68">
              <w:rPr>
                <w:rFonts w:ascii="Times New Roman" w:hAnsi="Times New Roman" w:cs="Times New Roman"/>
              </w:rPr>
              <w:t>in accordance with an air traffic control clearance</w:t>
            </w:r>
            <w:r w:rsidR="00475D1C" w:rsidRPr="006B1A68">
              <w:rPr>
                <w:rFonts w:ascii="Times New Roman" w:hAnsi="Times New Roman" w:cs="Times New Roman"/>
              </w:rPr>
              <w:t xml:space="preserve"> where applicable</w:t>
            </w:r>
            <w:r w:rsidR="00844DB9" w:rsidRPr="006B1A68">
              <w:rPr>
                <w:rFonts w:ascii="Times New Roman" w:hAnsi="Times New Roman" w:cs="Times New Roman"/>
              </w:rPr>
              <w:t>; and</w:t>
            </w:r>
          </w:p>
          <w:p w14:paraId="48DAAFA8" w14:textId="7D4D383B" w:rsidR="00BE20A1" w:rsidRPr="006B1A68" w:rsidRDefault="00BE20A1" w:rsidP="0098075A">
            <w:pPr>
              <w:pStyle w:val="ListParagraph"/>
              <w:numPr>
                <w:ilvl w:val="0"/>
                <w:numId w:val="97"/>
              </w:numPr>
              <w:ind w:right="48"/>
              <w:jc w:val="both"/>
              <w:rPr>
                <w:rFonts w:ascii="Times New Roman" w:hAnsi="Times New Roman" w:cs="Times New Roman"/>
              </w:rPr>
            </w:pPr>
            <w:r w:rsidRPr="006B1A68">
              <w:rPr>
                <w:rFonts w:ascii="Times New Roman" w:hAnsi="Times New Roman" w:cs="Times New Roman"/>
              </w:rPr>
              <w:t>The holder’s RPAS licence is appropriately endorsed with the privileges.</w:t>
            </w:r>
          </w:p>
        </w:tc>
      </w:tr>
      <w:tr w:rsidR="006B1A68" w:rsidRPr="006B1A68" w14:paraId="4D646AFF" w14:textId="77777777" w:rsidTr="00D25404">
        <w:trPr>
          <w:trHeight w:val="2482"/>
        </w:trPr>
        <w:tc>
          <w:tcPr>
            <w:tcW w:w="1681" w:type="dxa"/>
            <w:shd w:val="clear" w:color="auto" w:fill="auto"/>
          </w:tcPr>
          <w:p w14:paraId="3246BE85"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Operation over and near People</w:t>
            </w:r>
          </w:p>
          <w:p w14:paraId="5F07C9E2"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8D8CD93"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A person shall not operate a UA over or near an open-air assembly, crowd or person unless such assembly, crowd or person is:</w:t>
            </w:r>
          </w:p>
          <w:p w14:paraId="40535E83" w14:textId="0F5042C6" w:rsidR="006737AE" w:rsidRPr="006B1A68" w:rsidRDefault="00B96F47" w:rsidP="0098075A">
            <w:pPr>
              <w:numPr>
                <w:ilvl w:val="1"/>
                <w:numId w:val="91"/>
              </w:numPr>
              <w:spacing w:after="3" w:line="248" w:lineRule="auto"/>
              <w:ind w:right="48"/>
              <w:jc w:val="both"/>
              <w:rPr>
                <w:sz w:val="22"/>
                <w:szCs w:val="22"/>
              </w:rPr>
            </w:pPr>
            <w:r w:rsidRPr="006B1A68">
              <w:rPr>
                <w:sz w:val="22"/>
                <w:szCs w:val="22"/>
              </w:rPr>
              <w:t>d</w:t>
            </w:r>
            <w:r w:rsidR="006737AE" w:rsidRPr="006B1A68">
              <w:rPr>
                <w:sz w:val="22"/>
                <w:szCs w:val="22"/>
              </w:rPr>
              <w:t xml:space="preserve">irectly participating in the operation of the UA; </w:t>
            </w:r>
          </w:p>
          <w:p w14:paraId="595DA6D3" w14:textId="151E500B" w:rsidR="006737AE" w:rsidRPr="006B1A68" w:rsidRDefault="00B96F47" w:rsidP="0098075A">
            <w:pPr>
              <w:numPr>
                <w:ilvl w:val="1"/>
                <w:numId w:val="91"/>
              </w:numPr>
              <w:spacing w:after="3" w:line="248" w:lineRule="auto"/>
              <w:ind w:right="48"/>
              <w:jc w:val="both"/>
              <w:rPr>
                <w:sz w:val="22"/>
                <w:szCs w:val="22"/>
              </w:rPr>
            </w:pPr>
            <w:r w:rsidRPr="006B1A68">
              <w:rPr>
                <w:sz w:val="22"/>
                <w:szCs w:val="22"/>
              </w:rPr>
              <w:t>l</w:t>
            </w:r>
            <w:r w:rsidR="006737AE" w:rsidRPr="006B1A68">
              <w:rPr>
                <w:sz w:val="22"/>
                <w:szCs w:val="22"/>
              </w:rPr>
              <w:t xml:space="preserve">ocated under a covered structure or inside a stationary vehicle that can provide reasonable protection; </w:t>
            </w:r>
          </w:p>
          <w:p w14:paraId="78D5C151" w14:textId="36E0D333" w:rsidR="006737AE" w:rsidRPr="00665EB2" w:rsidRDefault="00B96F47" w:rsidP="0098075A">
            <w:pPr>
              <w:numPr>
                <w:ilvl w:val="1"/>
                <w:numId w:val="91"/>
              </w:numPr>
              <w:spacing w:after="3" w:line="248" w:lineRule="auto"/>
              <w:ind w:right="48"/>
              <w:jc w:val="both"/>
              <w:rPr>
                <w:sz w:val="22"/>
                <w:szCs w:val="22"/>
              </w:rPr>
            </w:pPr>
            <w:r w:rsidRPr="006B1A68">
              <w:rPr>
                <w:sz w:val="22"/>
                <w:szCs w:val="22"/>
              </w:rPr>
              <w:t>d</w:t>
            </w:r>
            <w:r w:rsidR="006737AE" w:rsidRPr="006B1A68">
              <w:rPr>
                <w:sz w:val="22"/>
                <w:szCs w:val="22"/>
              </w:rPr>
              <w:t xml:space="preserve">irectly associated with the operation of the UA or the UA is operated no </w:t>
            </w:r>
            <w:r w:rsidR="006737AE" w:rsidRPr="00665EB2">
              <w:rPr>
                <w:sz w:val="22"/>
                <w:szCs w:val="22"/>
              </w:rPr>
              <w:t xml:space="preserve">closer than 30m, measured horizontally from a second person not directly associated with the operation of the UA; </w:t>
            </w:r>
          </w:p>
          <w:p w14:paraId="3B664A5F" w14:textId="77777777" w:rsidR="006737AE" w:rsidRPr="00665EB2" w:rsidRDefault="006737AE" w:rsidP="0098075A">
            <w:pPr>
              <w:numPr>
                <w:ilvl w:val="1"/>
                <w:numId w:val="91"/>
              </w:numPr>
              <w:spacing w:after="3" w:line="248" w:lineRule="auto"/>
              <w:ind w:right="48"/>
              <w:jc w:val="both"/>
              <w:rPr>
                <w:sz w:val="22"/>
                <w:szCs w:val="22"/>
              </w:rPr>
            </w:pPr>
            <w:r w:rsidRPr="00665EB2">
              <w:rPr>
                <w:sz w:val="22"/>
                <w:szCs w:val="22"/>
              </w:rPr>
              <w:t xml:space="preserve">paragraph (c) above does not apply where the second person is standing behind a fixed wing UA while the fixed wing UA is taking off;  </w:t>
            </w:r>
          </w:p>
          <w:p w14:paraId="5E3FE16C" w14:textId="77777777" w:rsidR="006737AE" w:rsidRPr="00665EB2" w:rsidRDefault="006737AE" w:rsidP="0098075A">
            <w:pPr>
              <w:numPr>
                <w:ilvl w:val="1"/>
                <w:numId w:val="91"/>
              </w:numPr>
              <w:spacing w:after="3" w:line="248" w:lineRule="auto"/>
              <w:ind w:right="48"/>
              <w:jc w:val="both"/>
              <w:rPr>
                <w:sz w:val="22"/>
                <w:szCs w:val="22"/>
              </w:rPr>
            </w:pPr>
            <w:r w:rsidRPr="00665EB2">
              <w:rPr>
                <w:sz w:val="22"/>
                <w:szCs w:val="22"/>
              </w:rPr>
              <w:t xml:space="preserve">paragraph (a), (b), or (c) above do not apply where a person has consented that the UA is allowed to fly over or near him or her and the UA is operated no closer than 15 m, measured horizontally, from him or her. </w:t>
            </w:r>
          </w:p>
          <w:p w14:paraId="53B7CDF1" w14:textId="77777777" w:rsidR="006737AE" w:rsidRPr="006B1A68" w:rsidRDefault="006737AE" w:rsidP="0098075A">
            <w:pPr>
              <w:spacing w:after="3" w:line="248" w:lineRule="auto"/>
              <w:ind w:left="1425" w:right="48"/>
              <w:jc w:val="both"/>
              <w:rPr>
                <w:sz w:val="22"/>
                <w:szCs w:val="22"/>
              </w:rPr>
            </w:pPr>
          </w:p>
        </w:tc>
      </w:tr>
      <w:tr w:rsidR="006B1A68" w:rsidRPr="006B1A68" w14:paraId="79CFB9C4" w14:textId="77777777" w:rsidTr="00D25404">
        <w:trPr>
          <w:trHeight w:val="951"/>
        </w:trPr>
        <w:tc>
          <w:tcPr>
            <w:tcW w:w="1681" w:type="dxa"/>
            <w:vMerge w:val="restart"/>
            <w:shd w:val="clear" w:color="auto" w:fill="auto"/>
          </w:tcPr>
          <w:p w14:paraId="20698750"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Medical condition and drug or alcohol use</w:t>
            </w:r>
          </w:p>
          <w:p w14:paraId="0B78D744"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5E6FEF4" w14:textId="788AFB7A"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No person shall act as a remote pilot where he or she knows or has reason to believe that he or she has a physical or mental condition that would interfere with the safe operation of </w:t>
            </w:r>
            <w:r w:rsidR="00B96F47" w:rsidRPr="006B1A68">
              <w:rPr>
                <w:sz w:val="22"/>
                <w:szCs w:val="22"/>
              </w:rPr>
              <w:t>the</w:t>
            </w:r>
            <w:r w:rsidRPr="006B1A68">
              <w:rPr>
                <w:sz w:val="22"/>
                <w:szCs w:val="22"/>
              </w:rPr>
              <w:t xml:space="preserve"> Unmanned Aircraft.</w:t>
            </w:r>
          </w:p>
        </w:tc>
      </w:tr>
      <w:tr w:rsidR="006B1A68" w:rsidRPr="006B1A68" w14:paraId="4C53E4D9" w14:textId="77777777" w:rsidTr="00D25404">
        <w:trPr>
          <w:trHeight w:val="1546"/>
        </w:trPr>
        <w:tc>
          <w:tcPr>
            <w:tcW w:w="1681" w:type="dxa"/>
            <w:vMerge/>
            <w:shd w:val="clear" w:color="auto" w:fill="auto"/>
          </w:tcPr>
          <w:p w14:paraId="3116A052"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C11370A" w14:textId="77777777" w:rsidR="006737AE" w:rsidRPr="006B1A68" w:rsidRDefault="006737AE" w:rsidP="0098075A">
            <w:pPr>
              <w:autoSpaceDE w:val="0"/>
              <w:autoSpaceDN w:val="0"/>
              <w:adjustRightInd w:val="0"/>
              <w:spacing w:after="3" w:line="248" w:lineRule="auto"/>
              <w:ind w:right="48"/>
              <w:jc w:val="both"/>
              <w:rPr>
                <w:sz w:val="22"/>
                <w:szCs w:val="22"/>
              </w:rPr>
            </w:pPr>
            <w:r w:rsidRPr="006B1A68">
              <w:rPr>
                <w:sz w:val="22"/>
                <w:szCs w:val="22"/>
              </w:rPr>
              <w:t xml:space="preserve">(2) A person shall not act as a remote pilot or a UA observer: </w:t>
            </w:r>
          </w:p>
          <w:p w14:paraId="4B795EE3" w14:textId="06DE6EFC" w:rsidR="006737AE" w:rsidRPr="006B1A68" w:rsidRDefault="00B96F47" w:rsidP="00B4287A">
            <w:pPr>
              <w:numPr>
                <w:ilvl w:val="0"/>
                <w:numId w:val="99"/>
              </w:numPr>
              <w:spacing w:after="3" w:line="248" w:lineRule="auto"/>
              <w:ind w:left="881" w:right="48"/>
              <w:jc w:val="both"/>
              <w:rPr>
                <w:sz w:val="22"/>
                <w:szCs w:val="22"/>
              </w:rPr>
            </w:pPr>
            <w:r w:rsidRPr="006B1A68">
              <w:rPr>
                <w:sz w:val="22"/>
                <w:szCs w:val="22"/>
              </w:rPr>
              <w:t>w</w:t>
            </w:r>
            <w:r w:rsidR="006737AE" w:rsidRPr="006B1A68">
              <w:rPr>
                <w:sz w:val="22"/>
                <w:szCs w:val="22"/>
              </w:rPr>
              <w:t xml:space="preserve">ithin 8 hours after consuming an alcoholic beverage; </w:t>
            </w:r>
          </w:p>
          <w:p w14:paraId="0A3A05A8" w14:textId="77777777" w:rsidR="006737AE" w:rsidRPr="006B1A68" w:rsidRDefault="006737AE" w:rsidP="00B4287A">
            <w:pPr>
              <w:numPr>
                <w:ilvl w:val="0"/>
                <w:numId w:val="99"/>
              </w:numPr>
              <w:spacing w:after="3" w:line="248" w:lineRule="auto"/>
              <w:ind w:left="881" w:right="48"/>
              <w:jc w:val="both"/>
              <w:rPr>
                <w:sz w:val="22"/>
                <w:szCs w:val="22"/>
              </w:rPr>
            </w:pPr>
            <w:r w:rsidRPr="006B1A68">
              <w:rPr>
                <w:sz w:val="22"/>
                <w:szCs w:val="22"/>
              </w:rPr>
              <w:t xml:space="preserve">while under the influence of alcohol; or </w:t>
            </w:r>
          </w:p>
          <w:p w14:paraId="6EF7B3AD" w14:textId="77777777" w:rsidR="006737AE" w:rsidRPr="006B1A68" w:rsidRDefault="006737AE" w:rsidP="00B4287A">
            <w:pPr>
              <w:numPr>
                <w:ilvl w:val="0"/>
                <w:numId w:val="99"/>
              </w:numPr>
              <w:spacing w:after="3" w:line="248" w:lineRule="auto"/>
              <w:ind w:left="881" w:right="48"/>
              <w:jc w:val="both"/>
              <w:rPr>
                <w:sz w:val="22"/>
                <w:szCs w:val="22"/>
              </w:rPr>
            </w:pPr>
            <w:r w:rsidRPr="006B1A68">
              <w:rPr>
                <w:sz w:val="22"/>
                <w:szCs w:val="22"/>
              </w:rPr>
              <w:t>while using any drug that impairs the person's faculties in any way contrary to safety.</w:t>
            </w:r>
          </w:p>
          <w:p w14:paraId="2FB4F626" w14:textId="77777777" w:rsidR="006737AE" w:rsidRPr="006B1A68" w:rsidRDefault="006737AE" w:rsidP="0098075A"/>
        </w:tc>
      </w:tr>
      <w:tr w:rsidR="006B1A68" w:rsidRPr="006B1A68" w14:paraId="7D8107DC" w14:textId="77777777" w:rsidTr="00D25404">
        <w:trPr>
          <w:trHeight w:val="603"/>
        </w:trPr>
        <w:tc>
          <w:tcPr>
            <w:tcW w:w="1681" w:type="dxa"/>
            <w:vMerge w:val="restart"/>
            <w:shd w:val="clear" w:color="auto" w:fill="auto"/>
          </w:tcPr>
          <w:p w14:paraId="0AC199CB"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Temporary permit</w:t>
            </w:r>
          </w:p>
        </w:tc>
        <w:tc>
          <w:tcPr>
            <w:tcW w:w="0" w:type="auto"/>
            <w:shd w:val="clear" w:color="auto" w:fill="auto"/>
          </w:tcPr>
          <w:p w14:paraId="4035B4BF" w14:textId="3970F57A"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The </w:t>
            </w:r>
            <w:r w:rsidRPr="00665EB2">
              <w:rPr>
                <w:sz w:val="22"/>
                <w:szCs w:val="22"/>
              </w:rPr>
              <w:t>Authority may, upon application, and in accordance with reg</w:t>
            </w:r>
            <w:r w:rsidR="00275C80" w:rsidRPr="00665EB2">
              <w:rPr>
                <w:sz w:val="22"/>
                <w:szCs w:val="22"/>
              </w:rPr>
              <w:t>ulation 10</w:t>
            </w:r>
            <w:r w:rsidR="0097097C" w:rsidRPr="00665EB2">
              <w:rPr>
                <w:sz w:val="22"/>
                <w:szCs w:val="22"/>
              </w:rPr>
              <w:t>3</w:t>
            </w:r>
            <w:r w:rsidR="00275C80" w:rsidRPr="00665EB2">
              <w:rPr>
                <w:sz w:val="22"/>
                <w:szCs w:val="22"/>
              </w:rPr>
              <w:t xml:space="preserve"> on exemption</w:t>
            </w:r>
            <w:r w:rsidRPr="00665EB2">
              <w:rPr>
                <w:sz w:val="22"/>
                <w:szCs w:val="22"/>
              </w:rPr>
              <w:t xml:space="preserve"> grant a temporary permit to an applicant for the operation of an Unmanned Aircraft System for a period not exceeding thirty (30) days, which shall be</w:t>
            </w:r>
            <w:r w:rsidRPr="006B1A68">
              <w:rPr>
                <w:sz w:val="22"/>
                <w:szCs w:val="22"/>
              </w:rPr>
              <w:t xml:space="preserve"> renewable once.</w:t>
            </w:r>
          </w:p>
          <w:p w14:paraId="6763DF79" w14:textId="77777777" w:rsidR="006737AE" w:rsidRPr="006B1A68" w:rsidRDefault="006737AE" w:rsidP="0098075A">
            <w:pPr>
              <w:autoSpaceDE w:val="0"/>
              <w:autoSpaceDN w:val="0"/>
              <w:adjustRightInd w:val="0"/>
            </w:pPr>
          </w:p>
        </w:tc>
      </w:tr>
      <w:tr w:rsidR="006B1A68" w:rsidRPr="006B1A68" w14:paraId="5FDD5439" w14:textId="77777777" w:rsidTr="00D25404">
        <w:trPr>
          <w:trHeight w:val="603"/>
        </w:trPr>
        <w:tc>
          <w:tcPr>
            <w:tcW w:w="1681" w:type="dxa"/>
            <w:vMerge/>
            <w:shd w:val="clear" w:color="auto" w:fill="auto"/>
          </w:tcPr>
          <w:p w14:paraId="5A177A22"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51B543E4" w14:textId="77777777" w:rsidR="006737AE" w:rsidRPr="006B1A68" w:rsidRDefault="006737AE" w:rsidP="0098075A">
            <w:pPr>
              <w:autoSpaceDE w:val="0"/>
              <w:autoSpaceDN w:val="0"/>
              <w:adjustRightInd w:val="0"/>
              <w:rPr>
                <w:rFonts w:eastAsiaTheme="minorEastAsia"/>
                <w:sz w:val="22"/>
                <w:szCs w:val="22"/>
                <w:lang w:bidi="ar-SA"/>
              </w:rPr>
            </w:pPr>
            <w:r w:rsidRPr="006B1A68">
              <w:rPr>
                <w:rFonts w:eastAsiaTheme="minorEastAsia"/>
                <w:sz w:val="22"/>
                <w:szCs w:val="22"/>
                <w:lang w:bidi="ar-SA"/>
              </w:rPr>
              <w:t>(2) Subject to sub-regulation (1), the Authority may impose such terms and conditions as it deems fit and shall have regard to:</w:t>
            </w:r>
          </w:p>
          <w:p w14:paraId="31FA5DFE" w14:textId="28600B6C" w:rsidR="006737AE" w:rsidRPr="006B1A68" w:rsidRDefault="006737AE" w:rsidP="00B4287A">
            <w:pPr>
              <w:autoSpaceDE w:val="0"/>
              <w:autoSpaceDN w:val="0"/>
              <w:adjustRightInd w:val="0"/>
              <w:ind w:left="521"/>
              <w:rPr>
                <w:rFonts w:eastAsiaTheme="minorEastAsia"/>
                <w:sz w:val="22"/>
                <w:szCs w:val="22"/>
                <w:lang w:bidi="ar-SA"/>
              </w:rPr>
            </w:pPr>
            <w:r w:rsidRPr="006B1A68">
              <w:rPr>
                <w:rFonts w:eastAsiaTheme="minorEastAsia"/>
                <w:sz w:val="22"/>
                <w:szCs w:val="22"/>
                <w:lang w:bidi="ar-SA"/>
              </w:rPr>
              <w:t xml:space="preserve">(a) public </w:t>
            </w:r>
            <w:r w:rsidR="00B96F47" w:rsidRPr="006B1A68">
              <w:rPr>
                <w:rFonts w:eastAsiaTheme="minorEastAsia"/>
                <w:sz w:val="22"/>
                <w:szCs w:val="22"/>
                <w:lang w:bidi="ar-SA"/>
              </w:rPr>
              <w:t>safety</w:t>
            </w:r>
            <w:r w:rsidRPr="006B1A68">
              <w:rPr>
                <w:rFonts w:eastAsiaTheme="minorEastAsia"/>
                <w:sz w:val="22"/>
                <w:szCs w:val="22"/>
                <w:lang w:bidi="ar-SA"/>
              </w:rPr>
              <w:t xml:space="preserve"> and </w:t>
            </w:r>
            <w:r w:rsidR="00B96F47" w:rsidRPr="006B1A68">
              <w:rPr>
                <w:rFonts w:eastAsiaTheme="minorEastAsia"/>
                <w:sz w:val="22"/>
                <w:szCs w:val="22"/>
                <w:lang w:bidi="ar-SA"/>
              </w:rPr>
              <w:t>N</w:t>
            </w:r>
            <w:r w:rsidRPr="006B1A68">
              <w:rPr>
                <w:rFonts w:eastAsiaTheme="minorEastAsia"/>
                <w:sz w:val="22"/>
                <w:szCs w:val="22"/>
                <w:lang w:bidi="ar-SA"/>
              </w:rPr>
              <w:t>ational security; and</w:t>
            </w:r>
          </w:p>
          <w:p w14:paraId="6CF49CC8" w14:textId="07A2F3FF" w:rsidR="006737AE" w:rsidRPr="006B1A68" w:rsidRDefault="006737AE" w:rsidP="00B4287A">
            <w:pPr>
              <w:autoSpaceDE w:val="0"/>
              <w:autoSpaceDN w:val="0"/>
              <w:adjustRightInd w:val="0"/>
              <w:ind w:left="521"/>
              <w:rPr>
                <w:rFonts w:eastAsiaTheme="minorEastAsia"/>
                <w:sz w:val="22"/>
                <w:szCs w:val="22"/>
                <w:lang w:bidi="ar-SA"/>
              </w:rPr>
            </w:pPr>
            <w:r w:rsidRPr="006B1A68">
              <w:rPr>
                <w:rFonts w:eastAsiaTheme="minorEastAsia"/>
                <w:sz w:val="22"/>
                <w:szCs w:val="22"/>
                <w:lang w:bidi="ar-SA"/>
              </w:rPr>
              <w:t xml:space="preserve">(b) the need to provide reasonable protection for </w:t>
            </w:r>
            <w:r w:rsidRPr="006B1A68">
              <w:rPr>
                <w:sz w:val="22"/>
                <w:szCs w:val="22"/>
              </w:rPr>
              <w:t>[State]</w:t>
            </w:r>
            <w:r w:rsidRPr="006B1A68">
              <w:rPr>
                <w:rFonts w:eastAsiaTheme="minorEastAsia"/>
                <w:sz w:val="22"/>
                <w:szCs w:val="22"/>
                <w:lang w:bidi="ar-SA"/>
              </w:rPr>
              <w:t xml:space="preserve"> operators.</w:t>
            </w:r>
          </w:p>
          <w:p w14:paraId="7F2F97BE" w14:textId="77777777" w:rsidR="006737AE" w:rsidRPr="006B1A68" w:rsidRDefault="006737AE" w:rsidP="0098075A">
            <w:pPr>
              <w:autoSpaceDE w:val="0"/>
              <w:autoSpaceDN w:val="0"/>
              <w:adjustRightInd w:val="0"/>
              <w:spacing w:after="3" w:line="248" w:lineRule="auto"/>
              <w:ind w:right="48"/>
              <w:jc w:val="both"/>
            </w:pPr>
          </w:p>
        </w:tc>
      </w:tr>
      <w:tr w:rsidR="006B1A68" w:rsidRPr="006B1A68" w14:paraId="31619AA0" w14:textId="77777777" w:rsidTr="00D25404">
        <w:trPr>
          <w:trHeight w:val="62"/>
        </w:trPr>
        <w:tc>
          <w:tcPr>
            <w:tcW w:w="1681" w:type="dxa"/>
            <w:vMerge w:val="restart"/>
            <w:shd w:val="clear" w:color="auto" w:fill="auto"/>
          </w:tcPr>
          <w:p w14:paraId="48F506D1" w14:textId="77777777" w:rsidR="006737AE" w:rsidRPr="006B1A68" w:rsidRDefault="006737AE" w:rsidP="0098075A">
            <w:pPr>
              <w:widowControl w:val="0"/>
              <w:autoSpaceDE w:val="0"/>
              <w:autoSpaceDN w:val="0"/>
              <w:adjustRightInd w:val="0"/>
              <w:rPr>
                <w:sz w:val="22"/>
                <w:szCs w:val="22"/>
              </w:rPr>
            </w:pPr>
            <w:r w:rsidRPr="006B1A68">
              <w:rPr>
                <w:b/>
                <w:bCs/>
                <w:sz w:val="22"/>
                <w:szCs w:val="22"/>
              </w:rPr>
              <w:t>Operation in prohibited, danger or restricted areas</w:t>
            </w:r>
          </w:p>
        </w:tc>
        <w:tc>
          <w:tcPr>
            <w:tcW w:w="0" w:type="auto"/>
            <w:shd w:val="clear" w:color="auto" w:fill="auto"/>
          </w:tcPr>
          <w:p w14:paraId="3B2BBF6E" w14:textId="77777777" w:rsidR="00D02487" w:rsidRPr="006B1A68" w:rsidRDefault="00D02487"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 person </w:t>
            </w:r>
            <w:r w:rsidRPr="006B1A68">
              <w:t>shall</w:t>
            </w:r>
            <w:r w:rsidRPr="006B1A68">
              <w:rPr>
                <w:sz w:val="22"/>
                <w:szCs w:val="22"/>
              </w:rPr>
              <w:t xml:space="preserve"> not operate a UA:</w:t>
            </w:r>
          </w:p>
          <w:p w14:paraId="185BA878" w14:textId="77777777" w:rsidR="00D02487"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in a careless or reckless manner as to endanger aviation safety, aircraft, person or property.</w:t>
            </w:r>
          </w:p>
          <w:p w14:paraId="0F5ABE57" w14:textId="77777777" w:rsidR="00D02487"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 xml:space="preserve">in prohibited areas;  </w:t>
            </w:r>
          </w:p>
          <w:p w14:paraId="2744D2AB" w14:textId="77777777" w:rsidR="00D02487"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 xml:space="preserve">in restricted areas; </w:t>
            </w:r>
          </w:p>
          <w:p w14:paraId="1652B367" w14:textId="77777777" w:rsidR="00D02487"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while operating a moving vehicle, vessel or manned aircraft.</w:t>
            </w:r>
          </w:p>
          <w:p w14:paraId="7DB9429E" w14:textId="77777777" w:rsidR="00D02487"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 xml:space="preserve">danger areas; or </w:t>
            </w:r>
          </w:p>
          <w:p w14:paraId="7B136048" w14:textId="159EFBC9" w:rsidR="006737AE" w:rsidRPr="006B1A68" w:rsidRDefault="00D02487" w:rsidP="0098075A">
            <w:pPr>
              <w:pStyle w:val="ListParagraph"/>
              <w:numPr>
                <w:ilvl w:val="0"/>
                <w:numId w:val="33"/>
              </w:numPr>
              <w:spacing w:after="4" w:line="248" w:lineRule="auto"/>
              <w:ind w:left="1132" w:right="98"/>
              <w:jc w:val="both"/>
              <w:rPr>
                <w:rFonts w:ascii="Times New Roman" w:hAnsi="Times New Roman" w:cs="Times New Roman"/>
              </w:rPr>
            </w:pPr>
            <w:r w:rsidRPr="006B1A68">
              <w:rPr>
                <w:rFonts w:ascii="Times New Roman" w:hAnsi="Times New Roman" w:cs="Times New Roman"/>
              </w:rPr>
              <w:t>any other area notified by the Authority, except with the written permission of and in accordance with any conditions imposed by the Authority.</w:t>
            </w:r>
          </w:p>
        </w:tc>
      </w:tr>
      <w:tr w:rsidR="006B1A68" w:rsidRPr="006B1A68" w14:paraId="0DAE0EB6" w14:textId="77777777" w:rsidTr="00D25404">
        <w:trPr>
          <w:trHeight w:val="603"/>
        </w:trPr>
        <w:tc>
          <w:tcPr>
            <w:tcW w:w="1681" w:type="dxa"/>
            <w:vMerge/>
            <w:shd w:val="clear" w:color="auto" w:fill="auto"/>
          </w:tcPr>
          <w:p w14:paraId="0875B855"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2A85B9D6" w14:textId="2D5D1879" w:rsidR="00D02487" w:rsidRPr="006B1A68" w:rsidRDefault="006737AE" w:rsidP="0098075A">
            <w:pPr>
              <w:widowControl w:val="0"/>
              <w:autoSpaceDE w:val="0"/>
              <w:autoSpaceDN w:val="0"/>
              <w:adjustRightInd w:val="0"/>
              <w:jc w:val="both"/>
              <w:rPr>
                <w:sz w:val="22"/>
                <w:szCs w:val="22"/>
              </w:rPr>
            </w:pPr>
            <w:r w:rsidRPr="006B1A68">
              <w:t xml:space="preserve"> (2) </w:t>
            </w:r>
            <w:r w:rsidR="00D02487" w:rsidRPr="006B1A68">
              <w:rPr>
                <w:sz w:val="22"/>
                <w:szCs w:val="22"/>
              </w:rPr>
              <w:t>A person shall not operate a UA:</w:t>
            </w:r>
          </w:p>
          <w:p w14:paraId="6737132B" w14:textId="77777777" w:rsidR="00D02487" w:rsidRDefault="00D02487" w:rsidP="0098075A">
            <w:pPr>
              <w:pStyle w:val="ListParagraph"/>
              <w:numPr>
                <w:ilvl w:val="0"/>
                <w:numId w:val="59"/>
              </w:numPr>
              <w:spacing w:after="4" w:line="248" w:lineRule="auto"/>
              <w:ind w:right="98"/>
              <w:jc w:val="both"/>
              <w:rPr>
                <w:rFonts w:ascii="Times New Roman" w:hAnsi="Times New Roman" w:cs="Times New Roman"/>
              </w:rPr>
            </w:pPr>
            <w:r w:rsidRPr="006B1A68">
              <w:rPr>
                <w:rFonts w:ascii="Times New Roman" w:hAnsi="Times New Roman" w:cs="Times New Roman"/>
              </w:rPr>
              <w:t>In or around a prohibited or a restricted area or “no fly zone” the particulars of which have been duly published in the [State] Aeronautical Information Publication or any other relevant document, except in accordance with the conditions of the restrictions or by permission granted by the Authority;</w:t>
            </w:r>
          </w:p>
          <w:p w14:paraId="6B2CA0CE" w14:textId="77777777" w:rsidR="00B77D70" w:rsidRPr="006B1A68" w:rsidRDefault="00B77D70" w:rsidP="00B4287A">
            <w:pPr>
              <w:pStyle w:val="ListParagraph"/>
              <w:spacing w:after="4" w:line="248" w:lineRule="auto"/>
              <w:ind w:left="927" w:right="98"/>
              <w:jc w:val="both"/>
              <w:rPr>
                <w:rFonts w:ascii="Times New Roman" w:hAnsi="Times New Roman" w:cs="Times New Roman"/>
              </w:rPr>
            </w:pPr>
          </w:p>
          <w:p w14:paraId="46E73CF3" w14:textId="0395603B" w:rsidR="00D02487" w:rsidRPr="006B1A68" w:rsidRDefault="00D02487" w:rsidP="0098075A">
            <w:pPr>
              <w:pStyle w:val="ListParagraph"/>
              <w:numPr>
                <w:ilvl w:val="0"/>
                <w:numId w:val="5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In or around Strategic Installations, Radar Sites, high tension cables and Communication Masts, Highways, </w:t>
            </w:r>
            <w:r w:rsidR="0073106B" w:rsidRPr="006B1A68">
              <w:rPr>
                <w:rFonts w:ascii="Times New Roman" w:hAnsi="Times New Roman" w:cs="Times New Roman"/>
              </w:rPr>
              <w:t>Stadium</w:t>
            </w:r>
            <w:r w:rsidRPr="006B1A68">
              <w:rPr>
                <w:rFonts w:ascii="Times New Roman" w:hAnsi="Times New Roman" w:cs="Times New Roman"/>
              </w:rPr>
              <w:t>, Prisons, Police Stations, Military Barracks, Courts of Law, Scenes of Crime, except in accordance with the conditions of the restrictions or by permission granted by the Authority through an Authorization.</w:t>
            </w:r>
          </w:p>
          <w:p w14:paraId="272D3DF1" w14:textId="301A186F" w:rsidR="006737AE" w:rsidRPr="006B1A68" w:rsidRDefault="006737AE" w:rsidP="0098075A">
            <w:pPr>
              <w:pStyle w:val="ListParagraph"/>
              <w:spacing w:after="4" w:line="248" w:lineRule="auto"/>
              <w:ind w:left="927" w:right="98"/>
              <w:jc w:val="both"/>
              <w:rPr>
                <w:rFonts w:ascii="Times New Roman" w:hAnsi="Times New Roman" w:cs="Times New Roman"/>
              </w:rPr>
            </w:pPr>
          </w:p>
        </w:tc>
      </w:tr>
      <w:tr w:rsidR="006B1A68" w:rsidRPr="006B1A68" w14:paraId="7BF40DB2" w14:textId="77777777" w:rsidTr="00D25404">
        <w:trPr>
          <w:trHeight w:val="1308"/>
        </w:trPr>
        <w:tc>
          <w:tcPr>
            <w:tcW w:w="1681" w:type="dxa"/>
            <w:vMerge w:val="restart"/>
            <w:shd w:val="clear" w:color="auto" w:fill="auto"/>
          </w:tcPr>
          <w:p w14:paraId="69770C85" w14:textId="77777777" w:rsidR="006737AE" w:rsidRPr="006B1A68" w:rsidRDefault="006737AE" w:rsidP="0098075A">
            <w:pPr>
              <w:widowControl w:val="0"/>
              <w:autoSpaceDE w:val="0"/>
              <w:autoSpaceDN w:val="0"/>
              <w:adjustRightInd w:val="0"/>
              <w:rPr>
                <w:sz w:val="22"/>
                <w:szCs w:val="22"/>
              </w:rPr>
            </w:pPr>
            <w:r w:rsidRPr="006B1A68">
              <w:rPr>
                <w:b/>
                <w:bCs/>
                <w:sz w:val="22"/>
                <w:szCs w:val="22"/>
              </w:rPr>
              <w:t>Carriage of dangerous goods</w:t>
            </w:r>
          </w:p>
        </w:tc>
        <w:tc>
          <w:tcPr>
            <w:tcW w:w="0" w:type="auto"/>
            <w:shd w:val="clear" w:color="auto" w:fill="auto"/>
          </w:tcPr>
          <w:p w14:paraId="17283132" w14:textId="727045A1"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A person shall not take or cause to be taken on board a UA or deliver or cause to be delivered for loading thereon any goods which that person knows or has reasonable cause to know to be dangerous goods unless authorized by the Authority in compliance with the</w:t>
            </w:r>
            <w:r w:rsidR="00240A59" w:rsidRPr="006B1A68">
              <w:rPr>
                <w:sz w:val="22"/>
                <w:szCs w:val="22"/>
              </w:rPr>
              <w:t xml:space="preserve"> </w:t>
            </w:r>
            <w:r w:rsidR="000E7E73" w:rsidRPr="006B1A68">
              <w:rPr>
                <w:sz w:val="22"/>
                <w:szCs w:val="22"/>
              </w:rPr>
              <w:t>[State]</w:t>
            </w:r>
            <w:r w:rsidR="00240A59" w:rsidRPr="006B1A68">
              <w:rPr>
                <w:sz w:val="22"/>
                <w:szCs w:val="22"/>
              </w:rPr>
              <w:t xml:space="preserve"> Civil Aviation (Safe transport of dangerous goods by air) R</w:t>
            </w:r>
            <w:r w:rsidRPr="006B1A68">
              <w:rPr>
                <w:sz w:val="22"/>
                <w:szCs w:val="22"/>
              </w:rPr>
              <w:t>egulations</w:t>
            </w:r>
            <w:r w:rsidR="00240A59" w:rsidRPr="006B1A68">
              <w:rPr>
                <w:sz w:val="22"/>
                <w:szCs w:val="22"/>
              </w:rPr>
              <w:t xml:space="preserve"> as amended</w:t>
            </w:r>
            <w:r w:rsidRPr="006B1A68">
              <w:rPr>
                <w:sz w:val="22"/>
                <w:szCs w:val="22"/>
              </w:rPr>
              <w:t>.</w:t>
            </w:r>
          </w:p>
        </w:tc>
      </w:tr>
      <w:tr w:rsidR="006B1A68" w:rsidRPr="006B1A68" w14:paraId="255A4C29" w14:textId="77777777" w:rsidTr="00D25404">
        <w:trPr>
          <w:trHeight w:val="603"/>
        </w:trPr>
        <w:tc>
          <w:tcPr>
            <w:tcW w:w="1681" w:type="dxa"/>
            <w:vMerge/>
            <w:shd w:val="clear" w:color="auto" w:fill="auto"/>
          </w:tcPr>
          <w:p w14:paraId="5CBE7141"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110BB3BE" w14:textId="77777777" w:rsidR="006737AE" w:rsidRPr="006B1A68" w:rsidRDefault="006737AE" w:rsidP="0098075A">
            <w:pPr>
              <w:widowControl w:val="0"/>
              <w:autoSpaceDE w:val="0"/>
              <w:autoSpaceDN w:val="0"/>
              <w:adjustRightInd w:val="0"/>
              <w:jc w:val="both"/>
              <w:rPr>
                <w:sz w:val="22"/>
                <w:szCs w:val="22"/>
              </w:rPr>
            </w:pPr>
          </w:p>
          <w:p w14:paraId="08FB2D6F" w14:textId="77777777" w:rsidR="006737AE" w:rsidRPr="006B1A68" w:rsidRDefault="006737AE" w:rsidP="0098075A">
            <w:pPr>
              <w:widowControl w:val="0"/>
              <w:autoSpaceDE w:val="0"/>
              <w:autoSpaceDN w:val="0"/>
              <w:adjustRightInd w:val="0"/>
              <w:jc w:val="both"/>
              <w:rPr>
                <w:sz w:val="22"/>
                <w:szCs w:val="22"/>
              </w:rPr>
            </w:pPr>
            <w:r w:rsidRPr="006B1A68">
              <w:rPr>
                <w:sz w:val="22"/>
                <w:szCs w:val="22"/>
              </w:rPr>
              <w:t>(2) Subject to sub-regulation (1) such dangerous goods shall include but not limited to the following:</w:t>
            </w:r>
          </w:p>
          <w:p w14:paraId="270AB1A6" w14:textId="582C1451"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chemical or </w:t>
            </w:r>
            <w:r w:rsidR="00240A59" w:rsidRPr="006B1A68">
              <w:rPr>
                <w:rFonts w:ascii="Times New Roman" w:hAnsi="Times New Roman" w:cs="Times New Roman"/>
              </w:rPr>
              <w:t>b</w:t>
            </w:r>
            <w:r w:rsidRPr="006B1A68">
              <w:rPr>
                <w:rFonts w:ascii="Times New Roman" w:hAnsi="Times New Roman" w:cs="Times New Roman"/>
              </w:rPr>
              <w:t>iological substances;</w:t>
            </w:r>
          </w:p>
          <w:p w14:paraId="604DFB3A"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nuclear material;</w:t>
            </w:r>
          </w:p>
          <w:p w14:paraId="2AABDCAD"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explosives;</w:t>
            </w:r>
          </w:p>
          <w:p w14:paraId="1E3DB550"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arms, ammunition and munitions of war;</w:t>
            </w:r>
          </w:p>
          <w:p w14:paraId="40617715"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corrosive substances;</w:t>
            </w:r>
          </w:p>
          <w:p w14:paraId="7622433B"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radioactive elements;</w:t>
            </w:r>
          </w:p>
          <w:p w14:paraId="1B7A3023"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volatile liquids;</w:t>
            </w:r>
          </w:p>
          <w:p w14:paraId="39957260"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highly flammable liquids;</w:t>
            </w:r>
          </w:p>
          <w:p w14:paraId="3551A78A"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aerosol sprays;</w:t>
            </w:r>
          </w:p>
          <w:p w14:paraId="18952ABC"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illicit or unauthorized drugs;</w:t>
            </w:r>
          </w:p>
          <w:p w14:paraId="2D951A5B" w14:textId="77777777" w:rsidR="006737AE" w:rsidRPr="006B1A68" w:rsidRDefault="006737AE" w:rsidP="0098075A">
            <w:pPr>
              <w:pStyle w:val="ListParagraph"/>
              <w:numPr>
                <w:ilvl w:val="0"/>
                <w:numId w:val="60"/>
              </w:numPr>
              <w:spacing w:after="4" w:line="248" w:lineRule="auto"/>
              <w:ind w:right="98"/>
              <w:jc w:val="both"/>
              <w:rPr>
                <w:rFonts w:ascii="Times New Roman" w:hAnsi="Times New Roman" w:cs="Times New Roman"/>
              </w:rPr>
            </w:pPr>
            <w:r w:rsidRPr="006B1A68">
              <w:rPr>
                <w:rFonts w:ascii="Times New Roman" w:hAnsi="Times New Roman" w:cs="Times New Roman"/>
              </w:rPr>
              <w:t>any such materials or substances that may from time to time be so classified by the Authority.</w:t>
            </w:r>
          </w:p>
          <w:p w14:paraId="4C20E768" w14:textId="77777777" w:rsidR="006737AE" w:rsidRPr="006B1A68" w:rsidRDefault="006737AE" w:rsidP="0098075A">
            <w:pPr>
              <w:autoSpaceDE w:val="0"/>
              <w:autoSpaceDN w:val="0"/>
              <w:adjustRightInd w:val="0"/>
              <w:rPr>
                <w:sz w:val="22"/>
                <w:szCs w:val="22"/>
              </w:rPr>
            </w:pPr>
          </w:p>
        </w:tc>
      </w:tr>
      <w:tr w:rsidR="006B1A68" w:rsidRPr="006B1A68" w14:paraId="5041C192" w14:textId="77777777" w:rsidTr="00D25404">
        <w:trPr>
          <w:trHeight w:val="62"/>
        </w:trPr>
        <w:tc>
          <w:tcPr>
            <w:tcW w:w="1681" w:type="dxa"/>
            <w:vMerge/>
            <w:shd w:val="clear" w:color="auto" w:fill="auto"/>
          </w:tcPr>
          <w:p w14:paraId="14289065"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733841D0" w14:textId="77777777" w:rsidR="006737AE" w:rsidRPr="006B1A68" w:rsidRDefault="006737AE" w:rsidP="0098075A">
            <w:pPr>
              <w:autoSpaceDE w:val="0"/>
              <w:autoSpaceDN w:val="0"/>
              <w:adjustRightInd w:val="0"/>
              <w:rPr>
                <w:sz w:val="22"/>
                <w:szCs w:val="22"/>
              </w:rPr>
            </w:pPr>
            <w:r w:rsidRPr="006B1A68">
              <w:rPr>
                <w:rFonts w:eastAsiaTheme="minorHAnsi"/>
                <w:sz w:val="22"/>
                <w:szCs w:val="22"/>
                <w:lang w:val="en-US" w:eastAsia="en-US" w:bidi="ar-SA"/>
              </w:rPr>
              <w:t>(3) For the purposes of sub regulation (1), “dangerous goods” includes any substance that is classified as such in the ICAO Technical Instructions for Carriage of Dangerous Goods.</w:t>
            </w:r>
          </w:p>
        </w:tc>
      </w:tr>
      <w:tr w:rsidR="006B1A68" w:rsidRPr="006B1A68" w14:paraId="27839DDB" w14:textId="77777777" w:rsidTr="00D25404">
        <w:trPr>
          <w:trHeight w:val="591"/>
        </w:trPr>
        <w:tc>
          <w:tcPr>
            <w:tcW w:w="1681" w:type="dxa"/>
            <w:vMerge w:val="restart"/>
            <w:shd w:val="clear" w:color="auto" w:fill="auto"/>
          </w:tcPr>
          <w:p w14:paraId="05ABE55E"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Operation near other aircraft and right-of-way</w:t>
            </w:r>
          </w:p>
        </w:tc>
        <w:tc>
          <w:tcPr>
            <w:tcW w:w="0" w:type="auto"/>
            <w:shd w:val="clear" w:color="auto" w:fill="auto"/>
          </w:tcPr>
          <w:p w14:paraId="2E8B0D22" w14:textId="3D97FB03"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w:t>
            </w:r>
            <w:r w:rsidRPr="006B1A68">
              <w:rPr>
                <w:sz w:val="22"/>
                <w:szCs w:val="22"/>
              </w:rPr>
              <w:tab/>
              <w:t xml:space="preserve">A remote pilot shall maintain awareness so as to see and avoid other aircraft and vehicles and shall yield the </w:t>
            </w:r>
            <w:r w:rsidR="00240A59" w:rsidRPr="006B1A68">
              <w:rPr>
                <w:b/>
                <w:bCs/>
                <w:i/>
                <w:iCs/>
                <w:sz w:val="22"/>
                <w:szCs w:val="22"/>
              </w:rPr>
              <w:t>‘</w:t>
            </w:r>
            <w:r w:rsidRPr="006B1A68">
              <w:rPr>
                <w:b/>
                <w:bCs/>
                <w:i/>
                <w:iCs/>
                <w:sz w:val="22"/>
                <w:szCs w:val="22"/>
              </w:rPr>
              <w:t>right-of-way</w:t>
            </w:r>
            <w:r w:rsidR="00240A59" w:rsidRPr="006B1A68">
              <w:rPr>
                <w:b/>
                <w:bCs/>
                <w:i/>
                <w:iCs/>
                <w:sz w:val="22"/>
                <w:szCs w:val="22"/>
              </w:rPr>
              <w:t>’</w:t>
            </w:r>
            <w:r w:rsidRPr="006B1A68">
              <w:rPr>
                <w:sz w:val="22"/>
                <w:szCs w:val="22"/>
              </w:rPr>
              <w:t xml:space="preserve"> to all aircraft and vehicles. </w:t>
            </w:r>
          </w:p>
        </w:tc>
      </w:tr>
      <w:tr w:rsidR="006B1A68" w:rsidRPr="006B1A68" w14:paraId="5780E8E4" w14:textId="77777777" w:rsidTr="00D25404">
        <w:trPr>
          <w:trHeight w:val="705"/>
        </w:trPr>
        <w:tc>
          <w:tcPr>
            <w:tcW w:w="1681" w:type="dxa"/>
            <w:vMerge/>
            <w:shd w:val="clear" w:color="auto" w:fill="auto"/>
          </w:tcPr>
          <w:p w14:paraId="7F4B9F7D"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133282D0" w14:textId="77777777" w:rsidR="006737AE" w:rsidRPr="006B1A68" w:rsidRDefault="006737AE" w:rsidP="0098075A">
            <w:pPr>
              <w:pStyle w:val="Default"/>
              <w:jc w:val="both"/>
              <w:rPr>
                <w:color w:val="auto"/>
                <w:sz w:val="22"/>
                <w:szCs w:val="22"/>
              </w:rPr>
            </w:pPr>
            <w:r w:rsidRPr="006B1A68">
              <w:rPr>
                <w:color w:val="auto"/>
                <w:sz w:val="22"/>
                <w:szCs w:val="22"/>
              </w:rPr>
              <w:t xml:space="preserve">(2) The remote pilot shall, at each point of the UAS flight maintain situational awareness so as to see other aircrafts and vehicles. </w:t>
            </w:r>
          </w:p>
          <w:p w14:paraId="13D1178B" w14:textId="77777777" w:rsidR="006737AE" w:rsidRPr="006B1A68" w:rsidRDefault="006737AE" w:rsidP="0098075A">
            <w:pPr>
              <w:pStyle w:val="Default"/>
              <w:jc w:val="both"/>
              <w:rPr>
                <w:color w:val="auto"/>
                <w:sz w:val="22"/>
                <w:szCs w:val="22"/>
              </w:rPr>
            </w:pPr>
          </w:p>
        </w:tc>
      </w:tr>
      <w:tr w:rsidR="006B1A68" w:rsidRPr="006B1A68" w14:paraId="00CBF27C" w14:textId="77777777" w:rsidTr="00D25404">
        <w:trPr>
          <w:trHeight w:val="843"/>
        </w:trPr>
        <w:tc>
          <w:tcPr>
            <w:tcW w:w="1681" w:type="dxa"/>
            <w:vMerge/>
            <w:shd w:val="clear" w:color="auto" w:fill="auto"/>
          </w:tcPr>
          <w:p w14:paraId="077351EA"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6E1A44BD" w14:textId="382B1677" w:rsidR="006737AE" w:rsidRPr="006B1A68" w:rsidRDefault="006737AE" w:rsidP="0098075A">
            <w:pPr>
              <w:pStyle w:val="Default"/>
              <w:jc w:val="both"/>
              <w:rPr>
                <w:color w:val="auto"/>
                <w:sz w:val="22"/>
                <w:szCs w:val="22"/>
              </w:rPr>
            </w:pPr>
            <w:r w:rsidRPr="006B1A68">
              <w:rPr>
                <w:color w:val="auto"/>
                <w:sz w:val="22"/>
                <w:szCs w:val="22"/>
              </w:rPr>
              <w:t>(3) The remote pilot shall maintain visual contact with his or her UA in case of Visual Line-of-Site (</w:t>
            </w:r>
            <w:proofErr w:type="spellStart"/>
            <w:r w:rsidRPr="006B1A68">
              <w:rPr>
                <w:color w:val="auto"/>
                <w:sz w:val="22"/>
                <w:szCs w:val="22"/>
              </w:rPr>
              <w:t>VL</w:t>
            </w:r>
            <w:r w:rsidR="00240A59" w:rsidRPr="006B1A68">
              <w:rPr>
                <w:color w:val="auto"/>
                <w:sz w:val="22"/>
                <w:szCs w:val="22"/>
              </w:rPr>
              <w:t>o</w:t>
            </w:r>
            <w:r w:rsidRPr="006B1A68">
              <w:rPr>
                <w:color w:val="auto"/>
                <w:sz w:val="22"/>
                <w:szCs w:val="22"/>
              </w:rPr>
              <w:t>S</w:t>
            </w:r>
            <w:proofErr w:type="spellEnd"/>
            <w:r w:rsidRPr="006B1A68">
              <w:rPr>
                <w:color w:val="auto"/>
                <w:sz w:val="22"/>
                <w:szCs w:val="22"/>
              </w:rPr>
              <w:t>) operations or ensure continuous real time tracking of UA in case of Beyond Visual Line-of-Site (</w:t>
            </w:r>
            <w:proofErr w:type="spellStart"/>
            <w:r w:rsidRPr="006B1A68">
              <w:rPr>
                <w:color w:val="auto"/>
                <w:sz w:val="22"/>
                <w:szCs w:val="22"/>
              </w:rPr>
              <w:t>BVL</w:t>
            </w:r>
            <w:r w:rsidR="00240A59" w:rsidRPr="006B1A68">
              <w:rPr>
                <w:color w:val="auto"/>
                <w:sz w:val="22"/>
                <w:szCs w:val="22"/>
              </w:rPr>
              <w:t>o</w:t>
            </w:r>
            <w:r w:rsidRPr="006B1A68">
              <w:rPr>
                <w:color w:val="auto"/>
                <w:sz w:val="22"/>
                <w:szCs w:val="22"/>
              </w:rPr>
              <w:t>S</w:t>
            </w:r>
            <w:proofErr w:type="spellEnd"/>
            <w:r w:rsidRPr="006B1A68">
              <w:rPr>
                <w:color w:val="auto"/>
                <w:sz w:val="22"/>
                <w:szCs w:val="22"/>
              </w:rPr>
              <w:t>) operations.</w:t>
            </w:r>
          </w:p>
        </w:tc>
      </w:tr>
      <w:tr w:rsidR="006B1A68" w:rsidRPr="006B1A68" w14:paraId="30DE4428" w14:textId="77777777" w:rsidTr="00D25404">
        <w:trPr>
          <w:trHeight w:val="528"/>
        </w:trPr>
        <w:tc>
          <w:tcPr>
            <w:tcW w:w="1681" w:type="dxa"/>
            <w:vMerge/>
            <w:shd w:val="clear" w:color="auto" w:fill="auto"/>
          </w:tcPr>
          <w:p w14:paraId="2B224136"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5C2C7701" w14:textId="77777777" w:rsidR="006737AE" w:rsidRPr="006B1A68" w:rsidDel="00AB0215" w:rsidRDefault="006737AE" w:rsidP="0098075A">
            <w:pPr>
              <w:pStyle w:val="Default"/>
              <w:jc w:val="both"/>
              <w:rPr>
                <w:color w:val="auto"/>
                <w:sz w:val="22"/>
                <w:szCs w:val="22"/>
              </w:rPr>
            </w:pPr>
            <w:r w:rsidRPr="006B1A68">
              <w:rPr>
                <w:color w:val="auto"/>
                <w:sz w:val="22"/>
                <w:szCs w:val="22"/>
              </w:rPr>
              <w:t>(4) A person shall not operate a UA so close to another aircraft as to create a collision hazard.</w:t>
            </w:r>
          </w:p>
        </w:tc>
      </w:tr>
      <w:tr w:rsidR="006B1A68" w:rsidRPr="006B1A68" w14:paraId="29CF4100" w14:textId="77777777" w:rsidTr="00D25404">
        <w:trPr>
          <w:trHeight w:val="92"/>
        </w:trPr>
        <w:tc>
          <w:tcPr>
            <w:tcW w:w="1681" w:type="dxa"/>
            <w:vMerge/>
            <w:shd w:val="clear" w:color="auto" w:fill="auto"/>
          </w:tcPr>
          <w:p w14:paraId="59E98C25" w14:textId="77777777" w:rsidR="006737AE" w:rsidRPr="006B1A68" w:rsidRDefault="006737AE" w:rsidP="0098075A">
            <w:pPr>
              <w:widowControl w:val="0"/>
              <w:autoSpaceDE w:val="0"/>
              <w:autoSpaceDN w:val="0"/>
              <w:adjustRightInd w:val="0"/>
              <w:rPr>
                <w:sz w:val="22"/>
                <w:szCs w:val="22"/>
              </w:rPr>
            </w:pPr>
          </w:p>
        </w:tc>
        <w:tc>
          <w:tcPr>
            <w:tcW w:w="0" w:type="auto"/>
            <w:shd w:val="clear" w:color="auto" w:fill="auto"/>
          </w:tcPr>
          <w:p w14:paraId="6FB24A92" w14:textId="77777777" w:rsidR="006737AE" w:rsidRPr="006B1A68" w:rsidRDefault="006737AE" w:rsidP="0098075A">
            <w:pPr>
              <w:spacing w:after="3" w:line="248" w:lineRule="auto"/>
              <w:ind w:right="48"/>
              <w:jc w:val="both"/>
              <w:rPr>
                <w:sz w:val="22"/>
                <w:szCs w:val="22"/>
              </w:rPr>
            </w:pPr>
            <w:r w:rsidRPr="006B1A68">
              <w:rPr>
                <w:sz w:val="22"/>
                <w:szCs w:val="22"/>
              </w:rPr>
              <w:t xml:space="preserve">(5) Any person operating a UA shall give way to and remain clear of all manned aircraft on the ground and in flight. </w:t>
            </w:r>
          </w:p>
          <w:p w14:paraId="25E3A8CB" w14:textId="77777777" w:rsidR="006737AE" w:rsidRPr="006B1A68" w:rsidDel="00AB0215" w:rsidRDefault="006737AE" w:rsidP="0098075A">
            <w:pPr>
              <w:pStyle w:val="Default"/>
              <w:jc w:val="both"/>
              <w:rPr>
                <w:color w:val="auto"/>
                <w:sz w:val="22"/>
                <w:szCs w:val="22"/>
              </w:rPr>
            </w:pPr>
          </w:p>
        </w:tc>
      </w:tr>
      <w:tr w:rsidR="006B1A68" w:rsidRPr="006B1A68" w14:paraId="38532EE2" w14:textId="77777777" w:rsidTr="00D25404">
        <w:trPr>
          <w:trHeight w:val="4579"/>
        </w:trPr>
        <w:tc>
          <w:tcPr>
            <w:tcW w:w="1681" w:type="dxa"/>
            <w:shd w:val="clear" w:color="auto" w:fill="auto"/>
          </w:tcPr>
          <w:p w14:paraId="0EFD5AE5"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Pre-flight familiarization, inspection, and actions for UAS operation.</w:t>
            </w:r>
          </w:p>
        </w:tc>
        <w:tc>
          <w:tcPr>
            <w:tcW w:w="0" w:type="auto"/>
            <w:shd w:val="clear" w:color="auto" w:fill="auto"/>
          </w:tcPr>
          <w:p w14:paraId="2894B805" w14:textId="77777777" w:rsidR="006737AE" w:rsidRPr="006B1A68"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Prior to flight, the remote pilot shall: </w:t>
            </w:r>
          </w:p>
          <w:p w14:paraId="6C644D76" w14:textId="77777777" w:rsidR="006737AE" w:rsidRPr="006B1A68" w:rsidRDefault="006737AE" w:rsidP="0098075A">
            <w:pPr>
              <w:pStyle w:val="ListParagraph"/>
              <w:numPr>
                <w:ilvl w:val="0"/>
                <w:numId w:val="3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assess the operating environment, considering risks to persons and property in the immediate vicinity, both on the surface and in the air and the assessment shall include: </w:t>
            </w:r>
          </w:p>
          <w:p w14:paraId="5EFCAA2A" w14:textId="77777777" w:rsidR="006737AE" w:rsidRPr="006B1A68" w:rsidRDefault="006737AE" w:rsidP="0098075A">
            <w:pPr>
              <w:numPr>
                <w:ilvl w:val="0"/>
                <w:numId w:val="35"/>
              </w:numPr>
              <w:spacing w:after="4" w:line="248" w:lineRule="auto"/>
              <w:ind w:left="1768" w:right="98"/>
              <w:jc w:val="both"/>
              <w:rPr>
                <w:sz w:val="22"/>
                <w:szCs w:val="22"/>
              </w:rPr>
            </w:pPr>
            <w:r w:rsidRPr="006B1A68">
              <w:rPr>
                <w:sz w:val="22"/>
                <w:szCs w:val="22"/>
              </w:rPr>
              <w:t xml:space="preserve">local weather conditions; </w:t>
            </w:r>
          </w:p>
          <w:p w14:paraId="1E1908AB" w14:textId="77777777" w:rsidR="006737AE" w:rsidRPr="006B1A68" w:rsidRDefault="006737AE" w:rsidP="0098075A">
            <w:pPr>
              <w:numPr>
                <w:ilvl w:val="0"/>
                <w:numId w:val="35"/>
              </w:numPr>
              <w:spacing w:after="4" w:line="248" w:lineRule="auto"/>
              <w:ind w:left="1768" w:right="98"/>
              <w:jc w:val="both"/>
              <w:rPr>
                <w:sz w:val="22"/>
                <w:szCs w:val="22"/>
              </w:rPr>
            </w:pPr>
            <w:r w:rsidRPr="006B1A68">
              <w:rPr>
                <w:sz w:val="22"/>
                <w:szCs w:val="22"/>
              </w:rPr>
              <w:t xml:space="preserve">local airspace and any flight restrictions; </w:t>
            </w:r>
          </w:p>
          <w:p w14:paraId="416E41D1" w14:textId="77777777" w:rsidR="006737AE" w:rsidRPr="006B1A68" w:rsidRDefault="006737AE" w:rsidP="0098075A">
            <w:pPr>
              <w:numPr>
                <w:ilvl w:val="0"/>
                <w:numId w:val="35"/>
              </w:numPr>
              <w:spacing w:after="4" w:line="248" w:lineRule="auto"/>
              <w:ind w:left="1768" w:right="98"/>
              <w:jc w:val="both"/>
              <w:rPr>
                <w:sz w:val="22"/>
                <w:szCs w:val="22"/>
              </w:rPr>
            </w:pPr>
            <w:r w:rsidRPr="006B1A68">
              <w:rPr>
                <w:sz w:val="22"/>
                <w:szCs w:val="22"/>
              </w:rPr>
              <w:t xml:space="preserve">the location of persons and property on the surface; and </w:t>
            </w:r>
          </w:p>
          <w:p w14:paraId="3DDFC385" w14:textId="77777777" w:rsidR="006737AE" w:rsidRPr="006B1A68" w:rsidRDefault="006737AE" w:rsidP="0098075A">
            <w:pPr>
              <w:numPr>
                <w:ilvl w:val="0"/>
                <w:numId w:val="35"/>
              </w:numPr>
              <w:spacing w:after="4" w:line="248" w:lineRule="auto"/>
              <w:ind w:left="1768" w:right="98"/>
              <w:jc w:val="both"/>
              <w:rPr>
                <w:sz w:val="22"/>
                <w:szCs w:val="22"/>
              </w:rPr>
            </w:pPr>
            <w:r w:rsidRPr="006B1A68">
              <w:rPr>
                <w:sz w:val="22"/>
                <w:szCs w:val="22"/>
              </w:rPr>
              <w:t xml:space="preserve">all hazards. </w:t>
            </w:r>
          </w:p>
          <w:p w14:paraId="4C5CA1ED" w14:textId="77777777" w:rsidR="006737AE" w:rsidRPr="006B1A68" w:rsidRDefault="006737AE" w:rsidP="0098075A">
            <w:pPr>
              <w:pStyle w:val="ListParagraph"/>
              <w:numPr>
                <w:ilvl w:val="0"/>
                <w:numId w:val="3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ensure that all persons involved in the operation of the UAS receive a briefing that includes operating conditions, emergency procedures, contingency procedures, roles and responsibilities, and potential hazards; </w:t>
            </w:r>
          </w:p>
          <w:p w14:paraId="18BCEE6C" w14:textId="77777777" w:rsidR="006737AE" w:rsidRPr="006B1A68" w:rsidRDefault="006737AE" w:rsidP="0098075A">
            <w:pPr>
              <w:pStyle w:val="ListParagraph"/>
              <w:numPr>
                <w:ilvl w:val="0"/>
                <w:numId w:val="3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ensure that all links between ground station and the UA are working properly; and </w:t>
            </w:r>
          </w:p>
          <w:p w14:paraId="2313593D" w14:textId="77777777" w:rsidR="006737AE" w:rsidRPr="006B1A68" w:rsidRDefault="006737AE" w:rsidP="0098075A">
            <w:pPr>
              <w:pStyle w:val="ListParagraph"/>
              <w:numPr>
                <w:ilvl w:val="0"/>
                <w:numId w:val="3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where the UA is powered, ensure that there is enough power available for the UA </w:t>
            </w:r>
            <w:r w:rsidRPr="00665EB2">
              <w:rPr>
                <w:rFonts w:ascii="Times New Roman" w:hAnsi="Times New Roman" w:cs="Times New Roman"/>
              </w:rPr>
              <w:t>to operate for the intended operational time and to operate after that for at least 5 minutes.</w:t>
            </w:r>
            <w:r w:rsidRPr="006B1A68">
              <w:rPr>
                <w:rFonts w:ascii="Times New Roman" w:hAnsi="Times New Roman" w:cs="Times New Roman"/>
              </w:rPr>
              <w:t xml:space="preserve"> </w:t>
            </w:r>
          </w:p>
        </w:tc>
      </w:tr>
      <w:tr w:rsidR="006B1A68" w:rsidRPr="006B1A68" w14:paraId="07EA91D8" w14:textId="77777777" w:rsidTr="00D25404">
        <w:trPr>
          <w:trHeight w:val="537"/>
        </w:trPr>
        <w:tc>
          <w:tcPr>
            <w:tcW w:w="1681" w:type="dxa"/>
            <w:vMerge w:val="restart"/>
            <w:shd w:val="clear" w:color="auto" w:fill="auto"/>
          </w:tcPr>
          <w:p w14:paraId="6A3A7701"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Command and control link</w:t>
            </w:r>
          </w:p>
        </w:tc>
        <w:tc>
          <w:tcPr>
            <w:tcW w:w="0" w:type="auto"/>
            <w:shd w:val="clear" w:color="auto" w:fill="auto"/>
          </w:tcPr>
          <w:p w14:paraId="5FF45893" w14:textId="77777777" w:rsidR="006737AE" w:rsidRPr="006B1A68" w:rsidRDefault="006737AE" w:rsidP="0098075A">
            <w:pPr>
              <w:numPr>
                <w:ilvl w:val="0"/>
                <w:numId w:val="1"/>
              </w:numPr>
              <w:autoSpaceDE w:val="0"/>
              <w:autoSpaceDN w:val="0"/>
              <w:adjustRightInd w:val="0"/>
              <w:spacing w:after="3" w:line="248" w:lineRule="auto"/>
              <w:ind w:right="48"/>
              <w:jc w:val="both"/>
            </w:pPr>
            <w:r w:rsidRPr="006B1A68">
              <w:rPr>
                <w:sz w:val="22"/>
                <w:szCs w:val="22"/>
              </w:rPr>
              <w:t xml:space="preserve"> (1) A UA pilot or operator </w:t>
            </w:r>
            <w:r w:rsidRPr="006B1A68">
              <w:rPr>
                <w:bCs/>
                <w:sz w:val="22"/>
                <w:szCs w:val="22"/>
              </w:rPr>
              <w:t>shall</w:t>
            </w:r>
            <w:r w:rsidRPr="006B1A68">
              <w:rPr>
                <w:sz w:val="22"/>
                <w:szCs w:val="22"/>
              </w:rPr>
              <w:t xml:space="preserve"> ensure that he or she has command and control link of the UAS at all times during the flight.</w:t>
            </w:r>
          </w:p>
          <w:p w14:paraId="3BF6D8DE" w14:textId="77777777" w:rsidR="006737AE" w:rsidRPr="006B1A68" w:rsidRDefault="006737AE" w:rsidP="0098075A">
            <w:pPr>
              <w:autoSpaceDE w:val="0"/>
              <w:autoSpaceDN w:val="0"/>
              <w:adjustRightInd w:val="0"/>
              <w:spacing w:after="3" w:line="248" w:lineRule="auto"/>
              <w:ind w:right="48"/>
              <w:jc w:val="both"/>
              <w:rPr>
                <w:sz w:val="22"/>
                <w:szCs w:val="22"/>
              </w:rPr>
            </w:pPr>
          </w:p>
        </w:tc>
      </w:tr>
      <w:tr w:rsidR="006B1A68" w:rsidRPr="006B1A68" w14:paraId="24914CDF" w14:textId="77777777" w:rsidTr="00D25404">
        <w:trPr>
          <w:trHeight w:val="603"/>
        </w:trPr>
        <w:tc>
          <w:tcPr>
            <w:tcW w:w="1681" w:type="dxa"/>
            <w:vMerge/>
            <w:shd w:val="clear" w:color="auto" w:fill="auto"/>
          </w:tcPr>
          <w:p w14:paraId="4CE9D31A"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415458CC" w14:textId="297FB5A5" w:rsidR="006737AE" w:rsidRPr="006B1A68" w:rsidRDefault="006737AE" w:rsidP="0098075A">
            <w:pPr>
              <w:widowControl w:val="0"/>
              <w:autoSpaceDE w:val="0"/>
              <w:autoSpaceDN w:val="0"/>
              <w:adjustRightInd w:val="0"/>
              <w:jc w:val="both"/>
              <w:rPr>
                <w:sz w:val="22"/>
                <w:szCs w:val="22"/>
              </w:rPr>
            </w:pPr>
            <w:r w:rsidRPr="006B1A68">
              <w:rPr>
                <w:sz w:val="22"/>
                <w:szCs w:val="22"/>
              </w:rPr>
              <w:t xml:space="preserve">(2) Any UA pilot or operator who loses command and control link of his </w:t>
            </w:r>
            <w:r w:rsidRPr="00665EB2">
              <w:rPr>
                <w:sz w:val="22"/>
                <w:szCs w:val="22"/>
              </w:rPr>
              <w:t>UA for a period</w:t>
            </w:r>
            <w:r w:rsidR="00AE5EC8" w:rsidRPr="00665EB2">
              <w:rPr>
                <w:sz w:val="22"/>
                <w:szCs w:val="22"/>
              </w:rPr>
              <w:t xml:space="preserve"> of the flight beyond that</w:t>
            </w:r>
            <w:r w:rsidRPr="00665EB2">
              <w:rPr>
                <w:sz w:val="22"/>
                <w:szCs w:val="22"/>
              </w:rPr>
              <w:t xml:space="preserve"> </w:t>
            </w:r>
            <w:r w:rsidR="00D55516" w:rsidRPr="00665EB2">
              <w:rPr>
                <w:sz w:val="22"/>
                <w:szCs w:val="22"/>
              </w:rPr>
              <w:t>specified in the UA manufacturer’s manual</w:t>
            </w:r>
            <w:r w:rsidR="00D55516" w:rsidRPr="006B1A68">
              <w:rPr>
                <w:sz w:val="22"/>
                <w:szCs w:val="22"/>
              </w:rPr>
              <w:t xml:space="preserve"> </w:t>
            </w:r>
            <w:r w:rsidRPr="006B1A68">
              <w:rPr>
                <w:sz w:val="22"/>
                <w:szCs w:val="22"/>
              </w:rPr>
              <w:t>shall report to the Authority as soon as possible within 24 hours.</w:t>
            </w:r>
          </w:p>
          <w:p w14:paraId="5BDF6778" w14:textId="705D4CDB" w:rsidR="006737AE" w:rsidRPr="006B1A68" w:rsidRDefault="00AE5EC8" w:rsidP="0098075A">
            <w:pPr>
              <w:widowControl w:val="0"/>
              <w:autoSpaceDE w:val="0"/>
              <w:autoSpaceDN w:val="0"/>
              <w:adjustRightInd w:val="0"/>
              <w:jc w:val="both"/>
              <w:rPr>
                <w:sz w:val="22"/>
                <w:szCs w:val="22"/>
              </w:rPr>
            </w:pPr>
            <w:r w:rsidRPr="006B1A68">
              <w:rPr>
                <w:sz w:val="22"/>
                <w:szCs w:val="22"/>
              </w:rPr>
              <w:t xml:space="preserve"> </w:t>
            </w:r>
          </w:p>
        </w:tc>
      </w:tr>
      <w:tr w:rsidR="006B1A68" w:rsidRPr="006B1A68" w14:paraId="7A533780" w14:textId="77777777" w:rsidTr="00D25404">
        <w:trPr>
          <w:trHeight w:val="1080"/>
        </w:trPr>
        <w:tc>
          <w:tcPr>
            <w:tcW w:w="1681" w:type="dxa"/>
            <w:vMerge w:val="restart"/>
            <w:shd w:val="clear" w:color="auto" w:fill="auto"/>
          </w:tcPr>
          <w:p w14:paraId="753EDE86" w14:textId="77777777" w:rsidR="006737AE" w:rsidRPr="006B1A68" w:rsidRDefault="006737AE" w:rsidP="0098075A">
            <w:pPr>
              <w:widowControl w:val="0"/>
              <w:autoSpaceDE w:val="0"/>
              <w:autoSpaceDN w:val="0"/>
              <w:adjustRightInd w:val="0"/>
              <w:rPr>
                <w:sz w:val="22"/>
                <w:szCs w:val="22"/>
              </w:rPr>
            </w:pPr>
            <w:r w:rsidRPr="006B1A68">
              <w:rPr>
                <w:b/>
                <w:bCs/>
                <w:sz w:val="22"/>
                <w:szCs w:val="22"/>
              </w:rPr>
              <w:t>Air traffic control communication</w:t>
            </w:r>
          </w:p>
        </w:tc>
        <w:tc>
          <w:tcPr>
            <w:tcW w:w="0" w:type="auto"/>
            <w:shd w:val="clear" w:color="auto" w:fill="auto"/>
          </w:tcPr>
          <w:p w14:paraId="07EBC0E1" w14:textId="012A8A64" w:rsidR="006737AE" w:rsidRPr="0011480B" w:rsidRDefault="006737AE" w:rsidP="0098075A">
            <w:pPr>
              <w:numPr>
                <w:ilvl w:val="0"/>
                <w:numId w:val="1"/>
              </w:numPr>
              <w:autoSpaceDE w:val="0"/>
              <w:autoSpaceDN w:val="0"/>
              <w:adjustRightInd w:val="0"/>
              <w:spacing w:after="3" w:line="248" w:lineRule="auto"/>
              <w:ind w:right="48"/>
              <w:jc w:val="both"/>
              <w:rPr>
                <w:sz w:val="22"/>
                <w:szCs w:val="22"/>
              </w:rPr>
            </w:pPr>
            <w:r w:rsidRPr="0011480B">
              <w:rPr>
                <w:sz w:val="22"/>
                <w:szCs w:val="22"/>
              </w:rPr>
              <w:t xml:space="preserve"> (1) </w:t>
            </w:r>
            <w:r w:rsidRPr="0011480B">
              <w:t xml:space="preserve">A person shall not </w:t>
            </w:r>
            <w:r w:rsidRPr="0011480B">
              <w:rPr>
                <w:sz w:val="22"/>
                <w:szCs w:val="22"/>
              </w:rPr>
              <w:t>operate</w:t>
            </w:r>
            <w:r w:rsidRPr="0011480B">
              <w:t xml:space="preserve"> a UA in controlled airspace</w:t>
            </w:r>
            <w:r w:rsidR="005F3B32" w:rsidRPr="0011480B">
              <w:t>, near aerodromes, airports or heliports</w:t>
            </w:r>
            <w:r w:rsidRPr="0011480B">
              <w:t xml:space="preserve"> without authorization from the air traffic services unit responsible for that airspace.</w:t>
            </w:r>
          </w:p>
        </w:tc>
      </w:tr>
      <w:tr w:rsidR="006B1A68" w:rsidRPr="006B1A68" w14:paraId="02CE2CAC" w14:textId="77777777" w:rsidTr="00D25404">
        <w:trPr>
          <w:trHeight w:val="933"/>
        </w:trPr>
        <w:tc>
          <w:tcPr>
            <w:tcW w:w="1681" w:type="dxa"/>
            <w:vMerge/>
            <w:shd w:val="clear" w:color="auto" w:fill="auto"/>
          </w:tcPr>
          <w:p w14:paraId="65851971" w14:textId="77777777" w:rsidR="006737AE" w:rsidRPr="006B1A68" w:rsidRDefault="006737AE" w:rsidP="0098075A">
            <w:pPr>
              <w:widowControl w:val="0"/>
              <w:autoSpaceDE w:val="0"/>
              <w:autoSpaceDN w:val="0"/>
              <w:adjustRightInd w:val="0"/>
              <w:rPr>
                <w:b/>
                <w:bCs/>
                <w:sz w:val="22"/>
                <w:szCs w:val="22"/>
              </w:rPr>
            </w:pPr>
          </w:p>
        </w:tc>
        <w:tc>
          <w:tcPr>
            <w:tcW w:w="0" w:type="auto"/>
            <w:shd w:val="clear" w:color="auto" w:fill="auto"/>
          </w:tcPr>
          <w:p w14:paraId="3E2DEC47" w14:textId="4F9F201A" w:rsidR="006737AE" w:rsidRPr="0011480B" w:rsidRDefault="006737AE" w:rsidP="0098075A">
            <w:pPr>
              <w:pStyle w:val="Default"/>
              <w:rPr>
                <w:color w:val="auto"/>
                <w:sz w:val="22"/>
                <w:szCs w:val="22"/>
              </w:rPr>
            </w:pPr>
            <w:r w:rsidRPr="0011480B">
              <w:rPr>
                <w:color w:val="auto"/>
                <w:sz w:val="22"/>
                <w:szCs w:val="22"/>
              </w:rPr>
              <w:t xml:space="preserve">(2) </w:t>
            </w:r>
            <w:r w:rsidR="00006859" w:rsidRPr="0011480B">
              <w:rPr>
                <w:color w:val="auto"/>
                <w:sz w:val="22"/>
                <w:szCs w:val="22"/>
              </w:rPr>
              <w:t>To ensure safety of air navigation</w:t>
            </w:r>
            <w:r w:rsidR="005F3B32" w:rsidRPr="0011480B">
              <w:rPr>
                <w:color w:val="auto"/>
                <w:sz w:val="22"/>
                <w:szCs w:val="22"/>
              </w:rPr>
              <w:t>,</w:t>
            </w:r>
            <w:r w:rsidR="00006859" w:rsidRPr="0011480B">
              <w:rPr>
                <w:color w:val="auto"/>
                <w:sz w:val="22"/>
                <w:szCs w:val="22"/>
              </w:rPr>
              <w:t xml:space="preserve"> </w:t>
            </w:r>
            <w:r w:rsidR="0011480B" w:rsidRPr="0011480B">
              <w:rPr>
                <w:color w:val="auto"/>
                <w:sz w:val="22"/>
                <w:szCs w:val="22"/>
              </w:rPr>
              <w:t xml:space="preserve">a person shall not conduct </w:t>
            </w:r>
            <w:r w:rsidR="00006859" w:rsidRPr="0011480B">
              <w:rPr>
                <w:color w:val="auto"/>
                <w:sz w:val="22"/>
                <w:szCs w:val="22"/>
              </w:rPr>
              <w:t xml:space="preserve">UA operations </w:t>
            </w:r>
            <w:r w:rsidR="0011480B" w:rsidRPr="0011480B">
              <w:rPr>
                <w:color w:val="auto"/>
                <w:sz w:val="22"/>
                <w:szCs w:val="22"/>
              </w:rPr>
              <w:t>in</w:t>
            </w:r>
            <w:r w:rsidR="00006859" w:rsidRPr="0011480B">
              <w:rPr>
                <w:color w:val="auto"/>
                <w:sz w:val="22"/>
                <w:szCs w:val="22"/>
              </w:rPr>
              <w:t xml:space="preserve"> </w:t>
            </w:r>
            <w:r w:rsidR="0011480B" w:rsidRPr="0011480B">
              <w:rPr>
                <w:color w:val="auto"/>
                <w:sz w:val="22"/>
                <w:szCs w:val="22"/>
              </w:rPr>
              <w:t>violation of</w:t>
            </w:r>
            <w:r w:rsidR="00006859" w:rsidRPr="0011480B">
              <w:rPr>
                <w:color w:val="auto"/>
                <w:sz w:val="22"/>
                <w:szCs w:val="22"/>
              </w:rPr>
              <w:t xml:space="preserve"> the</w:t>
            </w:r>
            <w:r w:rsidR="0011480B" w:rsidRPr="0011480B">
              <w:rPr>
                <w:color w:val="auto"/>
                <w:sz w:val="22"/>
                <w:szCs w:val="22"/>
              </w:rPr>
              <w:t xml:space="preserve"> instructions and</w:t>
            </w:r>
            <w:r w:rsidR="00006859" w:rsidRPr="0011480B">
              <w:rPr>
                <w:color w:val="auto"/>
                <w:sz w:val="22"/>
                <w:szCs w:val="22"/>
              </w:rPr>
              <w:t xml:space="preserve"> guidelines given by </w:t>
            </w:r>
            <w:r w:rsidR="005F3B32" w:rsidRPr="0011480B">
              <w:rPr>
                <w:color w:val="auto"/>
                <w:sz w:val="22"/>
                <w:szCs w:val="22"/>
              </w:rPr>
              <w:t>the Air Navigatio</w:t>
            </w:r>
            <w:r w:rsidR="00442927" w:rsidRPr="0011480B">
              <w:rPr>
                <w:color w:val="auto"/>
                <w:sz w:val="22"/>
                <w:szCs w:val="22"/>
              </w:rPr>
              <w:t>n</w:t>
            </w:r>
            <w:r w:rsidR="005F3B32" w:rsidRPr="0011480B">
              <w:rPr>
                <w:color w:val="auto"/>
                <w:sz w:val="22"/>
                <w:szCs w:val="22"/>
              </w:rPr>
              <w:t xml:space="preserve"> Service Provider (</w:t>
            </w:r>
            <w:r w:rsidR="00006859" w:rsidRPr="0011480B">
              <w:rPr>
                <w:color w:val="auto"/>
                <w:sz w:val="22"/>
                <w:szCs w:val="22"/>
              </w:rPr>
              <w:t>ANSP</w:t>
            </w:r>
            <w:r w:rsidR="005F3B32" w:rsidRPr="0011480B">
              <w:rPr>
                <w:color w:val="auto"/>
                <w:sz w:val="22"/>
                <w:szCs w:val="22"/>
              </w:rPr>
              <w:t>)</w:t>
            </w:r>
            <w:r w:rsidR="00006859" w:rsidRPr="0011480B">
              <w:rPr>
                <w:color w:val="auto"/>
                <w:sz w:val="22"/>
                <w:szCs w:val="22"/>
              </w:rPr>
              <w:t>.</w:t>
            </w:r>
          </w:p>
        </w:tc>
      </w:tr>
      <w:tr w:rsidR="006B1A68" w:rsidRPr="006B1A68" w14:paraId="33A46FC3" w14:textId="77777777" w:rsidTr="00D25404">
        <w:trPr>
          <w:trHeight w:val="889"/>
        </w:trPr>
        <w:tc>
          <w:tcPr>
            <w:tcW w:w="1681" w:type="dxa"/>
            <w:vMerge w:val="restart"/>
            <w:shd w:val="clear" w:color="auto" w:fill="auto"/>
          </w:tcPr>
          <w:p w14:paraId="2DFF7060" w14:textId="77777777" w:rsidR="006737AE" w:rsidRPr="006B1A68" w:rsidRDefault="006737AE" w:rsidP="0098075A">
            <w:pPr>
              <w:widowControl w:val="0"/>
              <w:autoSpaceDE w:val="0"/>
              <w:autoSpaceDN w:val="0"/>
              <w:adjustRightInd w:val="0"/>
              <w:rPr>
                <w:b/>
                <w:bCs/>
                <w:sz w:val="22"/>
                <w:szCs w:val="22"/>
              </w:rPr>
            </w:pPr>
            <w:r w:rsidRPr="006B1A68">
              <w:rPr>
                <w:b/>
                <w:bCs/>
                <w:sz w:val="22"/>
                <w:szCs w:val="22"/>
              </w:rPr>
              <w:t>Use of aeronautical radio</w:t>
            </w:r>
          </w:p>
        </w:tc>
        <w:tc>
          <w:tcPr>
            <w:tcW w:w="0" w:type="auto"/>
            <w:shd w:val="clear" w:color="auto" w:fill="auto"/>
          </w:tcPr>
          <w:p w14:paraId="42CC534C" w14:textId="10AC692C" w:rsidR="006737AE" w:rsidRPr="0011480B" w:rsidRDefault="006737AE"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Communication between remote pilot and air traffic services unit shall be on appropriate radio frequencies used in aeronautical radio frequency spectrum</w:t>
            </w:r>
            <w:r w:rsidR="0011480B">
              <w:rPr>
                <w:sz w:val="22"/>
                <w:szCs w:val="22"/>
              </w:rPr>
              <w:t>.</w:t>
            </w:r>
          </w:p>
        </w:tc>
      </w:tr>
      <w:tr w:rsidR="006B1A68" w:rsidRPr="006B1A68" w14:paraId="67A95876" w14:textId="77777777" w:rsidTr="00D25404">
        <w:trPr>
          <w:trHeight w:val="886"/>
        </w:trPr>
        <w:tc>
          <w:tcPr>
            <w:tcW w:w="1681" w:type="dxa"/>
            <w:vMerge/>
            <w:shd w:val="clear" w:color="auto" w:fill="auto"/>
          </w:tcPr>
          <w:p w14:paraId="46606DEC" w14:textId="77777777" w:rsidR="006737AE" w:rsidRPr="006B1A68" w:rsidRDefault="006737AE" w:rsidP="0098075A">
            <w:pPr>
              <w:widowControl w:val="0"/>
              <w:autoSpaceDE w:val="0"/>
              <w:autoSpaceDN w:val="0"/>
              <w:adjustRightInd w:val="0"/>
              <w:jc w:val="both"/>
              <w:rPr>
                <w:b/>
                <w:bCs/>
                <w:sz w:val="22"/>
                <w:szCs w:val="22"/>
              </w:rPr>
            </w:pPr>
          </w:p>
        </w:tc>
        <w:tc>
          <w:tcPr>
            <w:tcW w:w="0" w:type="auto"/>
            <w:shd w:val="clear" w:color="auto" w:fill="auto"/>
          </w:tcPr>
          <w:p w14:paraId="7C65C7A7" w14:textId="77777777" w:rsidR="006737AE" w:rsidRPr="006B1A68" w:rsidRDefault="006737AE" w:rsidP="0098075A">
            <w:pPr>
              <w:widowControl w:val="0"/>
              <w:autoSpaceDE w:val="0"/>
              <w:autoSpaceDN w:val="0"/>
              <w:adjustRightInd w:val="0"/>
              <w:jc w:val="both"/>
              <w:rPr>
                <w:sz w:val="22"/>
                <w:szCs w:val="22"/>
              </w:rPr>
            </w:pPr>
            <w:r w:rsidRPr="006B1A68">
              <w:rPr>
                <w:sz w:val="22"/>
                <w:szCs w:val="22"/>
              </w:rPr>
              <w:t>(2) Where applicable, the UA operator shall seek a radio license from the appropriate agency prior to operating any radio for communication.</w:t>
            </w:r>
          </w:p>
        </w:tc>
      </w:tr>
      <w:tr w:rsidR="006B1A68" w:rsidRPr="006B1A68" w14:paraId="1F2114CE" w14:textId="77777777" w:rsidTr="00D25404">
        <w:trPr>
          <w:trHeight w:val="1805"/>
        </w:trPr>
        <w:tc>
          <w:tcPr>
            <w:tcW w:w="1681" w:type="dxa"/>
            <w:vMerge/>
            <w:tcBorders>
              <w:bottom w:val="single" w:sz="4" w:space="0" w:color="auto"/>
            </w:tcBorders>
            <w:shd w:val="clear" w:color="auto" w:fill="auto"/>
          </w:tcPr>
          <w:p w14:paraId="66B39E60" w14:textId="77777777" w:rsidR="006737AE" w:rsidRPr="006B1A68" w:rsidRDefault="006737AE" w:rsidP="0098075A">
            <w:pPr>
              <w:widowControl w:val="0"/>
              <w:autoSpaceDE w:val="0"/>
              <w:autoSpaceDN w:val="0"/>
              <w:adjustRightInd w:val="0"/>
              <w:jc w:val="both"/>
              <w:rPr>
                <w:b/>
                <w:bCs/>
                <w:sz w:val="22"/>
                <w:szCs w:val="22"/>
              </w:rPr>
            </w:pPr>
          </w:p>
        </w:tc>
        <w:tc>
          <w:tcPr>
            <w:tcW w:w="0" w:type="auto"/>
            <w:tcBorders>
              <w:bottom w:val="single" w:sz="4" w:space="0" w:color="auto"/>
            </w:tcBorders>
            <w:shd w:val="clear" w:color="auto" w:fill="auto"/>
          </w:tcPr>
          <w:p w14:paraId="13CFBE37" w14:textId="720F358F" w:rsidR="006737AE" w:rsidRPr="006B1A68" w:rsidRDefault="006737AE" w:rsidP="0098075A">
            <w:pPr>
              <w:spacing w:after="3" w:line="248" w:lineRule="auto"/>
              <w:ind w:right="48"/>
              <w:jc w:val="both"/>
              <w:rPr>
                <w:sz w:val="22"/>
                <w:szCs w:val="22"/>
              </w:rPr>
            </w:pPr>
            <w:r w:rsidRPr="006B1A68">
              <w:rPr>
                <w:sz w:val="22"/>
                <w:szCs w:val="22"/>
              </w:rPr>
              <w:t xml:space="preserve">(3) A person shall not carry out a Category </w:t>
            </w:r>
            <w:r w:rsidR="008C70FA" w:rsidRPr="006B1A68">
              <w:rPr>
                <w:sz w:val="22"/>
                <w:szCs w:val="22"/>
              </w:rPr>
              <w:t>‘</w:t>
            </w:r>
            <w:r w:rsidRPr="006B1A68">
              <w:rPr>
                <w:sz w:val="22"/>
                <w:szCs w:val="22"/>
              </w:rPr>
              <w:t>B</w:t>
            </w:r>
            <w:r w:rsidR="008C70FA" w:rsidRPr="006B1A68">
              <w:rPr>
                <w:sz w:val="22"/>
                <w:szCs w:val="22"/>
              </w:rPr>
              <w:t>’</w:t>
            </w:r>
            <w:r w:rsidRPr="006B1A68">
              <w:rPr>
                <w:sz w:val="22"/>
                <w:szCs w:val="22"/>
              </w:rPr>
              <w:t xml:space="preserve"> or Category </w:t>
            </w:r>
            <w:r w:rsidR="008C70FA" w:rsidRPr="006B1A68">
              <w:rPr>
                <w:sz w:val="22"/>
                <w:szCs w:val="22"/>
              </w:rPr>
              <w:t>‘</w:t>
            </w:r>
            <w:r w:rsidRPr="006B1A68">
              <w:rPr>
                <w:sz w:val="22"/>
                <w:szCs w:val="22"/>
              </w:rPr>
              <w:t>C</w:t>
            </w:r>
            <w:r w:rsidR="008C70FA" w:rsidRPr="006B1A68">
              <w:rPr>
                <w:sz w:val="22"/>
                <w:szCs w:val="22"/>
              </w:rPr>
              <w:t>’</w:t>
            </w:r>
            <w:r w:rsidRPr="006B1A68">
              <w:rPr>
                <w:sz w:val="22"/>
                <w:szCs w:val="22"/>
              </w:rPr>
              <w:t xml:space="preserve"> UAS operation unless he or she: </w:t>
            </w:r>
          </w:p>
          <w:p w14:paraId="23C108B1" w14:textId="77777777" w:rsidR="006737AE" w:rsidRPr="006B1A68" w:rsidRDefault="006737AE" w:rsidP="00B671C4">
            <w:pPr>
              <w:numPr>
                <w:ilvl w:val="0"/>
                <w:numId w:val="18"/>
              </w:numPr>
              <w:spacing w:after="3" w:line="248" w:lineRule="auto"/>
              <w:ind w:left="862" w:right="48"/>
              <w:jc w:val="both"/>
              <w:rPr>
                <w:sz w:val="22"/>
                <w:szCs w:val="22"/>
              </w:rPr>
            </w:pPr>
            <w:r w:rsidRPr="006B1A68">
              <w:rPr>
                <w:sz w:val="22"/>
                <w:szCs w:val="22"/>
              </w:rPr>
              <w:t xml:space="preserve">holds appropriate qualification; </w:t>
            </w:r>
          </w:p>
          <w:p w14:paraId="3F77376E" w14:textId="77777777" w:rsidR="006737AE" w:rsidRPr="006B1A68" w:rsidRDefault="006737AE" w:rsidP="00B671C4">
            <w:pPr>
              <w:numPr>
                <w:ilvl w:val="0"/>
                <w:numId w:val="18"/>
              </w:numPr>
              <w:spacing w:after="3" w:line="248" w:lineRule="auto"/>
              <w:ind w:left="862" w:right="48"/>
              <w:jc w:val="both"/>
              <w:rPr>
                <w:sz w:val="22"/>
                <w:szCs w:val="22"/>
              </w:rPr>
            </w:pPr>
            <w:r w:rsidRPr="006B1A68">
              <w:rPr>
                <w:sz w:val="22"/>
                <w:szCs w:val="22"/>
              </w:rPr>
              <w:t xml:space="preserve">maintains a listening watch on a frequency or frequencies specified in the authorization;  </w:t>
            </w:r>
          </w:p>
          <w:p w14:paraId="5B965B97" w14:textId="77777777" w:rsidR="006737AE" w:rsidRPr="006B1A68" w:rsidRDefault="006737AE" w:rsidP="00B671C4">
            <w:pPr>
              <w:numPr>
                <w:ilvl w:val="0"/>
                <w:numId w:val="18"/>
              </w:numPr>
              <w:spacing w:after="3" w:line="248" w:lineRule="auto"/>
              <w:ind w:left="862" w:right="48"/>
              <w:jc w:val="both"/>
              <w:rPr>
                <w:sz w:val="22"/>
                <w:szCs w:val="22"/>
              </w:rPr>
            </w:pPr>
            <w:r w:rsidRPr="006B1A68">
              <w:rPr>
                <w:sz w:val="22"/>
                <w:szCs w:val="22"/>
              </w:rPr>
              <w:t xml:space="preserve">makes broadcasts on a frequency or frequencies at intervals and giving information specified in the authorization; and </w:t>
            </w:r>
          </w:p>
          <w:p w14:paraId="32448786" w14:textId="77777777" w:rsidR="006737AE" w:rsidRPr="006B1A68" w:rsidRDefault="006737AE" w:rsidP="00B671C4">
            <w:pPr>
              <w:numPr>
                <w:ilvl w:val="0"/>
                <w:numId w:val="18"/>
              </w:numPr>
              <w:spacing w:after="3" w:line="248" w:lineRule="auto"/>
              <w:ind w:left="862" w:right="48"/>
              <w:jc w:val="both"/>
              <w:rPr>
                <w:sz w:val="22"/>
                <w:szCs w:val="22"/>
              </w:rPr>
            </w:pPr>
            <w:r w:rsidRPr="006B1A68">
              <w:rPr>
                <w:sz w:val="22"/>
                <w:szCs w:val="22"/>
              </w:rPr>
              <w:t>complies with any other requirement specified in the radio communication authorization.</w:t>
            </w:r>
          </w:p>
          <w:p w14:paraId="0A0FE717" w14:textId="77777777" w:rsidR="006737AE" w:rsidRPr="006B1A68" w:rsidRDefault="006737AE" w:rsidP="0098075A">
            <w:pPr>
              <w:widowControl w:val="0"/>
              <w:autoSpaceDE w:val="0"/>
              <w:autoSpaceDN w:val="0"/>
              <w:adjustRightInd w:val="0"/>
              <w:jc w:val="both"/>
              <w:rPr>
                <w:sz w:val="22"/>
                <w:szCs w:val="22"/>
              </w:rPr>
            </w:pPr>
          </w:p>
        </w:tc>
      </w:tr>
      <w:tr w:rsidR="006B1A68" w:rsidRPr="006B1A68" w14:paraId="21DCAA8B" w14:textId="77777777" w:rsidTr="0098075A">
        <w:trPr>
          <w:trHeight w:val="270"/>
        </w:trPr>
        <w:tc>
          <w:tcPr>
            <w:tcW w:w="9609" w:type="dxa"/>
            <w:gridSpan w:val="2"/>
            <w:shd w:val="clear" w:color="auto" w:fill="auto"/>
          </w:tcPr>
          <w:p w14:paraId="39D9338A" w14:textId="77777777" w:rsidR="007A1B8B" w:rsidRPr="006B1A68" w:rsidRDefault="007A1B8B" w:rsidP="0098075A">
            <w:pPr>
              <w:pStyle w:val="Default"/>
              <w:jc w:val="center"/>
              <w:rPr>
                <w:b/>
                <w:bCs/>
                <w:color w:val="auto"/>
                <w:sz w:val="22"/>
                <w:szCs w:val="22"/>
              </w:rPr>
            </w:pPr>
          </w:p>
          <w:p w14:paraId="7AB982BB" w14:textId="0DC3287E" w:rsidR="007A1B8B" w:rsidRPr="006B1A68" w:rsidRDefault="007A1B8B" w:rsidP="0098075A">
            <w:pPr>
              <w:pStyle w:val="Default"/>
              <w:jc w:val="center"/>
              <w:rPr>
                <w:b/>
                <w:bCs/>
                <w:color w:val="auto"/>
                <w:sz w:val="22"/>
                <w:szCs w:val="22"/>
              </w:rPr>
            </w:pPr>
            <w:r w:rsidRPr="006B1A68">
              <w:rPr>
                <w:b/>
                <w:bCs/>
                <w:color w:val="auto"/>
                <w:sz w:val="22"/>
                <w:szCs w:val="22"/>
              </w:rPr>
              <w:t>PART 6- UAS OPERATOR CERTIFICATION</w:t>
            </w:r>
          </w:p>
          <w:p w14:paraId="0687C6A7" w14:textId="35D495E5" w:rsidR="007A1B8B" w:rsidRPr="006B1A68" w:rsidRDefault="007A1B8B" w:rsidP="0098075A">
            <w:pPr>
              <w:pStyle w:val="Default"/>
              <w:jc w:val="center"/>
              <w:rPr>
                <w:color w:val="auto"/>
                <w:sz w:val="22"/>
                <w:szCs w:val="22"/>
              </w:rPr>
            </w:pPr>
          </w:p>
        </w:tc>
      </w:tr>
      <w:tr w:rsidR="006B1A68" w:rsidRPr="006B1A68" w14:paraId="7D0D2843" w14:textId="77777777" w:rsidTr="00D25404">
        <w:trPr>
          <w:trHeight w:val="636"/>
        </w:trPr>
        <w:tc>
          <w:tcPr>
            <w:tcW w:w="1681" w:type="dxa"/>
            <w:vMerge w:val="restart"/>
            <w:shd w:val="clear" w:color="auto" w:fill="auto"/>
          </w:tcPr>
          <w:p w14:paraId="298760FA" w14:textId="77777777" w:rsidR="007A1B8B" w:rsidRPr="006B1A68" w:rsidRDefault="007A1B8B" w:rsidP="0098075A">
            <w:pPr>
              <w:widowControl w:val="0"/>
              <w:autoSpaceDE w:val="0"/>
              <w:autoSpaceDN w:val="0"/>
              <w:adjustRightInd w:val="0"/>
              <w:rPr>
                <w:b/>
                <w:bCs/>
                <w:sz w:val="22"/>
                <w:szCs w:val="22"/>
              </w:rPr>
            </w:pPr>
            <w:r w:rsidRPr="006B1A68">
              <w:rPr>
                <w:b/>
                <w:bCs/>
                <w:sz w:val="22"/>
                <w:szCs w:val="22"/>
              </w:rPr>
              <w:t xml:space="preserve">Unmanned Aircraft System Operator Certificate (UOC) </w:t>
            </w:r>
          </w:p>
        </w:tc>
        <w:tc>
          <w:tcPr>
            <w:tcW w:w="0" w:type="auto"/>
            <w:shd w:val="clear" w:color="auto" w:fill="auto"/>
          </w:tcPr>
          <w:p w14:paraId="705B63B6" w14:textId="17905D11"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(1) A person shall not operate Category </w:t>
            </w:r>
            <w:r w:rsidR="008C70FA" w:rsidRPr="006B1A68">
              <w:rPr>
                <w:sz w:val="22"/>
                <w:szCs w:val="22"/>
              </w:rPr>
              <w:t>‘</w:t>
            </w:r>
            <w:r w:rsidRPr="006B1A68">
              <w:rPr>
                <w:sz w:val="22"/>
                <w:szCs w:val="22"/>
              </w:rPr>
              <w:t>C</w:t>
            </w:r>
            <w:r w:rsidR="008C70FA" w:rsidRPr="006B1A68">
              <w:rPr>
                <w:sz w:val="22"/>
                <w:szCs w:val="22"/>
              </w:rPr>
              <w:t>’</w:t>
            </w:r>
            <w:r w:rsidRPr="006B1A68">
              <w:rPr>
                <w:sz w:val="22"/>
                <w:szCs w:val="22"/>
              </w:rPr>
              <w:t xml:space="preserve"> UAS operations unless he or she has a UOC issued in accordance with these Regulations. </w:t>
            </w:r>
          </w:p>
        </w:tc>
      </w:tr>
      <w:tr w:rsidR="006B1A68" w:rsidRPr="006B1A68" w14:paraId="3D64E01F" w14:textId="77777777" w:rsidTr="00D25404">
        <w:trPr>
          <w:trHeight w:val="1527"/>
        </w:trPr>
        <w:tc>
          <w:tcPr>
            <w:tcW w:w="1681" w:type="dxa"/>
            <w:vMerge/>
            <w:shd w:val="clear" w:color="auto" w:fill="auto"/>
          </w:tcPr>
          <w:p w14:paraId="7CCE88F3"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57986B40" w14:textId="77777777" w:rsidR="007A1B8B" w:rsidRPr="006B1A68" w:rsidRDefault="007A1B8B" w:rsidP="0098075A">
            <w:pPr>
              <w:pStyle w:val="Default"/>
              <w:jc w:val="both"/>
              <w:rPr>
                <w:color w:val="auto"/>
                <w:sz w:val="22"/>
                <w:szCs w:val="22"/>
              </w:rPr>
            </w:pPr>
            <w:r w:rsidRPr="006B1A68">
              <w:rPr>
                <w:color w:val="auto"/>
                <w:sz w:val="22"/>
                <w:szCs w:val="22"/>
              </w:rPr>
              <w:t>(2) The issuance of UOC by the Authority shall be dependent upon the UAS Operator demonstrating an adequate organization, staffing, method of control and supervision of flight operations, training programme as well as ground handling and maintenance arrangements consistent with:</w:t>
            </w:r>
          </w:p>
          <w:p w14:paraId="1E1110A7" w14:textId="3BCEE054" w:rsidR="007A1B8B" w:rsidRPr="006B1A68" w:rsidRDefault="007A1B8B" w:rsidP="00B671C4">
            <w:pPr>
              <w:pStyle w:val="Default"/>
              <w:ind w:left="592"/>
              <w:jc w:val="both"/>
              <w:rPr>
                <w:color w:val="auto"/>
                <w:sz w:val="22"/>
                <w:szCs w:val="22"/>
              </w:rPr>
            </w:pPr>
            <w:r w:rsidRPr="006B1A68">
              <w:rPr>
                <w:color w:val="auto"/>
                <w:sz w:val="22"/>
                <w:szCs w:val="22"/>
              </w:rPr>
              <w:t xml:space="preserve">(a)  the nature and extent of the operations specified </w:t>
            </w:r>
          </w:p>
          <w:p w14:paraId="3E805894" w14:textId="77777777" w:rsidR="007A1B8B" w:rsidRDefault="007A1B8B" w:rsidP="00B671C4">
            <w:pPr>
              <w:pStyle w:val="Default"/>
              <w:ind w:left="592"/>
              <w:jc w:val="both"/>
              <w:rPr>
                <w:color w:val="auto"/>
                <w:sz w:val="22"/>
                <w:szCs w:val="22"/>
              </w:rPr>
            </w:pPr>
            <w:r w:rsidRPr="006B1A68">
              <w:rPr>
                <w:color w:val="auto"/>
                <w:sz w:val="22"/>
                <w:szCs w:val="22"/>
              </w:rPr>
              <w:t>(b) the size, structure and complexity of the operations.</w:t>
            </w:r>
          </w:p>
          <w:p w14:paraId="3FB928F4" w14:textId="29F6DAA4" w:rsidR="00D25404" w:rsidRPr="006B1A68" w:rsidRDefault="00D25404" w:rsidP="00B671C4">
            <w:pPr>
              <w:pStyle w:val="Default"/>
              <w:ind w:left="592"/>
              <w:jc w:val="both"/>
              <w:rPr>
                <w:color w:val="auto"/>
                <w:sz w:val="22"/>
                <w:szCs w:val="22"/>
              </w:rPr>
            </w:pPr>
          </w:p>
        </w:tc>
      </w:tr>
      <w:tr w:rsidR="006B1A68" w:rsidRPr="006B1A68" w14:paraId="1B481A17" w14:textId="77777777" w:rsidTr="00D25404">
        <w:trPr>
          <w:trHeight w:val="55"/>
        </w:trPr>
        <w:tc>
          <w:tcPr>
            <w:tcW w:w="1681" w:type="dxa"/>
            <w:vMerge/>
            <w:shd w:val="clear" w:color="auto" w:fill="auto"/>
          </w:tcPr>
          <w:p w14:paraId="71901242"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3F1951C8" w14:textId="0178B4B0" w:rsidR="007A1B8B" w:rsidRPr="006B1A68" w:rsidRDefault="007A1B8B" w:rsidP="0098075A">
            <w:pPr>
              <w:spacing w:after="3" w:line="248" w:lineRule="auto"/>
              <w:ind w:right="48"/>
              <w:jc w:val="both"/>
              <w:rPr>
                <w:sz w:val="22"/>
                <w:szCs w:val="22"/>
              </w:rPr>
            </w:pPr>
            <w:r w:rsidRPr="006B1A68">
              <w:rPr>
                <w:sz w:val="22"/>
                <w:szCs w:val="22"/>
              </w:rPr>
              <w:t>(3) The Authority shall issue UOC to an applicant where that applicant:</w:t>
            </w:r>
          </w:p>
          <w:p w14:paraId="49633D66" w14:textId="583DD3AD" w:rsidR="007A1B8B" w:rsidRPr="006B1A68" w:rsidRDefault="007A1B8B" w:rsidP="0098075A">
            <w:pPr>
              <w:numPr>
                <w:ilvl w:val="0"/>
                <w:numId w:val="55"/>
              </w:numPr>
              <w:spacing w:after="3" w:line="248" w:lineRule="auto"/>
              <w:ind w:left="1048" w:right="48"/>
              <w:jc w:val="both"/>
              <w:rPr>
                <w:sz w:val="22"/>
                <w:szCs w:val="22"/>
              </w:rPr>
            </w:pPr>
            <w:r w:rsidRPr="006B1A68">
              <w:rPr>
                <w:sz w:val="22"/>
                <w:szCs w:val="22"/>
              </w:rPr>
              <w:t xml:space="preserve">Has its principal place of business and it is registered in [State]; </w:t>
            </w:r>
          </w:p>
          <w:p w14:paraId="7F37406D" w14:textId="35AC3810" w:rsidR="007A1B8B" w:rsidRPr="006B1A68" w:rsidRDefault="007A1B8B" w:rsidP="0098075A">
            <w:pPr>
              <w:numPr>
                <w:ilvl w:val="0"/>
                <w:numId w:val="55"/>
              </w:numPr>
              <w:spacing w:after="3" w:line="248" w:lineRule="auto"/>
              <w:ind w:left="1048" w:right="48"/>
              <w:jc w:val="both"/>
              <w:rPr>
                <w:sz w:val="22"/>
                <w:szCs w:val="22"/>
              </w:rPr>
            </w:pPr>
            <w:r w:rsidRPr="006B1A68">
              <w:rPr>
                <w:sz w:val="22"/>
                <w:szCs w:val="22"/>
              </w:rPr>
              <w:t xml:space="preserve">Meets the applicable requirements of these Regulations; </w:t>
            </w:r>
          </w:p>
          <w:p w14:paraId="05AF95A7" w14:textId="77777777" w:rsidR="007A1B8B" w:rsidRPr="006B1A68" w:rsidRDefault="007A1B8B" w:rsidP="0098075A">
            <w:pPr>
              <w:numPr>
                <w:ilvl w:val="0"/>
                <w:numId w:val="55"/>
              </w:numPr>
              <w:spacing w:after="3" w:line="248" w:lineRule="auto"/>
              <w:ind w:left="1048" w:right="48"/>
              <w:jc w:val="both"/>
              <w:rPr>
                <w:sz w:val="22"/>
                <w:szCs w:val="22"/>
              </w:rPr>
            </w:pPr>
            <w:r w:rsidRPr="006B1A68">
              <w:rPr>
                <w:sz w:val="22"/>
                <w:szCs w:val="22"/>
              </w:rPr>
              <w:t xml:space="preserve">Has qualified remote pilots to safely operate the unmanned aircraft system; and </w:t>
            </w:r>
          </w:p>
          <w:p w14:paraId="3C0CEB7B" w14:textId="3220191A" w:rsidR="007A1B8B" w:rsidRPr="006B1A68" w:rsidRDefault="007A1B8B" w:rsidP="00B671C4">
            <w:pPr>
              <w:spacing w:after="3" w:line="248" w:lineRule="auto"/>
              <w:ind w:left="1048" w:right="48"/>
              <w:jc w:val="both"/>
              <w:rPr>
                <w:sz w:val="22"/>
                <w:szCs w:val="22"/>
              </w:rPr>
            </w:pPr>
            <w:r w:rsidRPr="006B1A68">
              <w:rPr>
                <w:sz w:val="22"/>
                <w:szCs w:val="22"/>
              </w:rPr>
              <w:t xml:space="preserve">as met any other requirements as specified by the Authority. </w:t>
            </w:r>
          </w:p>
          <w:p w14:paraId="56B28FEB" w14:textId="77777777" w:rsidR="007A1B8B" w:rsidRPr="006B1A68" w:rsidRDefault="007A1B8B" w:rsidP="0098075A">
            <w:pPr>
              <w:spacing w:after="3" w:line="248" w:lineRule="auto"/>
              <w:ind w:left="720" w:right="48"/>
              <w:jc w:val="both"/>
              <w:rPr>
                <w:sz w:val="22"/>
                <w:szCs w:val="22"/>
              </w:rPr>
            </w:pPr>
          </w:p>
        </w:tc>
      </w:tr>
      <w:tr w:rsidR="006B1A68" w:rsidRPr="006B1A68" w14:paraId="56BE6157" w14:textId="77777777" w:rsidTr="00D25404">
        <w:trPr>
          <w:trHeight w:val="1380"/>
        </w:trPr>
        <w:tc>
          <w:tcPr>
            <w:tcW w:w="1681" w:type="dxa"/>
            <w:vMerge/>
            <w:shd w:val="clear" w:color="auto" w:fill="auto"/>
          </w:tcPr>
          <w:p w14:paraId="381DB787"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656CFBDC" w14:textId="1FDC9574" w:rsidR="007A1B8B" w:rsidRPr="006B1A68" w:rsidRDefault="007A1B8B" w:rsidP="00B671C4">
            <w:pPr>
              <w:spacing w:after="3" w:line="248" w:lineRule="auto"/>
              <w:ind w:right="48"/>
              <w:jc w:val="both"/>
              <w:rPr>
                <w:sz w:val="22"/>
                <w:szCs w:val="22"/>
              </w:rPr>
            </w:pPr>
            <w:r w:rsidRPr="006B1A68">
              <w:rPr>
                <w:sz w:val="22"/>
                <w:szCs w:val="22"/>
              </w:rPr>
              <w:t>(4) The UOC shall contain at least the following:</w:t>
            </w:r>
          </w:p>
          <w:p w14:paraId="21072088"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The UOC number;</w:t>
            </w:r>
          </w:p>
          <w:p w14:paraId="2977D3AE"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 xml:space="preserve">The unmanned aircraft system operator name, trading name (if different) and address of the principal place of business; </w:t>
            </w:r>
          </w:p>
          <w:p w14:paraId="75007E9E"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 xml:space="preserve">The date of issue and the name, signature and title of the authority representative; </w:t>
            </w:r>
          </w:p>
          <w:p w14:paraId="2F066D62" w14:textId="631F1058"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 xml:space="preserve">UOC expiration date; </w:t>
            </w:r>
          </w:p>
          <w:p w14:paraId="249F175A"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 xml:space="preserve">The location where the contact details of operational management can be found; </w:t>
            </w:r>
          </w:p>
          <w:p w14:paraId="064FADDE"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The description of the types of operations authorized;</w:t>
            </w:r>
          </w:p>
          <w:p w14:paraId="39CDCCC7"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 xml:space="preserve">The type(s) or model(s) of the unmanned aircraft system authorized for use; and </w:t>
            </w:r>
          </w:p>
          <w:p w14:paraId="35187578" w14:textId="77777777" w:rsidR="007A1B8B" w:rsidRPr="006B1A68" w:rsidRDefault="007A1B8B" w:rsidP="0098075A">
            <w:pPr>
              <w:numPr>
                <w:ilvl w:val="0"/>
                <w:numId w:val="56"/>
              </w:numPr>
              <w:spacing w:after="3" w:line="248" w:lineRule="auto"/>
              <w:ind w:left="1048" w:right="48"/>
              <w:jc w:val="both"/>
              <w:rPr>
                <w:sz w:val="22"/>
                <w:szCs w:val="22"/>
              </w:rPr>
            </w:pPr>
            <w:r w:rsidRPr="006B1A68">
              <w:rPr>
                <w:sz w:val="22"/>
                <w:szCs w:val="22"/>
              </w:rPr>
              <w:t>The areas of operation.</w:t>
            </w:r>
          </w:p>
          <w:p w14:paraId="2735D1CD" w14:textId="77777777" w:rsidR="007A1B8B" w:rsidRPr="006B1A68" w:rsidRDefault="007A1B8B" w:rsidP="0098075A">
            <w:pPr>
              <w:spacing w:after="3" w:line="248" w:lineRule="auto"/>
              <w:ind w:right="48"/>
              <w:jc w:val="both"/>
              <w:rPr>
                <w:sz w:val="22"/>
                <w:szCs w:val="22"/>
              </w:rPr>
            </w:pPr>
          </w:p>
        </w:tc>
      </w:tr>
      <w:tr w:rsidR="006B1A68" w:rsidRPr="006B1A68" w14:paraId="4DC2EB69" w14:textId="77777777" w:rsidTr="00D25404">
        <w:trPr>
          <w:trHeight w:val="699"/>
        </w:trPr>
        <w:tc>
          <w:tcPr>
            <w:tcW w:w="1681" w:type="dxa"/>
            <w:vMerge/>
            <w:shd w:val="clear" w:color="auto" w:fill="auto"/>
          </w:tcPr>
          <w:p w14:paraId="60A92577"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630EE70E" w14:textId="132B264D" w:rsidR="007A1B8B" w:rsidRPr="006B1A68" w:rsidRDefault="007A1B8B" w:rsidP="0098075A">
            <w:pPr>
              <w:spacing w:after="3" w:line="248" w:lineRule="auto"/>
              <w:ind w:right="48"/>
              <w:jc w:val="both"/>
              <w:rPr>
                <w:sz w:val="22"/>
                <w:szCs w:val="22"/>
              </w:rPr>
            </w:pPr>
            <w:r w:rsidRPr="006B1A68">
              <w:rPr>
                <w:sz w:val="22"/>
                <w:szCs w:val="22"/>
              </w:rPr>
              <w:t>(5) The continued validity of UOC shall depend upon the unmanned aircraft system operator maintaining the requirements of these Regulations.</w:t>
            </w:r>
          </w:p>
        </w:tc>
      </w:tr>
      <w:tr w:rsidR="006B1A68" w:rsidRPr="006B1A68" w14:paraId="2FB3F785" w14:textId="77777777" w:rsidTr="00D25404">
        <w:trPr>
          <w:trHeight w:val="48"/>
        </w:trPr>
        <w:tc>
          <w:tcPr>
            <w:tcW w:w="1681" w:type="dxa"/>
            <w:vMerge/>
            <w:shd w:val="clear" w:color="auto" w:fill="auto"/>
          </w:tcPr>
          <w:p w14:paraId="19ABFF2B"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7668DB5A" w14:textId="71E7E2C5" w:rsidR="007A1B8B" w:rsidRPr="006B1A68" w:rsidRDefault="007A1B8B" w:rsidP="0098075A">
            <w:pPr>
              <w:spacing w:after="3" w:line="248" w:lineRule="auto"/>
              <w:ind w:right="48"/>
              <w:jc w:val="both"/>
              <w:rPr>
                <w:sz w:val="22"/>
                <w:szCs w:val="22"/>
              </w:rPr>
            </w:pPr>
            <w:r w:rsidRPr="006B1A68">
              <w:rPr>
                <w:sz w:val="22"/>
                <w:szCs w:val="22"/>
              </w:rPr>
              <w:t>(6) The UOC referred to in sub regulation (1) shall authorise the Operator to conduct UAS operations in accordance with the conditions and limitations detailed in the Operations Specifications attached to the UOC.</w:t>
            </w:r>
          </w:p>
        </w:tc>
      </w:tr>
      <w:tr w:rsidR="006B1A68" w:rsidRPr="006B1A68" w14:paraId="1EB4D799" w14:textId="77777777" w:rsidTr="00D25404">
        <w:trPr>
          <w:trHeight w:val="1986"/>
        </w:trPr>
        <w:tc>
          <w:tcPr>
            <w:tcW w:w="1681" w:type="dxa"/>
            <w:vMerge w:val="restart"/>
            <w:shd w:val="clear" w:color="auto" w:fill="auto"/>
          </w:tcPr>
          <w:p w14:paraId="61BA8E6F" w14:textId="60C8BFD4" w:rsidR="00647E8B" w:rsidRPr="006B1A68" w:rsidRDefault="00647E8B" w:rsidP="0098075A">
            <w:pPr>
              <w:widowControl w:val="0"/>
              <w:autoSpaceDE w:val="0"/>
              <w:autoSpaceDN w:val="0"/>
              <w:adjustRightInd w:val="0"/>
              <w:rPr>
                <w:b/>
                <w:bCs/>
                <w:sz w:val="22"/>
                <w:szCs w:val="22"/>
              </w:rPr>
            </w:pPr>
            <w:r w:rsidRPr="006B1A68">
              <w:rPr>
                <w:b/>
                <w:bCs/>
                <w:sz w:val="22"/>
                <w:szCs w:val="22"/>
              </w:rPr>
              <w:t>Application for issue or renewal of a UOC</w:t>
            </w:r>
          </w:p>
        </w:tc>
        <w:tc>
          <w:tcPr>
            <w:tcW w:w="0" w:type="auto"/>
            <w:shd w:val="clear" w:color="auto" w:fill="auto"/>
          </w:tcPr>
          <w:p w14:paraId="77DA1DF1" w14:textId="77777777" w:rsidR="00647E8B" w:rsidRPr="006B1A68" w:rsidRDefault="00647E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(1) An applicant shall submit an application for a UOC to the Authority:</w:t>
            </w:r>
          </w:p>
          <w:p w14:paraId="4CF72844" w14:textId="00465258" w:rsidR="00647E8B" w:rsidRPr="006B1A68" w:rsidRDefault="00647E8B" w:rsidP="0098075A">
            <w:pPr>
              <w:pStyle w:val="ListParagraph"/>
              <w:numPr>
                <w:ilvl w:val="0"/>
                <w:numId w:val="86"/>
              </w:numPr>
              <w:spacing w:after="3" w:line="248" w:lineRule="auto"/>
              <w:ind w:right="48"/>
              <w:jc w:val="both"/>
              <w:rPr>
                <w:rFonts w:ascii="Times New Roman" w:eastAsia="Times New Roman" w:hAnsi="Times New Roman" w:cs="Times New Roman"/>
                <w:lang w:bidi="bn-IN"/>
              </w:rPr>
            </w:pPr>
            <w:r w:rsidRPr="006B1A68">
              <w:rPr>
                <w:rFonts w:ascii="Times New Roman" w:eastAsia="Times New Roman" w:hAnsi="Times New Roman" w:cs="Times New Roman"/>
                <w:lang w:bidi="bn-IN"/>
              </w:rPr>
              <w:t xml:space="preserve"> in a form and manner prescribed by the Authority in the applicable technical guidance material.</w:t>
            </w:r>
          </w:p>
          <w:p w14:paraId="50351F64" w14:textId="77777777" w:rsidR="00647E8B" w:rsidRPr="006B1A68" w:rsidRDefault="00647E8B" w:rsidP="0098075A">
            <w:pPr>
              <w:pStyle w:val="ListParagraph"/>
              <w:numPr>
                <w:ilvl w:val="0"/>
                <w:numId w:val="86"/>
              </w:numPr>
              <w:spacing w:after="3" w:line="248" w:lineRule="auto"/>
              <w:ind w:right="48"/>
              <w:jc w:val="both"/>
              <w:rPr>
                <w:rFonts w:ascii="Times New Roman" w:eastAsia="Times New Roman" w:hAnsi="Times New Roman" w:cs="Times New Roman"/>
                <w:lang w:bidi="bn-IN"/>
              </w:rPr>
            </w:pPr>
            <w:r w:rsidRPr="006B1A68">
              <w:rPr>
                <w:rFonts w:ascii="Times New Roman" w:eastAsia="Times New Roman" w:hAnsi="Times New Roman" w:cs="Times New Roman"/>
                <w:lang w:bidi="bn-IN"/>
              </w:rPr>
              <w:t>containing any additional information, the Authority may require the applicant to submit; and</w:t>
            </w:r>
          </w:p>
          <w:p w14:paraId="40D0A0C7" w14:textId="5C4A0171" w:rsidR="00647E8B" w:rsidRPr="006B1A68" w:rsidRDefault="00647E8B" w:rsidP="00B671C4">
            <w:pPr>
              <w:pStyle w:val="ListParagraph"/>
              <w:numPr>
                <w:ilvl w:val="0"/>
                <w:numId w:val="86"/>
              </w:numPr>
              <w:spacing w:after="3" w:line="248" w:lineRule="auto"/>
              <w:ind w:right="48"/>
              <w:jc w:val="both"/>
            </w:pPr>
            <w:r w:rsidRPr="006B1A68">
              <w:rPr>
                <w:rFonts w:ascii="Times New Roman" w:eastAsia="Times New Roman" w:hAnsi="Times New Roman" w:cs="Times New Roman"/>
                <w:lang w:bidi="bn-IN"/>
              </w:rPr>
              <w:t xml:space="preserve"> accompanied by proof of payment of relevant fees for UOC published by </w:t>
            </w:r>
            <w:r w:rsidRPr="0011480B">
              <w:t>the</w:t>
            </w:r>
            <w:r w:rsidRPr="0011480B">
              <w:rPr>
                <w:rFonts w:ascii="Times New Roman" w:eastAsia="Times New Roman" w:hAnsi="Times New Roman" w:cs="Times New Roman"/>
                <w:lang w:bidi="bn-IN"/>
              </w:rPr>
              <w:t xml:space="preserve">  [State] Civil Aviation Authority from time to time.  </w:t>
            </w:r>
          </w:p>
        </w:tc>
      </w:tr>
      <w:tr w:rsidR="006B1A68" w:rsidRPr="006B1A68" w14:paraId="7FD1B749" w14:textId="77777777" w:rsidTr="00D25404">
        <w:trPr>
          <w:trHeight w:val="546"/>
        </w:trPr>
        <w:tc>
          <w:tcPr>
            <w:tcW w:w="1681" w:type="dxa"/>
            <w:vMerge/>
            <w:shd w:val="clear" w:color="auto" w:fill="auto"/>
          </w:tcPr>
          <w:p w14:paraId="1ABFD23D" w14:textId="77777777" w:rsidR="00647E8B" w:rsidRPr="006B1A68" w:rsidRDefault="00647E8B" w:rsidP="0098075A">
            <w:pPr>
              <w:widowControl w:val="0"/>
              <w:autoSpaceDE w:val="0"/>
              <w:autoSpaceDN w:val="0"/>
              <w:adjustRightInd w:val="0"/>
              <w:rPr>
                <w:b/>
                <w:bCs/>
                <w:sz w:val="22"/>
                <w:szCs w:val="22"/>
              </w:rPr>
            </w:pPr>
          </w:p>
        </w:tc>
        <w:tc>
          <w:tcPr>
            <w:tcW w:w="0" w:type="auto"/>
            <w:shd w:val="clear" w:color="auto" w:fill="auto"/>
          </w:tcPr>
          <w:p w14:paraId="63EF8780" w14:textId="77777777" w:rsidR="00647E8B" w:rsidRDefault="00647E8B" w:rsidP="0098075A">
            <w:pPr>
              <w:spacing w:after="3" w:line="248" w:lineRule="auto"/>
              <w:ind w:right="48"/>
              <w:jc w:val="both"/>
              <w:rPr>
                <w:sz w:val="22"/>
                <w:szCs w:val="22"/>
              </w:rPr>
            </w:pPr>
            <w:r w:rsidRPr="006B1A68">
              <w:rPr>
                <w:sz w:val="22"/>
                <w:szCs w:val="22"/>
              </w:rPr>
              <w:t>(2) An applicant shall make the application for issue, renewal or re-issue of UOC at least ninety (90) days prior to the date of the intended operation.</w:t>
            </w:r>
          </w:p>
          <w:p w14:paraId="4BF136D7" w14:textId="1BB0D520" w:rsidR="00D25404" w:rsidRPr="006B1A68" w:rsidRDefault="00D25404" w:rsidP="0098075A">
            <w:pPr>
              <w:spacing w:after="3" w:line="248" w:lineRule="auto"/>
              <w:ind w:right="48"/>
              <w:jc w:val="both"/>
              <w:rPr>
                <w:sz w:val="22"/>
                <w:szCs w:val="22"/>
              </w:rPr>
            </w:pPr>
          </w:p>
        </w:tc>
      </w:tr>
      <w:tr w:rsidR="006B1A68" w:rsidRPr="006B1A68" w14:paraId="6F532CDF" w14:textId="77777777" w:rsidTr="00D25404">
        <w:trPr>
          <w:trHeight w:val="48"/>
        </w:trPr>
        <w:tc>
          <w:tcPr>
            <w:tcW w:w="1681" w:type="dxa"/>
            <w:shd w:val="clear" w:color="auto" w:fill="auto"/>
          </w:tcPr>
          <w:p w14:paraId="2B715BEA" w14:textId="69EC8995" w:rsidR="007A1B8B" w:rsidRPr="006B1A68" w:rsidRDefault="007A1B8B" w:rsidP="0098075A">
            <w:pPr>
              <w:widowControl w:val="0"/>
              <w:autoSpaceDE w:val="0"/>
              <w:autoSpaceDN w:val="0"/>
              <w:adjustRightInd w:val="0"/>
              <w:rPr>
                <w:b/>
                <w:bCs/>
                <w:sz w:val="22"/>
                <w:szCs w:val="22"/>
              </w:rPr>
            </w:pPr>
            <w:r w:rsidRPr="006B1A68">
              <w:rPr>
                <w:b/>
                <w:bCs/>
                <w:sz w:val="22"/>
                <w:szCs w:val="22"/>
              </w:rPr>
              <w:t>Operations Manual</w:t>
            </w:r>
          </w:p>
          <w:p w14:paraId="36DFE52B"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0921C36F" w14:textId="04B7CB9A"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An Applicant for UOC shall develop and submit to the Authority for approval an </w:t>
            </w:r>
            <w:r w:rsidR="00047FD8" w:rsidRPr="006B1A68">
              <w:rPr>
                <w:sz w:val="22"/>
                <w:szCs w:val="22"/>
              </w:rPr>
              <w:t>o</w:t>
            </w:r>
            <w:r w:rsidRPr="006B1A68">
              <w:rPr>
                <w:sz w:val="22"/>
                <w:szCs w:val="22"/>
              </w:rPr>
              <w:t>perations</w:t>
            </w:r>
            <w:r w:rsidR="0011480B">
              <w:rPr>
                <w:sz w:val="22"/>
                <w:szCs w:val="22"/>
              </w:rPr>
              <w:t>’</w:t>
            </w:r>
            <w:r w:rsidRPr="006B1A68">
              <w:rPr>
                <w:sz w:val="22"/>
                <w:szCs w:val="22"/>
              </w:rPr>
              <w:t xml:space="preserve"> </w:t>
            </w:r>
            <w:r w:rsidR="00047FD8" w:rsidRPr="006B1A68">
              <w:rPr>
                <w:sz w:val="22"/>
                <w:szCs w:val="22"/>
              </w:rPr>
              <w:t>m</w:t>
            </w:r>
            <w:r w:rsidRPr="006B1A68">
              <w:rPr>
                <w:sz w:val="22"/>
                <w:szCs w:val="22"/>
              </w:rPr>
              <w:t xml:space="preserve">anual as set out in the </w:t>
            </w:r>
            <w:r w:rsidR="0098075A" w:rsidRPr="0011480B">
              <w:rPr>
                <w:sz w:val="22"/>
                <w:szCs w:val="22"/>
              </w:rPr>
              <w:t>First</w:t>
            </w:r>
            <w:r w:rsidRPr="0011480B">
              <w:rPr>
                <w:sz w:val="22"/>
                <w:szCs w:val="22"/>
              </w:rPr>
              <w:t xml:space="preserve"> Schedule</w:t>
            </w:r>
            <w:r w:rsidRPr="006B1A68">
              <w:rPr>
                <w:sz w:val="22"/>
                <w:szCs w:val="22"/>
              </w:rPr>
              <w:t xml:space="preserve"> to these </w:t>
            </w:r>
            <w:r w:rsidR="001632C5" w:rsidRPr="006B1A68">
              <w:rPr>
                <w:sz w:val="22"/>
                <w:szCs w:val="22"/>
              </w:rPr>
              <w:t>R</w:t>
            </w:r>
            <w:r w:rsidRPr="006B1A68">
              <w:rPr>
                <w:sz w:val="22"/>
                <w:szCs w:val="22"/>
              </w:rPr>
              <w:t>egulations.</w:t>
            </w:r>
          </w:p>
        </w:tc>
      </w:tr>
      <w:tr w:rsidR="006B1A68" w:rsidRPr="006B1A68" w14:paraId="299F37A9" w14:textId="77777777" w:rsidTr="00D25404">
        <w:trPr>
          <w:trHeight w:val="2705"/>
        </w:trPr>
        <w:tc>
          <w:tcPr>
            <w:tcW w:w="1681" w:type="dxa"/>
            <w:shd w:val="clear" w:color="auto" w:fill="auto"/>
          </w:tcPr>
          <w:p w14:paraId="64ED6603" w14:textId="7E6B5C99" w:rsidR="007A1B8B" w:rsidRPr="006B1A68" w:rsidRDefault="007A1B8B" w:rsidP="0098075A">
            <w:pPr>
              <w:widowControl w:val="0"/>
              <w:autoSpaceDE w:val="0"/>
              <w:autoSpaceDN w:val="0"/>
              <w:adjustRightInd w:val="0"/>
              <w:rPr>
                <w:b/>
                <w:bCs/>
                <w:sz w:val="22"/>
                <w:szCs w:val="22"/>
              </w:rPr>
            </w:pPr>
            <w:r w:rsidRPr="006B1A68">
              <w:rPr>
                <w:b/>
                <w:bCs/>
                <w:sz w:val="22"/>
                <w:szCs w:val="22"/>
              </w:rPr>
              <w:t>Issue of UOC</w:t>
            </w:r>
          </w:p>
        </w:tc>
        <w:tc>
          <w:tcPr>
            <w:tcW w:w="0" w:type="auto"/>
            <w:shd w:val="clear" w:color="auto" w:fill="auto"/>
          </w:tcPr>
          <w:p w14:paraId="026F7CCD" w14:textId="35C47168"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The Authority may issue a UAS </w:t>
            </w:r>
            <w:r w:rsidR="00FE0B31" w:rsidRPr="006B1A68">
              <w:rPr>
                <w:sz w:val="22"/>
                <w:szCs w:val="22"/>
              </w:rPr>
              <w:t>o</w:t>
            </w:r>
            <w:r w:rsidRPr="006B1A68">
              <w:rPr>
                <w:sz w:val="22"/>
                <w:szCs w:val="22"/>
              </w:rPr>
              <w:t>perator certificate to an applicant where the applicant:</w:t>
            </w:r>
          </w:p>
          <w:p w14:paraId="0A1373AE" w14:textId="4C3F6445" w:rsidR="007A1B8B" w:rsidRPr="006B1A68" w:rsidRDefault="007A1B8B"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complies with the requirements of ownership stipulated in </w:t>
            </w:r>
            <w:r w:rsidR="001632C5" w:rsidRPr="00275C80">
              <w:rPr>
                <w:rFonts w:ascii="Times New Roman" w:hAnsi="Times New Roman" w:cs="Times New Roman"/>
              </w:rPr>
              <w:t>R</w:t>
            </w:r>
            <w:r w:rsidRPr="00275C80">
              <w:rPr>
                <w:rFonts w:ascii="Times New Roman" w:hAnsi="Times New Roman" w:cs="Times New Roman"/>
              </w:rPr>
              <w:t>egulation 8;</w:t>
            </w:r>
          </w:p>
          <w:p w14:paraId="27499E53" w14:textId="36F67B77" w:rsidR="007A1B8B" w:rsidRPr="006B1A68" w:rsidRDefault="001632C5"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i</w:t>
            </w:r>
            <w:r w:rsidR="007A1B8B" w:rsidRPr="006B1A68">
              <w:rPr>
                <w:rFonts w:ascii="Times New Roman" w:hAnsi="Times New Roman" w:cs="Times New Roman"/>
              </w:rPr>
              <w:t xml:space="preserve">s properly qualified and adequately staffed and equipped to conduct safe operations in commercial operations of the UAS; </w:t>
            </w:r>
          </w:p>
          <w:p w14:paraId="4E4BA4E4" w14:textId="1A0A8AB2" w:rsidR="007A1B8B" w:rsidRPr="006B1A68" w:rsidRDefault="001632C5"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h</w:t>
            </w:r>
            <w:r w:rsidR="007A1B8B" w:rsidRPr="006B1A68">
              <w:rPr>
                <w:rFonts w:ascii="Times New Roman" w:hAnsi="Times New Roman" w:cs="Times New Roman"/>
              </w:rPr>
              <w:t xml:space="preserve">as an approved </w:t>
            </w:r>
            <w:r w:rsidR="00FE0B31" w:rsidRPr="006B1A68">
              <w:rPr>
                <w:rFonts w:ascii="Times New Roman" w:hAnsi="Times New Roman" w:cs="Times New Roman"/>
              </w:rPr>
              <w:t>UA</w:t>
            </w:r>
            <w:r w:rsidR="007A1B8B" w:rsidRPr="006B1A68">
              <w:rPr>
                <w:rFonts w:ascii="Times New Roman" w:hAnsi="Times New Roman" w:cs="Times New Roman"/>
              </w:rPr>
              <w:t xml:space="preserve"> operator security program in accordance with the </w:t>
            </w:r>
            <w:r w:rsidR="00E04FCD" w:rsidRPr="006B1A68">
              <w:rPr>
                <w:rFonts w:ascii="Times New Roman" w:hAnsi="Times New Roman" w:cs="Times New Roman"/>
              </w:rPr>
              <w:t xml:space="preserve">[state] </w:t>
            </w:r>
            <w:r w:rsidR="007A1B8B" w:rsidRPr="006B1A68">
              <w:rPr>
                <w:rFonts w:ascii="Times New Roman" w:hAnsi="Times New Roman" w:cs="Times New Roman"/>
              </w:rPr>
              <w:t xml:space="preserve">Civil Aviation (Security) Regulations as amended; </w:t>
            </w:r>
          </w:p>
          <w:p w14:paraId="359E7A4E" w14:textId="216F965C" w:rsidR="007A1B8B" w:rsidRPr="006B1A68" w:rsidRDefault="007A1B8B"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holds a security clearance issued by the appropriate authority; </w:t>
            </w:r>
          </w:p>
          <w:p w14:paraId="4701AC1C" w14:textId="69DA1FEE" w:rsidR="007A1B8B" w:rsidRPr="006B1A68" w:rsidRDefault="007A1B8B"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complies with the requirements of the</w:t>
            </w:r>
            <w:r w:rsidR="00E04FCD" w:rsidRPr="006B1A68">
              <w:rPr>
                <w:rFonts w:ascii="Times New Roman" w:hAnsi="Times New Roman" w:cs="Times New Roman"/>
              </w:rPr>
              <w:t xml:space="preserve"> [state] </w:t>
            </w:r>
            <w:r w:rsidRPr="006B1A68">
              <w:rPr>
                <w:rFonts w:ascii="Times New Roman" w:hAnsi="Times New Roman" w:cs="Times New Roman"/>
              </w:rPr>
              <w:t>Civil Aviation (Air Operator Certification and Administration) Regulations;</w:t>
            </w:r>
          </w:p>
          <w:p w14:paraId="26349846" w14:textId="42CEF0ED" w:rsidR="007A1B8B" w:rsidRPr="006B1A68" w:rsidRDefault="007A1B8B"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demonstrates that aviation safety will not be compromised by the issuance of the certificate; and</w:t>
            </w:r>
          </w:p>
          <w:p w14:paraId="3D648DA9" w14:textId="77777777" w:rsidR="007A1B8B" w:rsidRPr="006B1A68" w:rsidRDefault="007A1B8B" w:rsidP="0098075A">
            <w:pPr>
              <w:pStyle w:val="ListParagraph"/>
              <w:numPr>
                <w:ilvl w:val="0"/>
                <w:numId w:val="24"/>
              </w:numPr>
              <w:spacing w:after="4" w:line="248" w:lineRule="auto"/>
              <w:ind w:right="98"/>
              <w:jc w:val="both"/>
              <w:rPr>
                <w:rFonts w:ascii="Times New Roman" w:hAnsi="Times New Roman" w:cs="Times New Roman"/>
              </w:rPr>
            </w:pPr>
            <w:r w:rsidRPr="006B1A68">
              <w:rPr>
                <w:rFonts w:ascii="Times New Roman" w:hAnsi="Times New Roman" w:cs="Times New Roman"/>
              </w:rPr>
              <w:t>complies with any other requirements as specified by the Authority.</w:t>
            </w:r>
          </w:p>
          <w:p w14:paraId="206A5081" w14:textId="1DEAF16B" w:rsidR="007A1B8B" w:rsidRPr="006B1A68" w:rsidRDefault="007A1B8B" w:rsidP="0098075A">
            <w:pPr>
              <w:pStyle w:val="ListParagraph"/>
              <w:spacing w:after="4" w:line="248" w:lineRule="auto"/>
              <w:ind w:left="927" w:right="98"/>
              <w:jc w:val="both"/>
              <w:rPr>
                <w:rFonts w:ascii="Times New Roman" w:hAnsi="Times New Roman" w:cs="Times New Roman"/>
              </w:rPr>
            </w:pPr>
          </w:p>
        </w:tc>
      </w:tr>
      <w:tr w:rsidR="006B1A68" w:rsidRPr="006B1A68" w14:paraId="502DBCC1" w14:textId="77777777" w:rsidTr="00D25404">
        <w:trPr>
          <w:trHeight w:val="2463"/>
        </w:trPr>
        <w:tc>
          <w:tcPr>
            <w:tcW w:w="1681" w:type="dxa"/>
            <w:shd w:val="clear" w:color="auto" w:fill="auto"/>
          </w:tcPr>
          <w:p w14:paraId="5C271D38" w14:textId="77777777" w:rsidR="007A1B8B" w:rsidRPr="006B1A68" w:rsidRDefault="007A1B8B" w:rsidP="0098075A">
            <w:pPr>
              <w:widowControl w:val="0"/>
              <w:autoSpaceDE w:val="0"/>
              <w:autoSpaceDN w:val="0"/>
              <w:adjustRightInd w:val="0"/>
              <w:rPr>
                <w:b/>
                <w:bCs/>
                <w:sz w:val="22"/>
                <w:szCs w:val="22"/>
              </w:rPr>
            </w:pPr>
            <w:r w:rsidRPr="006B1A68">
              <w:rPr>
                <w:b/>
                <w:bCs/>
                <w:sz w:val="22"/>
                <w:szCs w:val="22"/>
              </w:rPr>
              <w:t>Privileges of UOC holder</w:t>
            </w:r>
          </w:p>
        </w:tc>
        <w:tc>
          <w:tcPr>
            <w:tcW w:w="0" w:type="auto"/>
            <w:shd w:val="clear" w:color="auto" w:fill="auto"/>
          </w:tcPr>
          <w:p w14:paraId="6398CA7A" w14:textId="77777777"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The holder of a UOC may: </w:t>
            </w:r>
          </w:p>
          <w:p w14:paraId="779CA20D" w14:textId="73A893F6"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give direction to persons operating the controls of an unmanned aircraft; </w:t>
            </w:r>
          </w:p>
          <w:p w14:paraId="4F01D6F7" w14:textId="5418A4F9"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request the Authority for the issuance of a NOTAM of a UAS operation; </w:t>
            </w:r>
          </w:p>
          <w:p w14:paraId="14A0A085" w14:textId="77777777"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inspect and approve the construction of a UAS; </w:t>
            </w:r>
          </w:p>
          <w:p w14:paraId="713AB92C" w14:textId="77777777"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authorize the operation of a UAS where authorization to the certificate holder has been issued; </w:t>
            </w:r>
          </w:p>
          <w:p w14:paraId="74DEC94A" w14:textId="77777777"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organize aviation events, in accordance with these Regulations; and </w:t>
            </w:r>
          </w:p>
          <w:p w14:paraId="36C57531" w14:textId="4E26FFCE" w:rsidR="007A1B8B" w:rsidRPr="006B1A68" w:rsidRDefault="007A1B8B" w:rsidP="0098075A">
            <w:pPr>
              <w:pStyle w:val="ListParagraph"/>
              <w:numPr>
                <w:ilvl w:val="0"/>
                <w:numId w:val="25"/>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exercise any other privileges </w:t>
            </w:r>
            <w:r w:rsidR="004F7EA1" w:rsidRPr="006B1A68">
              <w:rPr>
                <w:rFonts w:ascii="Times New Roman" w:hAnsi="Times New Roman" w:cs="Times New Roman"/>
              </w:rPr>
              <w:t>granted under</w:t>
            </w:r>
            <w:r w:rsidRPr="006B1A68">
              <w:rPr>
                <w:rFonts w:ascii="Times New Roman" w:hAnsi="Times New Roman" w:cs="Times New Roman"/>
              </w:rPr>
              <w:t xml:space="preserve"> the [State] </w:t>
            </w:r>
            <w:r w:rsidR="004F7EA1" w:rsidRPr="006B1A68">
              <w:rPr>
                <w:rFonts w:ascii="Times New Roman" w:hAnsi="Times New Roman" w:cs="Times New Roman"/>
              </w:rPr>
              <w:t>Civil Aviation (</w:t>
            </w:r>
            <w:r w:rsidRPr="006B1A68">
              <w:rPr>
                <w:rFonts w:ascii="Times New Roman" w:hAnsi="Times New Roman" w:cs="Times New Roman"/>
              </w:rPr>
              <w:t xml:space="preserve">approved </w:t>
            </w:r>
            <w:r w:rsidR="004F7EA1" w:rsidRPr="006B1A68">
              <w:rPr>
                <w:rFonts w:ascii="Times New Roman" w:hAnsi="Times New Roman" w:cs="Times New Roman"/>
              </w:rPr>
              <w:t xml:space="preserve">Training </w:t>
            </w:r>
            <w:r w:rsidRPr="006B1A68">
              <w:rPr>
                <w:rFonts w:ascii="Times New Roman" w:hAnsi="Times New Roman" w:cs="Times New Roman"/>
              </w:rPr>
              <w:t>organization</w:t>
            </w:r>
            <w:r w:rsidR="004F7EA1" w:rsidRPr="006B1A68">
              <w:rPr>
                <w:rFonts w:ascii="Times New Roman" w:hAnsi="Times New Roman" w:cs="Times New Roman"/>
              </w:rPr>
              <w:t>) Regulations</w:t>
            </w:r>
            <w:r w:rsidRPr="006B1A68">
              <w:rPr>
                <w:rFonts w:ascii="Times New Roman" w:hAnsi="Times New Roman" w:cs="Times New Roman"/>
              </w:rPr>
              <w:t xml:space="preserve"> where that privilege is specified on the certificate.</w:t>
            </w:r>
          </w:p>
        </w:tc>
      </w:tr>
      <w:tr w:rsidR="006B1A68" w:rsidRPr="006B1A68" w14:paraId="6E7375CA" w14:textId="77777777" w:rsidTr="00D25404">
        <w:trPr>
          <w:trHeight w:val="709"/>
        </w:trPr>
        <w:tc>
          <w:tcPr>
            <w:tcW w:w="1681" w:type="dxa"/>
            <w:vMerge w:val="restart"/>
            <w:shd w:val="clear" w:color="auto" w:fill="auto"/>
          </w:tcPr>
          <w:p w14:paraId="7DD4B566" w14:textId="77777777" w:rsidR="007A1B8B" w:rsidRPr="006B1A68" w:rsidRDefault="007A1B8B" w:rsidP="0098075A">
            <w:pPr>
              <w:widowControl w:val="0"/>
              <w:autoSpaceDE w:val="0"/>
              <w:autoSpaceDN w:val="0"/>
              <w:adjustRightInd w:val="0"/>
              <w:rPr>
                <w:sz w:val="22"/>
                <w:szCs w:val="22"/>
              </w:rPr>
            </w:pPr>
            <w:r w:rsidRPr="006B1A68">
              <w:rPr>
                <w:b/>
                <w:bCs/>
                <w:sz w:val="22"/>
                <w:szCs w:val="22"/>
              </w:rPr>
              <w:t>Validity of UOC</w:t>
            </w:r>
          </w:p>
        </w:tc>
        <w:tc>
          <w:tcPr>
            <w:tcW w:w="0" w:type="auto"/>
            <w:shd w:val="clear" w:color="auto" w:fill="auto"/>
          </w:tcPr>
          <w:p w14:paraId="64400F33" w14:textId="5F754005"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(1) A UAS Operator Certificate (UOC) issued by the Authority shall be valid for 12 months from the date of issue or renewal unless:</w:t>
            </w:r>
          </w:p>
          <w:p w14:paraId="08940F31" w14:textId="4930560E" w:rsidR="007A1B8B" w:rsidRPr="006B1A68" w:rsidRDefault="004F7EA1" w:rsidP="0098075A">
            <w:pPr>
              <w:pStyle w:val="ListParagraph"/>
              <w:numPr>
                <w:ilvl w:val="0"/>
                <w:numId w:val="57"/>
              </w:numPr>
              <w:spacing w:after="4" w:line="248" w:lineRule="auto"/>
              <w:ind w:right="98"/>
              <w:jc w:val="both"/>
              <w:rPr>
                <w:rFonts w:ascii="Times New Roman" w:hAnsi="Times New Roman" w:cs="Times New Roman"/>
              </w:rPr>
            </w:pPr>
            <w:r w:rsidRPr="006B1A68">
              <w:rPr>
                <w:rFonts w:ascii="Times New Roman" w:hAnsi="Times New Roman" w:cs="Times New Roman"/>
              </w:rPr>
              <w:t>a</w:t>
            </w:r>
            <w:r w:rsidR="007A1B8B" w:rsidRPr="006B1A68">
              <w:rPr>
                <w:rFonts w:ascii="Times New Roman" w:hAnsi="Times New Roman" w:cs="Times New Roman"/>
              </w:rPr>
              <w:t xml:space="preserve"> shorter period is specified by the Authority; </w:t>
            </w:r>
          </w:p>
          <w:p w14:paraId="3317815A" w14:textId="1FCD14CC" w:rsidR="007A1B8B" w:rsidRPr="006B1A68" w:rsidRDefault="004F7EA1" w:rsidP="0098075A">
            <w:pPr>
              <w:pStyle w:val="ListParagraph"/>
              <w:numPr>
                <w:ilvl w:val="0"/>
                <w:numId w:val="57"/>
              </w:numPr>
              <w:spacing w:after="4" w:line="248" w:lineRule="auto"/>
              <w:ind w:right="98"/>
              <w:jc w:val="both"/>
              <w:rPr>
                <w:rFonts w:ascii="Times New Roman" w:hAnsi="Times New Roman" w:cs="Times New Roman"/>
              </w:rPr>
            </w:pPr>
            <w:r w:rsidRPr="006B1A68">
              <w:rPr>
                <w:rFonts w:ascii="Times New Roman" w:hAnsi="Times New Roman" w:cs="Times New Roman"/>
              </w:rPr>
              <w:t>t</w:t>
            </w:r>
            <w:r w:rsidR="007A1B8B" w:rsidRPr="006B1A68">
              <w:rPr>
                <w:rFonts w:ascii="Times New Roman" w:hAnsi="Times New Roman" w:cs="Times New Roman"/>
              </w:rPr>
              <w:t>he Authority varies, suspends, revokes or otherwise cancels the certificate</w:t>
            </w:r>
            <w:r w:rsidR="00162915">
              <w:rPr>
                <w:rFonts w:ascii="Times New Roman" w:hAnsi="Times New Roman" w:cs="Times New Roman"/>
              </w:rPr>
              <w:t xml:space="preserve"> in the interest of public safety and National security</w:t>
            </w:r>
            <w:r w:rsidR="007A1B8B" w:rsidRPr="006B1A68">
              <w:rPr>
                <w:rFonts w:ascii="Times New Roman" w:hAnsi="Times New Roman" w:cs="Times New Roman"/>
              </w:rPr>
              <w:t xml:space="preserve">; </w:t>
            </w:r>
            <w:r w:rsidR="00162915" w:rsidRPr="006B1A68">
              <w:rPr>
                <w:rFonts w:ascii="Times New Roman" w:hAnsi="Times New Roman" w:cs="Times New Roman"/>
              </w:rPr>
              <w:t xml:space="preserve"> and</w:t>
            </w:r>
          </w:p>
          <w:p w14:paraId="27CA162A" w14:textId="5D281744" w:rsidR="007A1B8B" w:rsidRPr="006B1A68" w:rsidRDefault="004F7EA1" w:rsidP="0098075A">
            <w:pPr>
              <w:pStyle w:val="ListParagraph"/>
              <w:numPr>
                <w:ilvl w:val="0"/>
                <w:numId w:val="57"/>
              </w:numPr>
              <w:spacing w:after="4" w:line="248" w:lineRule="auto"/>
              <w:ind w:right="98"/>
              <w:jc w:val="both"/>
              <w:rPr>
                <w:rFonts w:ascii="Times New Roman" w:hAnsi="Times New Roman" w:cs="Times New Roman"/>
              </w:rPr>
            </w:pPr>
            <w:r w:rsidRPr="006B1A68">
              <w:rPr>
                <w:rFonts w:ascii="Times New Roman" w:hAnsi="Times New Roman" w:cs="Times New Roman"/>
              </w:rPr>
              <w:t>t</w:t>
            </w:r>
            <w:r w:rsidR="007A1B8B" w:rsidRPr="006B1A68">
              <w:rPr>
                <w:rFonts w:ascii="Times New Roman" w:hAnsi="Times New Roman" w:cs="Times New Roman"/>
              </w:rPr>
              <w:t xml:space="preserve">he UOC holder </w:t>
            </w:r>
            <w:r w:rsidR="00162915">
              <w:rPr>
                <w:rFonts w:ascii="Times New Roman" w:hAnsi="Times New Roman" w:cs="Times New Roman"/>
              </w:rPr>
              <w:t xml:space="preserve">suspends operations and </w:t>
            </w:r>
            <w:r w:rsidR="007A1B8B" w:rsidRPr="006B1A68">
              <w:rPr>
                <w:rFonts w:ascii="Times New Roman" w:hAnsi="Times New Roman" w:cs="Times New Roman"/>
              </w:rPr>
              <w:t>surrenders</w:t>
            </w:r>
            <w:r w:rsidR="00162915">
              <w:rPr>
                <w:rFonts w:ascii="Times New Roman" w:hAnsi="Times New Roman" w:cs="Times New Roman"/>
              </w:rPr>
              <w:t xml:space="preserve"> the certificate</w:t>
            </w:r>
            <w:r w:rsidR="007A1B8B" w:rsidRPr="006B1A68">
              <w:rPr>
                <w:rFonts w:ascii="Times New Roman" w:hAnsi="Times New Roman" w:cs="Times New Roman"/>
              </w:rPr>
              <w:t xml:space="preserve"> to the Authorit</w:t>
            </w:r>
            <w:r w:rsidR="00047FD8" w:rsidRPr="006B1A68">
              <w:rPr>
                <w:rFonts w:ascii="Times New Roman" w:hAnsi="Times New Roman" w:cs="Times New Roman"/>
              </w:rPr>
              <w:t>y</w:t>
            </w:r>
            <w:r w:rsidR="007A1B8B" w:rsidRPr="006B1A68">
              <w:rPr>
                <w:rFonts w:ascii="Times New Roman" w:hAnsi="Times New Roman" w:cs="Times New Roman"/>
              </w:rPr>
              <w:t xml:space="preserve">; </w:t>
            </w:r>
          </w:p>
          <w:p w14:paraId="2008034D" w14:textId="0BB67BAB" w:rsidR="007A1B8B" w:rsidRPr="006B1A68" w:rsidRDefault="007A1B8B" w:rsidP="00B4287A">
            <w:pPr>
              <w:spacing w:after="4" w:line="248" w:lineRule="auto"/>
              <w:ind w:right="98"/>
              <w:jc w:val="both"/>
            </w:pPr>
          </w:p>
        </w:tc>
      </w:tr>
      <w:tr w:rsidR="006B1A68" w:rsidRPr="006B1A68" w14:paraId="37334EAE" w14:textId="77777777" w:rsidTr="00D25404">
        <w:trPr>
          <w:trHeight w:val="78"/>
        </w:trPr>
        <w:tc>
          <w:tcPr>
            <w:tcW w:w="1681" w:type="dxa"/>
            <w:vMerge/>
            <w:shd w:val="clear" w:color="auto" w:fill="auto"/>
          </w:tcPr>
          <w:p w14:paraId="5E7AB7E6"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45439D15" w14:textId="77777777" w:rsidR="007A1B8B" w:rsidRDefault="007A1B8B" w:rsidP="0098075A">
            <w:pPr>
              <w:spacing w:after="4" w:line="248" w:lineRule="auto"/>
              <w:ind w:right="98"/>
              <w:jc w:val="both"/>
              <w:rPr>
                <w:sz w:val="22"/>
                <w:szCs w:val="22"/>
              </w:rPr>
            </w:pPr>
            <w:r w:rsidRPr="006B1A68">
              <w:rPr>
                <w:sz w:val="22"/>
                <w:szCs w:val="22"/>
              </w:rPr>
              <w:t>(2) A UOC which is suspended or revoked shall be returned to the Authority</w:t>
            </w:r>
            <w:r w:rsidR="00047FD8" w:rsidRPr="006B1A68">
              <w:rPr>
                <w:sz w:val="22"/>
                <w:szCs w:val="22"/>
              </w:rPr>
              <w:t xml:space="preserve"> within 7 days of the suspension or revocation</w:t>
            </w:r>
            <w:r w:rsidRPr="006B1A68">
              <w:rPr>
                <w:sz w:val="22"/>
                <w:szCs w:val="22"/>
              </w:rPr>
              <w:t xml:space="preserve">. </w:t>
            </w:r>
          </w:p>
          <w:p w14:paraId="52DB03F2" w14:textId="41F7C344" w:rsidR="00665EB2" w:rsidRPr="006B1A68" w:rsidRDefault="00665EB2" w:rsidP="0098075A">
            <w:pPr>
              <w:spacing w:after="4" w:line="248" w:lineRule="auto"/>
              <w:ind w:right="98"/>
              <w:jc w:val="both"/>
              <w:rPr>
                <w:sz w:val="22"/>
                <w:szCs w:val="22"/>
              </w:rPr>
            </w:pPr>
          </w:p>
        </w:tc>
      </w:tr>
      <w:tr w:rsidR="006B1A68" w:rsidRPr="006B1A68" w14:paraId="7BDE5A25" w14:textId="77777777" w:rsidTr="00D25404">
        <w:trPr>
          <w:trHeight w:val="1338"/>
        </w:trPr>
        <w:tc>
          <w:tcPr>
            <w:tcW w:w="1681" w:type="dxa"/>
            <w:vMerge w:val="restart"/>
            <w:shd w:val="clear" w:color="auto" w:fill="auto"/>
          </w:tcPr>
          <w:p w14:paraId="5102CC91" w14:textId="50EC7D03" w:rsidR="007A1B8B" w:rsidRPr="006B1A68" w:rsidRDefault="007A1B8B" w:rsidP="0098075A">
            <w:pPr>
              <w:widowControl w:val="0"/>
              <w:autoSpaceDE w:val="0"/>
              <w:autoSpaceDN w:val="0"/>
              <w:adjustRightInd w:val="0"/>
              <w:rPr>
                <w:sz w:val="22"/>
                <w:szCs w:val="22"/>
              </w:rPr>
            </w:pPr>
            <w:r w:rsidRPr="006B1A68">
              <w:rPr>
                <w:b/>
                <w:bCs/>
                <w:sz w:val="22"/>
                <w:szCs w:val="22"/>
              </w:rPr>
              <w:t>Amendments of UOC</w:t>
            </w:r>
          </w:p>
        </w:tc>
        <w:tc>
          <w:tcPr>
            <w:tcW w:w="0" w:type="auto"/>
            <w:shd w:val="clear" w:color="auto" w:fill="auto"/>
          </w:tcPr>
          <w:p w14:paraId="736EAA98" w14:textId="06CE6F2F"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(1) The Authority may amend a UAS Operator certificate (UOC) where the; </w:t>
            </w:r>
          </w:p>
          <w:p w14:paraId="779373D7" w14:textId="72B30DAF" w:rsidR="007A1B8B" w:rsidRPr="006B1A68" w:rsidRDefault="007A1B8B" w:rsidP="0098075A">
            <w:pPr>
              <w:pStyle w:val="ListParagraph"/>
              <w:numPr>
                <w:ilvl w:val="0"/>
                <w:numId w:val="37"/>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Authority determines that the amendment is necessary for the safety of commercial UAS operations; </w:t>
            </w:r>
            <w:r w:rsidR="00162915">
              <w:rPr>
                <w:rFonts w:ascii="Times New Roman" w:hAnsi="Times New Roman" w:cs="Times New Roman"/>
              </w:rPr>
              <w:t>or</w:t>
            </w:r>
          </w:p>
          <w:p w14:paraId="3D271387" w14:textId="77777777" w:rsidR="007A1B8B" w:rsidRPr="00665EB2" w:rsidRDefault="007A1B8B" w:rsidP="00B671C4">
            <w:pPr>
              <w:pStyle w:val="ListParagraph"/>
              <w:numPr>
                <w:ilvl w:val="0"/>
                <w:numId w:val="37"/>
              </w:numPr>
              <w:spacing w:after="4" w:line="248" w:lineRule="auto"/>
              <w:ind w:right="98"/>
              <w:jc w:val="both"/>
            </w:pPr>
            <w:r w:rsidRPr="006B1A68">
              <w:rPr>
                <w:rFonts w:ascii="Times New Roman" w:hAnsi="Times New Roman" w:cs="Times New Roman"/>
              </w:rPr>
              <w:t xml:space="preserve">UOC holder applies for an amendment and the </w:t>
            </w:r>
            <w:r w:rsidR="00162915">
              <w:rPr>
                <w:rFonts w:ascii="Times New Roman" w:hAnsi="Times New Roman" w:cs="Times New Roman"/>
              </w:rPr>
              <w:t>A</w:t>
            </w:r>
            <w:r w:rsidRPr="006B1A68">
              <w:rPr>
                <w:rFonts w:ascii="Times New Roman" w:hAnsi="Times New Roman" w:cs="Times New Roman"/>
              </w:rPr>
              <w:t>uthority determines that the amendment is necessary.</w:t>
            </w:r>
          </w:p>
          <w:p w14:paraId="397FEE1B" w14:textId="5A20E61D" w:rsidR="00665EB2" w:rsidRPr="006B1A68" w:rsidRDefault="00665EB2" w:rsidP="00B671C4">
            <w:pPr>
              <w:pStyle w:val="ListParagraph"/>
              <w:numPr>
                <w:ilvl w:val="0"/>
                <w:numId w:val="37"/>
              </w:numPr>
              <w:spacing w:after="4" w:line="248" w:lineRule="auto"/>
              <w:ind w:right="98"/>
              <w:jc w:val="both"/>
            </w:pPr>
          </w:p>
        </w:tc>
      </w:tr>
      <w:tr w:rsidR="006B1A68" w:rsidRPr="006B1A68" w14:paraId="6778EB9F" w14:textId="77777777" w:rsidTr="00D25404">
        <w:trPr>
          <w:trHeight w:val="680"/>
        </w:trPr>
        <w:tc>
          <w:tcPr>
            <w:tcW w:w="1681" w:type="dxa"/>
            <w:vMerge/>
            <w:shd w:val="clear" w:color="auto" w:fill="auto"/>
          </w:tcPr>
          <w:p w14:paraId="1C354391"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09003188" w14:textId="0E4D110A" w:rsidR="007A1B8B" w:rsidRPr="006B1A68" w:rsidRDefault="007A1B8B" w:rsidP="0098075A">
            <w:pPr>
              <w:pStyle w:val="Default"/>
              <w:jc w:val="both"/>
              <w:rPr>
                <w:color w:val="auto"/>
                <w:sz w:val="22"/>
                <w:szCs w:val="22"/>
              </w:rPr>
            </w:pPr>
            <w:r w:rsidRPr="006B1A68">
              <w:rPr>
                <w:color w:val="auto"/>
                <w:sz w:val="22"/>
                <w:szCs w:val="22"/>
              </w:rPr>
              <w:t>(2) The UOC holder shall operate in accordance with the amendment unless it is subsequently withdrawn.</w:t>
            </w:r>
          </w:p>
        </w:tc>
      </w:tr>
      <w:tr w:rsidR="006B1A68" w:rsidRPr="006B1A68" w14:paraId="76B5B37B" w14:textId="77777777" w:rsidTr="00D25404">
        <w:trPr>
          <w:trHeight w:val="603"/>
        </w:trPr>
        <w:tc>
          <w:tcPr>
            <w:tcW w:w="1681" w:type="dxa"/>
            <w:vMerge w:val="restart"/>
            <w:shd w:val="clear" w:color="auto" w:fill="auto"/>
          </w:tcPr>
          <w:p w14:paraId="0B894590" w14:textId="73AE52FF" w:rsidR="004F7EA1" w:rsidRPr="006B1A68" w:rsidRDefault="00162915" w:rsidP="0098075A">
            <w:pPr>
              <w:widowControl w:val="0"/>
              <w:autoSpaceDE w:val="0"/>
              <w:autoSpaceDN w:val="0"/>
              <w:adjustRightInd w:val="0"/>
              <w:rPr>
                <w:sz w:val="22"/>
                <w:szCs w:val="22"/>
              </w:rPr>
            </w:pPr>
            <w:r>
              <w:rPr>
                <w:b/>
                <w:bCs/>
                <w:sz w:val="22"/>
                <w:szCs w:val="22"/>
              </w:rPr>
              <w:t>UOC S</w:t>
            </w:r>
            <w:r w:rsidR="004F7EA1" w:rsidRPr="006B1A68">
              <w:rPr>
                <w:b/>
                <w:bCs/>
                <w:sz w:val="22"/>
                <w:szCs w:val="22"/>
              </w:rPr>
              <w:t xml:space="preserve">urveillance, inspections </w:t>
            </w:r>
            <w:r>
              <w:rPr>
                <w:b/>
                <w:bCs/>
                <w:sz w:val="22"/>
                <w:szCs w:val="22"/>
              </w:rPr>
              <w:t xml:space="preserve">and </w:t>
            </w:r>
            <w:r w:rsidR="004F7EA1" w:rsidRPr="006B1A68">
              <w:rPr>
                <w:b/>
                <w:bCs/>
                <w:sz w:val="22"/>
                <w:szCs w:val="22"/>
              </w:rPr>
              <w:t>audits</w:t>
            </w:r>
            <w:r>
              <w:rPr>
                <w:b/>
                <w:bCs/>
                <w:sz w:val="22"/>
                <w:szCs w:val="22"/>
              </w:rPr>
              <w:t xml:space="preserve"> </w:t>
            </w:r>
          </w:p>
        </w:tc>
        <w:tc>
          <w:tcPr>
            <w:tcW w:w="0" w:type="auto"/>
            <w:tcBorders>
              <w:bottom w:val="single" w:sz="4" w:space="0" w:color="auto"/>
            </w:tcBorders>
            <w:shd w:val="clear" w:color="auto" w:fill="auto"/>
          </w:tcPr>
          <w:p w14:paraId="6997D67F" w14:textId="77777777" w:rsidR="004F7EA1" w:rsidRDefault="004F7EA1"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(1)</w:t>
            </w:r>
            <w:r w:rsidR="0011480B">
              <w:rPr>
                <w:sz w:val="22"/>
                <w:szCs w:val="22"/>
              </w:rPr>
              <w:t xml:space="preserve"> </w:t>
            </w:r>
            <w:r w:rsidRPr="006B1A68">
              <w:rPr>
                <w:sz w:val="22"/>
                <w:szCs w:val="22"/>
              </w:rPr>
              <w:t xml:space="preserve">The Authority shall conduct surveillance, inspections or audits on the UAS operations to ensure continued </w:t>
            </w:r>
            <w:r w:rsidR="0011480B" w:rsidRPr="006B1A68">
              <w:rPr>
                <w:sz w:val="22"/>
                <w:szCs w:val="22"/>
              </w:rPr>
              <w:t xml:space="preserve">operator </w:t>
            </w:r>
            <w:r w:rsidRPr="006B1A68">
              <w:rPr>
                <w:sz w:val="22"/>
                <w:szCs w:val="22"/>
              </w:rPr>
              <w:t xml:space="preserve">eligibility </w:t>
            </w:r>
            <w:r w:rsidR="0011480B">
              <w:rPr>
                <w:sz w:val="22"/>
                <w:szCs w:val="22"/>
              </w:rPr>
              <w:t>for</w:t>
            </w:r>
            <w:r w:rsidRPr="006B1A68">
              <w:rPr>
                <w:sz w:val="22"/>
                <w:szCs w:val="22"/>
              </w:rPr>
              <w:t xml:space="preserve"> UOC and associated approvals. </w:t>
            </w:r>
          </w:p>
          <w:p w14:paraId="6CD306B8" w14:textId="37DA8E4B" w:rsidR="00665EB2" w:rsidRPr="006B1A68" w:rsidRDefault="00665EB2" w:rsidP="00665EB2">
            <w:pPr>
              <w:autoSpaceDE w:val="0"/>
              <w:autoSpaceDN w:val="0"/>
              <w:adjustRightInd w:val="0"/>
              <w:spacing w:after="3" w:line="248" w:lineRule="auto"/>
              <w:ind w:left="720" w:right="48"/>
              <w:jc w:val="both"/>
              <w:rPr>
                <w:sz w:val="22"/>
                <w:szCs w:val="22"/>
              </w:rPr>
            </w:pPr>
          </w:p>
        </w:tc>
      </w:tr>
      <w:tr w:rsidR="006B1A68" w:rsidRPr="006B1A68" w14:paraId="68481C65" w14:textId="77777777" w:rsidTr="00D25404">
        <w:trPr>
          <w:trHeight w:val="603"/>
        </w:trPr>
        <w:tc>
          <w:tcPr>
            <w:tcW w:w="1681" w:type="dxa"/>
            <w:vMerge/>
            <w:tcBorders>
              <w:bottom w:val="single" w:sz="4" w:space="0" w:color="auto"/>
            </w:tcBorders>
            <w:shd w:val="clear" w:color="auto" w:fill="auto"/>
          </w:tcPr>
          <w:p w14:paraId="63D25B16" w14:textId="77777777" w:rsidR="004F7EA1" w:rsidRPr="006B1A68" w:rsidRDefault="004F7EA1" w:rsidP="0098075A">
            <w:pPr>
              <w:widowControl w:val="0"/>
              <w:autoSpaceDE w:val="0"/>
              <w:autoSpaceDN w:val="0"/>
              <w:adjustRightInd w:val="0"/>
              <w:rPr>
                <w:b/>
                <w:bCs/>
                <w:sz w:val="22"/>
                <w:szCs w:val="22"/>
              </w:rPr>
            </w:pPr>
          </w:p>
        </w:tc>
        <w:tc>
          <w:tcPr>
            <w:tcW w:w="0" w:type="auto"/>
            <w:tcBorders>
              <w:bottom w:val="single" w:sz="4" w:space="0" w:color="auto"/>
            </w:tcBorders>
            <w:shd w:val="clear" w:color="auto" w:fill="auto"/>
          </w:tcPr>
          <w:p w14:paraId="5D08C3FD" w14:textId="77777777" w:rsidR="004F7EA1" w:rsidRDefault="004F7EA1" w:rsidP="00B671C4">
            <w:pPr>
              <w:autoSpaceDE w:val="0"/>
              <w:autoSpaceDN w:val="0"/>
              <w:adjustRightInd w:val="0"/>
              <w:spacing w:after="3" w:line="248" w:lineRule="auto"/>
              <w:ind w:left="720" w:right="48"/>
              <w:jc w:val="both"/>
              <w:rPr>
                <w:sz w:val="22"/>
                <w:szCs w:val="22"/>
              </w:rPr>
            </w:pPr>
            <w:r w:rsidRPr="006B1A68">
              <w:rPr>
                <w:sz w:val="22"/>
                <w:szCs w:val="22"/>
              </w:rPr>
              <w:t>(2) A UAS operator or owner shall give the Authority or its representatives unlimited and unrestricted access</w:t>
            </w:r>
            <w:r w:rsidR="008C22AE" w:rsidRPr="006B1A68">
              <w:rPr>
                <w:sz w:val="22"/>
                <w:szCs w:val="22"/>
              </w:rPr>
              <w:t>, both physical and remote</w:t>
            </w:r>
            <w:r w:rsidR="00162915">
              <w:rPr>
                <w:sz w:val="22"/>
                <w:szCs w:val="22"/>
              </w:rPr>
              <w:t>,</w:t>
            </w:r>
            <w:r w:rsidRPr="006B1A68">
              <w:rPr>
                <w:sz w:val="22"/>
                <w:szCs w:val="22"/>
              </w:rPr>
              <w:t xml:space="preserve"> to </w:t>
            </w:r>
            <w:r w:rsidR="008C22AE" w:rsidRPr="006B1A68">
              <w:rPr>
                <w:sz w:val="22"/>
                <w:szCs w:val="22"/>
              </w:rPr>
              <w:t xml:space="preserve">the operator’s premises, equipment, </w:t>
            </w:r>
            <w:r w:rsidR="00162915">
              <w:rPr>
                <w:sz w:val="22"/>
                <w:szCs w:val="22"/>
              </w:rPr>
              <w:t xml:space="preserve">systems and </w:t>
            </w:r>
            <w:r w:rsidR="008C22AE" w:rsidRPr="006B1A68">
              <w:rPr>
                <w:sz w:val="22"/>
                <w:szCs w:val="22"/>
              </w:rPr>
              <w:t xml:space="preserve">documentation and operational areas to </w:t>
            </w:r>
            <w:r w:rsidRPr="006B1A68">
              <w:rPr>
                <w:sz w:val="22"/>
                <w:szCs w:val="22"/>
              </w:rPr>
              <w:t>ensure effective surveillance.</w:t>
            </w:r>
          </w:p>
          <w:p w14:paraId="17FD3788" w14:textId="27FFE18D" w:rsidR="00665EB2" w:rsidRPr="006B1A68" w:rsidRDefault="00665EB2" w:rsidP="00B671C4">
            <w:pPr>
              <w:autoSpaceDE w:val="0"/>
              <w:autoSpaceDN w:val="0"/>
              <w:adjustRightInd w:val="0"/>
              <w:spacing w:after="3" w:line="248" w:lineRule="auto"/>
              <w:ind w:left="720" w:right="48"/>
              <w:jc w:val="both"/>
              <w:rPr>
                <w:sz w:val="22"/>
                <w:szCs w:val="22"/>
              </w:rPr>
            </w:pPr>
          </w:p>
        </w:tc>
      </w:tr>
      <w:tr w:rsidR="006B1A68" w:rsidRPr="006B1A68" w14:paraId="4E8F0B7B" w14:textId="77777777" w:rsidTr="00D25404">
        <w:trPr>
          <w:trHeight w:val="718"/>
        </w:trPr>
        <w:tc>
          <w:tcPr>
            <w:tcW w:w="1681" w:type="dxa"/>
            <w:vMerge w:val="restart"/>
            <w:shd w:val="clear" w:color="auto" w:fill="auto"/>
          </w:tcPr>
          <w:p w14:paraId="6B1AC7A1" w14:textId="477D0DDA" w:rsidR="00647E8B" w:rsidRPr="006B1A68" w:rsidRDefault="00647E8B" w:rsidP="0098075A">
            <w:pPr>
              <w:widowControl w:val="0"/>
              <w:autoSpaceDE w:val="0"/>
              <w:autoSpaceDN w:val="0"/>
              <w:adjustRightInd w:val="0"/>
              <w:rPr>
                <w:sz w:val="22"/>
                <w:szCs w:val="22"/>
              </w:rPr>
            </w:pPr>
            <w:r w:rsidRPr="006B1A68">
              <w:rPr>
                <w:b/>
                <w:bCs/>
                <w:sz w:val="22"/>
                <w:szCs w:val="22"/>
              </w:rPr>
              <w:t xml:space="preserve">Renewal of </w:t>
            </w:r>
            <w:r w:rsidR="00162915">
              <w:rPr>
                <w:b/>
                <w:bCs/>
                <w:sz w:val="22"/>
                <w:szCs w:val="22"/>
              </w:rPr>
              <w:t xml:space="preserve">Unmanned Aircraft Operator’s </w:t>
            </w:r>
            <w:r w:rsidRPr="006B1A68">
              <w:rPr>
                <w:b/>
                <w:bCs/>
                <w:sz w:val="22"/>
                <w:szCs w:val="22"/>
              </w:rPr>
              <w:t>certificate</w:t>
            </w:r>
            <w:r w:rsidR="00D25404">
              <w:rPr>
                <w:b/>
                <w:bCs/>
                <w:sz w:val="22"/>
                <w:szCs w:val="22"/>
              </w:rPr>
              <w:t xml:space="preserve"> </w:t>
            </w:r>
            <w:r w:rsidR="00162915">
              <w:rPr>
                <w:b/>
                <w:bCs/>
                <w:sz w:val="22"/>
                <w:szCs w:val="22"/>
              </w:rPr>
              <w:t>(UOC)</w:t>
            </w:r>
          </w:p>
        </w:tc>
        <w:tc>
          <w:tcPr>
            <w:tcW w:w="0" w:type="auto"/>
            <w:shd w:val="clear" w:color="auto" w:fill="auto"/>
          </w:tcPr>
          <w:p w14:paraId="7D695FD9" w14:textId="1E4838CB" w:rsidR="00647E8B" w:rsidRPr="006B1A68" w:rsidRDefault="00647E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(1) An application for the renewal of UOC shall be made in a form and manner prescribed by the Authority in the applicable technical guidance material</w:t>
            </w:r>
          </w:p>
        </w:tc>
      </w:tr>
      <w:tr w:rsidR="006B1A68" w:rsidRPr="006B1A68" w14:paraId="2EA73EFF" w14:textId="77777777" w:rsidTr="00D25404">
        <w:trPr>
          <w:trHeight w:val="537"/>
        </w:trPr>
        <w:tc>
          <w:tcPr>
            <w:tcW w:w="1681" w:type="dxa"/>
            <w:vMerge/>
            <w:shd w:val="clear" w:color="auto" w:fill="auto"/>
          </w:tcPr>
          <w:p w14:paraId="60B84D11" w14:textId="77777777" w:rsidR="00647E8B" w:rsidRPr="006B1A68" w:rsidRDefault="00647E8B" w:rsidP="0098075A">
            <w:pPr>
              <w:widowControl w:val="0"/>
              <w:autoSpaceDE w:val="0"/>
              <w:autoSpaceDN w:val="0"/>
              <w:adjustRightInd w:val="0"/>
              <w:rPr>
                <w:sz w:val="22"/>
                <w:szCs w:val="22"/>
              </w:rPr>
            </w:pPr>
          </w:p>
        </w:tc>
        <w:tc>
          <w:tcPr>
            <w:tcW w:w="0" w:type="auto"/>
            <w:shd w:val="clear" w:color="auto" w:fill="auto"/>
          </w:tcPr>
          <w:p w14:paraId="0ABFE2B6" w14:textId="77777777" w:rsidR="00647E8B" w:rsidRDefault="00647E8B" w:rsidP="0098075A">
            <w:pPr>
              <w:spacing w:after="4" w:line="248" w:lineRule="auto"/>
              <w:ind w:right="98"/>
              <w:jc w:val="both"/>
              <w:rPr>
                <w:sz w:val="22"/>
                <w:szCs w:val="22"/>
              </w:rPr>
            </w:pPr>
            <w:r w:rsidRPr="006B1A68">
              <w:rPr>
                <w:sz w:val="22"/>
                <w:szCs w:val="22"/>
              </w:rPr>
              <w:t>(2) The application shall be submitted to the Authority at least 60 days before the date of expiry specified on the certificate.</w:t>
            </w:r>
          </w:p>
          <w:p w14:paraId="197167C9" w14:textId="5146A535" w:rsidR="00665EB2" w:rsidRPr="006B1A68" w:rsidRDefault="00665EB2" w:rsidP="0098075A">
            <w:pPr>
              <w:spacing w:after="4" w:line="248" w:lineRule="auto"/>
              <w:ind w:right="98"/>
              <w:jc w:val="both"/>
              <w:rPr>
                <w:sz w:val="22"/>
                <w:szCs w:val="22"/>
              </w:rPr>
            </w:pPr>
          </w:p>
        </w:tc>
      </w:tr>
      <w:tr w:rsidR="006B1A68" w:rsidRPr="006B1A68" w14:paraId="4D1FEB23" w14:textId="77777777" w:rsidTr="00D25404">
        <w:trPr>
          <w:trHeight w:val="618"/>
        </w:trPr>
        <w:tc>
          <w:tcPr>
            <w:tcW w:w="1681" w:type="dxa"/>
            <w:vMerge/>
            <w:shd w:val="clear" w:color="auto" w:fill="auto"/>
          </w:tcPr>
          <w:p w14:paraId="61288038" w14:textId="77777777" w:rsidR="00647E8B" w:rsidRPr="006B1A68" w:rsidRDefault="00647E8B" w:rsidP="0098075A">
            <w:pPr>
              <w:widowControl w:val="0"/>
              <w:autoSpaceDE w:val="0"/>
              <w:autoSpaceDN w:val="0"/>
              <w:adjustRightInd w:val="0"/>
              <w:rPr>
                <w:sz w:val="22"/>
                <w:szCs w:val="22"/>
              </w:rPr>
            </w:pPr>
          </w:p>
        </w:tc>
        <w:tc>
          <w:tcPr>
            <w:tcW w:w="0" w:type="auto"/>
            <w:shd w:val="clear" w:color="auto" w:fill="auto"/>
          </w:tcPr>
          <w:p w14:paraId="69CBDE66" w14:textId="09420EF0" w:rsidR="00647E8B" w:rsidRPr="006B1A68" w:rsidRDefault="00647E8B" w:rsidP="0098075A">
            <w:pPr>
              <w:spacing w:after="4" w:line="248" w:lineRule="auto"/>
              <w:ind w:right="98"/>
              <w:jc w:val="both"/>
              <w:rPr>
                <w:sz w:val="22"/>
                <w:szCs w:val="22"/>
              </w:rPr>
            </w:pPr>
            <w:r w:rsidRPr="006B1A68">
              <w:rPr>
                <w:sz w:val="22"/>
                <w:szCs w:val="22"/>
              </w:rPr>
              <w:t>(3) The UOC may be renewed provided the operator complies with the requirements of these Regulations and has paid the prescribed renewal fee.</w:t>
            </w:r>
          </w:p>
        </w:tc>
      </w:tr>
      <w:tr w:rsidR="006B1A68" w:rsidRPr="006B1A68" w14:paraId="42B5A6C1" w14:textId="77777777" w:rsidTr="00D25404">
        <w:trPr>
          <w:trHeight w:val="618"/>
        </w:trPr>
        <w:tc>
          <w:tcPr>
            <w:tcW w:w="1681" w:type="dxa"/>
            <w:vMerge/>
            <w:shd w:val="clear" w:color="auto" w:fill="auto"/>
          </w:tcPr>
          <w:p w14:paraId="76A898C2" w14:textId="77777777" w:rsidR="00647E8B" w:rsidRPr="006B1A68" w:rsidRDefault="00647E8B" w:rsidP="0098075A">
            <w:pPr>
              <w:widowControl w:val="0"/>
              <w:autoSpaceDE w:val="0"/>
              <w:autoSpaceDN w:val="0"/>
              <w:adjustRightInd w:val="0"/>
              <w:rPr>
                <w:sz w:val="22"/>
                <w:szCs w:val="22"/>
              </w:rPr>
            </w:pPr>
          </w:p>
        </w:tc>
        <w:tc>
          <w:tcPr>
            <w:tcW w:w="0" w:type="auto"/>
            <w:shd w:val="clear" w:color="auto" w:fill="auto"/>
          </w:tcPr>
          <w:p w14:paraId="3CF94AC1" w14:textId="1EABFDEA" w:rsidR="00647E8B" w:rsidRPr="006B1A68" w:rsidRDefault="00647E8B" w:rsidP="0098075A">
            <w:pPr>
              <w:spacing w:after="4" w:line="248" w:lineRule="auto"/>
              <w:ind w:right="98"/>
              <w:jc w:val="both"/>
              <w:rPr>
                <w:sz w:val="22"/>
                <w:szCs w:val="22"/>
              </w:rPr>
            </w:pPr>
            <w:r w:rsidRPr="006B1A68">
              <w:t>(3)A UOC shall be valid for a period of 12 months, unless the Authority specifies otherwise</w:t>
            </w:r>
          </w:p>
        </w:tc>
      </w:tr>
      <w:tr w:rsidR="006B1A68" w:rsidRPr="006B1A68" w14:paraId="24BA0688" w14:textId="77777777" w:rsidTr="00D25404">
        <w:trPr>
          <w:trHeight w:val="267"/>
        </w:trPr>
        <w:tc>
          <w:tcPr>
            <w:tcW w:w="1681" w:type="dxa"/>
            <w:vMerge/>
            <w:shd w:val="clear" w:color="auto" w:fill="auto"/>
          </w:tcPr>
          <w:p w14:paraId="358369F2" w14:textId="77777777" w:rsidR="00647E8B" w:rsidRPr="006B1A68" w:rsidRDefault="00647E8B" w:rsidP="0098075A">
            <w:pPr>
              <w:widowControl w:val="0"/>
              <w:autoSpaceDE w:val="0"/>
              <w:autoSpaceDN w:val="0"/>
              <w:adjustRightInd w:val="0"/>
              <w:rPr>
                <w:sz w:val="22"/>
                <w:szCs w:val="22"/>
              </w:rPr>
            </w:pPr>
          </w:p>
        </w:tc>
        <w:tc>
          <w:tcPr>
            <w:tcW w:w="0" w:type="auto"/>
            <w:shd w:val="clear" w:color="auto" w:fill="auto"/>
          </w:tcPr>
          <w:p w14:paraId="0D843A37" w14:textId="77777777" w:rsidR="00647E8B" w:rsidRPr="006B1A68" w:rsidRDefault="00647E8B" w:rsidP="0098075A">
            <w:pPr>
              <w:spacing w:after="4" w:line="248" w:lineRule="auto"/>
              <w:ind w:right="98"/>
              <w:jc w:val="both"/>
            </w:pPr>
          </w:p>
        </w:tc>
      </w:tr>
      <w:tr w:rsidR="006B1A68" w:rsidRPr="006B1A68" w14:paraId="1B06050D" w14:textId="77777777" w:rsidTr="00D25404">
        <w:trPr>
          <w:trHeight w:val="1950"/>
        </w:trPr>
        <w:tc>
          <w:tcPr>
            <w:tcW w:w="1681" w:type="dxa"/>
            <w:vMerge w:val="restart"/>
            <w:shd w:val="clear" w:color="auto" w:fill="auto"/>
          </w:tcPr>
          <w:p w14:paraId="5C8C6FC3" w14:textId="64651379" w:rsidR="007A1B8B" w:rsidRPr="006B1A68" w:rsidRDefault="00162915" w:rsidP="0098075A">
            <w:pPr>
              <w:widowControl w:val="0"/>
              <w:autoSpaceDE w:val="0"/>
              <w:autoSpaceDN w:val="0"/>
              <w:adjustRightInd w:val="0"/>
              <w:rPr>
                <w:sz w:val="22"/>
                <w:szCs w:val="22"/>
              </w:rPr>
            </w:pPr>
            <w:r>
              <w:rPr>
                <w:b/>
                <w:bCs/>
                <w:sz w:val="22"/>
                <w:szCs w:val="22"/>
              </w:rPr>
              <w:t xml:space="preserve">UOC </w:t>
            </w:r>
            <w:r w:rsidR="007A1B8B" w:rsidRPr="006B1A68">
              <w:rPr>
                <w:b/>
                <w:bCs/>
                <w:sz w:val="22"/>
                <w:szCs w:val="22"/>
              </w:rPr>
              <w:t>Personnel requirements</w:t>
            </w:r>
          </w:p>
        </w:tc>
        <w:tc>
          <w:tcPr>
            <w:tcW w:w="0" w:type="auto"/>
            <w:shd w:val="clear" w:color="auto" w:fill="auto"/>
          </w:tcPr>
          <w:p w14:paraId="60B93CBC" w14:textId="75D9AB47"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Each applicant for the issue, reissue or renewal of a UOC shall engage, employ, or contract: </w:t>
            </w:r>
          </w:p>
          <w:p w14:paraId="3D5BEC49" w14:textId="3A8CBDE7" w:rsidR="007A1B8B" w:rsidRPr="006B1A68" w:rsidRDefault="007A1B8B" w:rsidP="0098075A">
            <w:pPr>
              <w:pStyle w:val="ListParagraph"/>
              <w:numPr>
                <w:ilvl w:val="0"/>
                <w:numId w:val="26"/>
              </w:numPr>
              <w:spacing w:after="4" w:line="248" w:lineRule="auto"/>
              <w:ind w:right="98"/>
              <w:jc w:val="both"/>
              <w:rPr>
                <w:rFonts w:ascii="Times New Roman" w:hAnsi="Times New Roman" w:cs="Times New Roman"/>
              </w:rPr>
            </w:pPr>
            <w:r w:rsidRPr="006B1A68">
              <w:rPr>
                <w:rFonts w:ascii="Times New Roman" w:hAnsi="Times New Roman" w:cs="Times New Roman"/>
              </w:rPr>
              <w:t>An accountable manager acceptable to the Authority with authority to ensure that all operations and maintenance activities are financed and carried out to the highest safety standards required by the Authority; and</w:t>
            </w:r>
          </w:p>
          <w:p w14:paraId="1A2BBD33" w14:textId="77BDA3DE" w:rsidR="007A1B8B" w:rsidRPr="006B1A68" w:rsidRDefault="007A1B8B" w:rsidP="0098075A">
            <w:pPr>
              <w:pStyle w:val="ListParagraph"/>
              <w:numPr>
                <w:ilvl w:val="0"/>
                <w:numId w:val="26"/>
              </w:numPr>
              <w:spacing w:after="4" w:line="248" w:lineRule="auto"/>
              <w:ind w:right="98"/>
              <w:jc w:val="both"/>
              <w:rPr>
                <w:rFonts w:ascii="Times New Roman" w:hAnsi="Times New Roman" w:cs="Times New Roman"/>
              </w:rPr>
            </w:pPr>
            <w:r w:rsidRPr="006B1A68">
              <w:rPr>
                <w:rFonts w:ascii="Times New Roman" w:hAnsi="Times New Roman" w:cs="Times New Roman"/>
              </w:rPr>
              <w:t>Qualified staff of sufficient number with proven competency and experience to support the UAS operations.</w:t>
            </w:r>
          </w:p>
        </w:tc>
      </w:tr>
      <w:tr w:rsidR="006B1A68" w:rsidRPr="006B1A68" w14:paraId="781F79AE" w14:textId="77777777" w:rsidTr="00D25404">
        <w:trPr>
          <w:trHeight w:val="1878"/>
        </w:trPr>
        <w:tc>
          <w:tcPr>
            <w:tcW w:w="1681" w:type="dxa"/>
            <w:vMerge/>
            <w:shd w:val="clear" w:color="auto" w:fill="auto"/>
          </w:tcPr>
          <w:p w14:paraId="50FC8E0D"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03E269C2" w14:textId="77777777" w:rsidR="007A1B8B" w:rsidRPr="006B1A68" w:rsidRDefault="007A1B8B" w:rsidP="0098075A">
            <w:pPr>
              <w:spacing w:after="4" w:line="248" w:lineRule="auto"/>
              <w:ind w:right="98"/>
              <w:jc w:val="both"/>
              <w:rPr>
                <w:sz w:val="22"/>
                <w:szCs w:val="22"/>
              </w:rPr>
            </w:pPr>
            <w:r w:rsidRPr="006B1A68">
              <w:rPr>
                <w:sz w:val="22"/>
                <w:szCs w:val="22"/>
              </w:rPr>
              <w:t xml:space="preserve">(2) The operator shall: </w:t>
            </w:r>
          </w:p>
          <w:p w14:paraId="1FFFF392" w14:textId="61D1669C" w:rsidR="007A1B8B" w:rsidRPr="006B1A68" w:rsidRDefault="007A1B8B" w:rsidP="0098075A">
            <w:pPr>
              <w:pStyle w:val="ListParagraph"/>
              <w:numPr>
                <w:ilvl w:val="0"/>
                <w:numId w:val="27"/>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Establish </w:t>
            </w:r>
            <w:r w:rsidR="004F7EA1" w:rsidRPr="006B1A68">
              <w:rPr>
                <w:rFonts w:ascii="Times New Roman" w:hAnsi="Times New Roman" w:cs="Times New Roman"/>
              </w:rPr>
              <w:t xml:space="preserve">and maintain </w:t>
            </w:r>
            <w:r w:rsidRPr="006B1A68">
              <w:rPr>
                <w:rFonts w:ascii="Times New Roman" w:hAnsi="Times New Roman" w:cs="Times New Roman"/>
              </w:rPr>
              <w:t xml:space="preserve">procedures to assess and maintain the competence of those personnel who are responsible for carrying out the activities in the UAS operations; </w:t>
            </w:r>
          </w:p>
          <w:p w14:paraId="392FF571" w14:textId="1E3CD50C" w:rsidR="007A1B8B" w:rsidRPr="006B1A68" w:rsidRDefault="007A1B8B" w:rsidP="0098075A">
            <w:pPr>
              <w:pStyle w:val="ListParagraph"/>
              <w:numPr>
                <w:ilvl w:val="0"/>
                <w:numId w:val="27"/>
              </w:numPr>
              <w:spacing w:after="4" w:line="248" w:lineRule="auto"/>
              <w:ind w:right="98"/>
              <w:jc w:val="both"/>
              <w:rPr>
                <w:rFonts w:ascii="Times New Roman" w:hAnsi="Times New Roman" w:cs="Times New Roman"/>
              </w:rPr>
            </w:pPr>
            <w:r w:rsidRPr="006B1A68">
              <w:rPr>
                <w:rFonts w:ascii="Times New Roman" w:hAnsi="Times New Roman" w:cs="Times New Roman"/>
              </w:rPr>
              <w:t>Establish</w:t>
            </w:r>
            <w:r w:rsidR="004F7EA1" w:rsidRPr="006B1A68">
              <w:rPr>
                <w:rFonts w:ascii="Times New Roman" w:hAnsi="Times New Roman" w:cs="Times New Roman"/>
              </w:rPr>
              <w:t xml:space="preserve"> and maintain </w:t>
            </w:r>
            <w:r w:rsidRPr="006B1A68">
              <w:rPr>
                <w:rFonts w:ascii="Times New Roman" w:hAnsi="Times New Roman" w:cs="Times New Roman"/>
              </w:rPr>
              <w:t>procedures for the exercise of any delegation held by staff; and</w:t>
            </w:r>
          </w:p>
          <w:p w14:paraId="20B4194C" w14:textId="77777777" w:rsidR="007A1B8B" w:rsidRDefault="007A1B8B" w:rsidP="0098075A">
            <w:pPr>
              <w:pStyle w:val="ListParagraph"/>
              <w:numPr>
                <w:ilvl w:val="0"/>
                <w:numId w:val="27"/>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provide staff with responsibilities under these Regulations with written authorization to fulfil those responsibilities. </w:t>
            </w:r>
          </w:p>
          <w:p w14:paraId="7FE7BBE0" w14:textId="77777777" w:rsidR="00665EB2" w:rsidRPr="006B1A68" w:rsidRDefault="00665EB2" w:rsidP="00665EB2">
            <w:pPr>
              <w:pStyle w:val="ListParagraph"/>
              <w:spacing w:after="4" w:line="248" w:lineRule="auto"/>
              <w:ind w:left="927" w:right="98"/>
              <w:jc w:val="both"/>
              <w:rPr>
                <w:rFonts w:ascii="Times New Roman" w:hAnsi="Times New Roman" w:cs="Times New Roman"/>
              </w:rPr>
            </w:pPr>
          </w:p>
        </w:tc>
      </w:tr>
      <w:tr w:rsidR="006B1A68" w:rsidRPr="006B1A68" w14:paraId="2352AD93" w14:textId="77777777" w:rsidTr="00D25404">
        <w:trPr>
          <w:trHeight w:val="528"/>
        </w:trPr>
        <w:tc>
          <w:tcPr>
            <w:tcW w:w="1681" w:type="dxa"/>
            <w:shd w:val="clear" w:color="auto" w:fill="auto"/>
          </w:tcPr>
          <w:p w14:paraId="2B0D27AC" w14:textId="00E01B7B" w:rsidR="007A1B8B" w:rsidRPr="006B1A68" w:rsidRDefault="00162915" w:rsidP="0098075A">
            <w:pPr>
              <w:widowControl w:val="0"/>
              <w:autoSpaceDE w:val="0"/>
              <w:autoSpaceDN w:val="0"/>
              <w:adjustRightInd w:val="0"/>
              <w:rPr>
                <w:b/>
                <w:bCs/>
                <w:sz w:val="22"/>
                <w:szCs w:val="22"/>
              </w:rPr>
            </w:pPr>
            <w:r>
              <w:rPr>
                <w:b/>
                <w:bCs/>
                <w:sz w:val="22"/>
                <w:szCs w:val="22"/>
              </w:rPr>
              <w:t xml:space="preserve">UOC holder’s </w:t>
            </w:r>
            <w:r w:rsidR="007A1B8B" w:rsidRPr="006B1A68">
              <w:rPr>
                <w:b/>
                <w:bCs/>
                <w:sz w:val="22"/>
                <w:szCs w:val="22"/>
              </w:rPr>
              <w:t xml:space="preserve">Facilities and Equipment </w:t>
            </w:r>
          </w:p>
          <w:p w14:paraId="32B7CA47"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4FD7C2A2" w14:textId="4C1D2849"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An Operator shall provide </w:t>
            </w:r>
            <w:r w:rsidR="002211FB" w:rsidRPr="006B1A68">
              <w:rPr>
                <w:sz w:val="22"/>
                <w:szCs w:val="22"/>
              </w:rPr>
              <w:t xml:space="preserve">and maintain </w:t>
            </w:r>
            <w:r w:rsidRPr="006B1A68">
              <w:rPr>
                <w:sz w:val="22"/>
                <w:szCs w:val="22"/>
              </w:rPr>
              <w:t>facilities and equipment appropriate to support the UAS operations.</w:t>
            </w:r>
          </w:p>
        </w:tc>
      </w:tr>
      <w:tr w:rsidR="006B1A68" w:rsidRPr="006B1A68" w14:paraId="7FF5D12F" w14:textId="77777777" w:rsidTr="00D25404">
        <w:trPr>
          <w:trHeight w:val="933"/>
        </w:trPr>
        <w:tc>
          <w:tcPr>
            <w:tcW w:w="1681" w:type="dxa"/>
            <w:vMerge w:val="restart"/>
            <w:shd w:val="clear" w:color="auto" w:fill="auto"/>
          </w:tcPr>
          <w:p w14:paraId="35D9A962" w14:textId="35D3E236" w:rsidR="007A1B8B" w:rsidRPr="006B1A68" w:rsidRDefault="00162915" w:rsidP="0098075A">
            <w:pPr>
              <w:widowControl w:val="0"/>
              <w:autoSpaceDE w:val="0"/>
              <w:autoSpaceDN w:val="0"/>
              <w:adjustRightInd w:val="0"/>
              <w:rPr>
                <w:b/>
                <w:bCs/>
                <w:sz w:val="22"/>
                <w:szCs w:val="22"/>
              </w:rPr>
            </w:pPr>
            <w:r>
              <w:rPr>
                <w:b/>
                <w:bCs/>
                <w:sz w:val="22"/>
                <w:szCs w:val="22"/>
              </w:rPr>
              <w:t>UOC -</w:t>
            </w:r>
            <w:r w:rsidR="007A1B8B" w:rsidRPr="006B1A68">
              <w:rPr>
                <w:b/>
                <w:bCs/>
                <w:sz w:val="22"/>
                <w:szCs w:val="22"/>
              </w:rPr>
              <w:t>Operator’s Documentation</w:t>
            </w:r>
          </w:p>
        </w:tc>
        <w:tc>
          <w:tcPr>
            <w:tcW w:w="0" w:type="auto"/>
            <w:shd w:val="clear" w:color="auto" w:fill="auto"/>
          </w:tcPr>
          <w:p w14:paraId="1AA67C28" w14:textId="1EC5EB54"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An </w:t>
            </w:r>
            <w:r w:rsidR="002211FB" w:rsidRPr="006B1A68">
              <w:rPr>
                <w:sz w:val="22"/>
                <w:szCs w:val="22"/>
              </w:rPr>
              <w:t>o</w:t>
            </w:r>
            <w:r w:rsidRPr="006B1A68">
              <w:rPr>
                <w:sz w:val="22"/>
                <w:szCs w:val="22"/>
              </w:rPr>
              <w:t xml:space="preserve">perator shall keep a list of all equipment and other relevant documents accepted by the Authority including technical manuals, technical instructions, legislation, and any other document necessary to support the UAS operations. </w:t>
            </w:r>
          </w:p>
        </w:tc>
      </w:tr>
      <w:tr w:rsidR="006B1A68" w:rsidRPr="006B1A68" w14:paraId="660B6E93" w14:textId="77777777" w:rsidTr="00D25404">
        <w:trPr>
          <w:trHeight w:val="58"/>
        </w:trPr>
        <w:tc>
          <w:tcPr>
            <w:tcW w:w="1681" w:type="dxa"/>
            <w:vMerge/>
            <w:shd w:val="clear" w:color="auto" w:fill="auto"/>
          </w:tcPr>
          <w:p w14:paraId="1467034B"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4EF61A9A" w14:textId="29E1B14F" w:rsidR="007A1B8B" w:rsidRPr="006B1A68" w:rsidRDefault="007A1B8B" w:rsidP="0098075A">
            <w:pPr>
              <w:spacing w:after="4" w:line="248" w:lineRule="auto"/>
              <w:ind w:right="98"/>
              <w:jc w:val="both"/>
              <w:rPr>
                <w:sz w:val="22"/>
                <w:szCs w:val="22"/>
              </w:rPr>
            </w:pPr>
            <w:r w:rsidRPr="006B1A68">
              <w:rPr>
                <w:sz w:val="22"/>
                <w:szCs w:val="22"/>
              </w:rPr>
              <w:t>(2) Subject to sub-regulation (1), the documentation shall include human factors material relevant to management of</w:t>
            </w:r>
            <w:r w:rsidR="002211FB" w:rsidRPr="006B1A68">
              <w:rPr>
                <w:sz w:val="22"/>
                <w:szCs w:val="22"/>
              </w:rPr>
              <w:t xml:space="preserve"> UAS </w:t>
            </w:r>
            <w:r w:rsidRPr="006B1A68">
              <w:rPr>
                <w:sz w:val="22"/>
                <w:szCs w:val="22"/>
              </w:rPr>
              <w:t xml:space="preserve">operations.  </w:t>
            </w:r>
          </w:p>
          <w:p w14:paraId="5267754A" w14:textId="77777777" w:rsidR="007A1B8B" w:rsidRPr="006B1A68" w:rsidRDefault="007A1B8B" w:rsidP="0098075A">
            <w:pPr>
              <w:widowControl w:val="0"/>
              <w:autoSpaceDE w:val="0"/>
              <w:autoSpaceDN w:val="0"/>
              <w:adjustRightInd w:val="0"/>
              <w:jc w:val="both"/>
              <w:rPr>
                <w:sz w:val="22"/>
                <w:szCs w:val="22"/>
              </w:rPr>
            </w:pPr>
          </w:p>
        </w:tc>
      </w:tr>
      <w:tr w:rsidR="006B1A68" w:rsidRPr="006B1A68" w14:paraId="2234D3B3" w14:textId="77777777" w:rsidTr="00D25404">
        <w:trPr>
          <w:trHeight w:val="58"/>
        </w:trPr>
        <w:tc>
          <w:tcPr>
            <w:tcW w:w="1681" w:type="dxa"/>
            <w:vMerge/>
            <w:shd w:val="clear" w:color="auto" w:fill="auto"/>
          </w:tcPr>
          <w:p w14:paraId="5F9DDD4F"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77BD40AC" w14:textId="2D725EAF" w:rsidR="007A1B8B" w:rsidRPr="006B1A68" w:rsidRDefault="007A1B8B" w:rsidP="0098075A">
            <w:pPr>
              <w:spacing w:after="4" w:line="248" w:lineRule="auto"/>
              <w:ind w:right="98"/>
              <w:jc w:val="both"/>
              <w:rPr>
                <w:sz w:val="22"/>
                <w:szCs w:val="22"/>
              </w:rPr>
            </w:pPr>
            <w:r w:rsidRPr="006B1A68">
              <w:rPr>
                <w:sz w:val="22"/>
                <w:szCs w:val="22"/>
              </w:rPr>
              <w:t>(3) The operator shall establish and maintain a procedure to control and amend all applicable documents required by sub-regulation (1).</w:t>
            </w:r>
          </w:p>
          <w:p w14:paraId="46400CB8" w14:textId="78FF90D9" w:rsidR="007A1B8B" w:rsidRPr="006B1A68" w:rsidRDefault="007A1B8B" w:rsidP="0098075A">
            <w:pPr>
              <w:spacing w:after="4" w:line="248" w:lineRule="auto"/>
              <w:ind w:right="98"/>
              <w:jc w:val="both"/>
            </w:pPr>
          </w:p>
        </w:tc>
      </w:tr>
      <w:tr w:rsidR="006B1A68" w:rsidRPr="006B1A68" w14:paraId="6DB2748D" w14:textId="77777777" w:rsidTr="00D25404">
        <w:trPr>
          <w:trHeight w:val="58"/>
        </w:trPr>
        <w:tc>
          <w:tcPr>
            <w:tcW w:w="1681" w:type="dxa"/>
            <w:vMerge/>
            <w:shd w:val="clear" w:color="auto" w:fill="auto"/>
          </w:tcPr>
          <w:p w14:paraId="36F7AA4E" w14:textId="77777777" w:rsidR="007A1B8B" w:rsidRPr="006B1A68" w:rsidRDefault="007A1B8B" w:rsidP="0098075A">
            <w:pPr>
              <w:widowControl w:val="0"/>
              <w:autoSpaceDE w:val="0"/>
              <w:autoSpaceDN w:val="0"/>
              <w:adjustRightInd w:val="0"/>
              <w:rPr>
                <w:b/>
                <w:bCs/>
                <w:sz w:val="22"/>
                <w:szCs w:val="22"/>
              </w:rPr>
            </w:pPr>
          </w:p>
        </w:tc>
        <w:tc>
          <w:tcPr>
            <w:tcW w:w="0" w:type="auto"/>
            <w:shd w:val="clear" w:color="auto" w:fill="auto"/>
          </w:tcPr>
          <w:p w14:paraId="1793618E" w14:textId="2DCFAC2B" w:rsidR="007A1B8B" w:rsidRPr="006B1A68" w:rsidRDefault="007A1B8B" w:rsidP="0098075A">
            <w:pPr>
              <w:pStyle w:val="ListParagraph"/>
              <w:numPr>
                <w:ilvl w:val="3"/>
                <w:numId w:val="54"/>
              </w:numPr>
              <w:spacing w:after="4" w:line="248" w:lineRule="auto"/>
              <w:ind w:left="365" w:right="98"/>
              <w:jc w:val="both"/>
              <w:rPr>
                <w:rFonts w:ascii="Times New Roman" w:hAnsi="Times New Roman" w:cs="Times New Roman"/>
              </w:rPr>
            </w:pPr>
            <w:r w:rsidRPr="006B1A68">
              <w:rPr>
                <w:rFonts w:ascii="Times New Roman" w:eastAsia="Times New Roman" w:hAnsi="Times New Roman" w:cs="Times New Roman"/>
                <w:lang w:bidi="bn-IN"/>
              </w:rPr>
              <w:t xml:space="preserve">The </w:t>
            </w:r>
            <w:r w:rsidR="002211FB" w:rsidRPr="006B1A68">
              <w:rPr>
                <w:rFonts w:ascii="Times New Roman" w:eastAsia="Times New Roman" w:hAnsi="Times New Roman" w:cs="Times New Roman"/>
                <w:lang w:bidi="bn-IN"/>
              </w:rPr>
              <w:t>o</w:t>
            </w:r>
            <w:r w:rsidRPr="006B1A68">
              <w:rPr>
                <w:rFonts w:ascii="Times New Roman" w:eastAsia="Times New Roman" w:hAnsi="Times New Roman" w:cs="Times New Roman"/>
                <w:lang w:bidi="bn-IN"/>
              </w:rPr>
              <w:t xml:space="preserve">perator shall ensure that all amendments to the documents are </w:t>
            </w:r>
            <w:r w:rsidR="002211FB" w:rsidRPr="006B1A68">
              <w:rPr>
                <w:rFonts w:ascii="Times New Roman" w:eastAsia="Times New Roman" w:hAnsi="Times New Roman" w:cs="Times New Roman"/>
                <w:lang w:bidi="bn-IN"/>
              </w:rPr>
              <w:t>submit</w:t>
            </w:r>
            <w:r w:rsidR="00047FD8" w:rsidRPr="006B1A68">
              <w:rPr>
                <w:rFonts w:ascii="Times New Roman" w:eastAsia="Times New Roman" w:hAnsi="Times New Roman" w:cs="Times New Roman"/>
                <w:lang w:bidi="bn-IN"/>
              </w:rPr>
              <w:t>t</w:t>
            </w:r>
            <w:r w:rsidR="002211FB" w:rsidRPr="006B1A68">
              <w:rPr>
                <w:rFonts w:ascii="Times New Roman" w:eastAsia="Times New Roman" w:hAnsi="Times New Roman" w:cs="Times New Roman"/>
                <w:lang w:bidi="bn-IN"/>
              </w:rPr>
              <w:t>ed to and approved by</w:t>
            </w:r>
            <w:r w:rsidRPr="006B1A68">
              <w:rPr>
                <w:rFonts w:ascii="Times New Roman" w:eastAsia="Times New Roman" w:hAnsi="Times New Roman" w:cs="Times New Roman"/>
                <w:lang w:bidi="bn-IN"/>
              </w:rPr>
              <w:t xml:space="preserve"> the Authority and copies of the amendments are promptly distributed to all users</w:t>
            </w:r>
            <w:r w:rsidRPr="006B1A68">
              <w:rPr>
                <w:rFonts w:ascii="Times New Roman" w:hAnsi="Times New Roman" w:cs="Times New Roman"/>
              </w:rPr>
              <w:t>.</w:t>
            </w:r>
          </w:p>
          <w:p w14:paraId="564D473B" w14:textId="7F64DB06" w:rsidR="007A1B8B" w:rsidRPr="006B1A68" w:rsidRDefault="007A1B8B" w:rsidP="0098075A">
            <w:pPr>
              <w:pStyle w:val="ListParagraph"/>
              <w:spacing w:after="4" w:line="248" w:lineRule="auto"/>
              <w:ind w:left="365" w:right="98"/>
              <w:jc w:val="both"/>
              <w:rPr>
                <w:rFonts w:ascii="Times New Roman" w:hAnsi="Times New Roman" w:cs="Times New Roman"/>
              </w:rPr>
            </w:pPr>
          </w:p>
        </w:tc>
      </w:tr>
      <w:tr w:rsidR="006B1A68" w:rsidRPr="006B1A68" w14:paraId="49DE281E" w14:textId="77777777" w:rsidTr="00D25404">
        <w:trPr>
          <w:trHeight w:val="1356"/>
        </w:trPr>
        <w:tc>
          <w:tcPr>
            <w:tcW w:w="1681" w:type="dxa"/>
            <w:shd w:val="clear" w:color="auto" w:fill="auto"/>
          </w:tcPr>
          <w:p w14:paraId="5FAA403C" w14:textId="10AF9634" w:rsidR="007A1B8B" w:rsidRPr="006B1A68" w:rsidRDefault="00162915" w:rsidP="0098075A">
            <w:pPr>
              <w:widowControl w:val="0"/>
              <w:autoSpaceDE w:val="0"/>
              <w:autoSpaceDN w:val="0"/>
              <w:adjustRightInd w:val="0"/>
              <w:rPr>
                <w:b/>
                <w:bCs/>
                <w:sz w:val="22"/>
                <w:szCs w:val="22"/>
              </w:rPr>
            </w:pPr>
            <w:r>
              <w:rPr>
                <w:b/>
                <w:bCs/>
                <w:sz w:val="22"/>
                <w:szCs w:val="22"/>
              </w:rPr>
              <w:t xml:space="preserve">UAS </w:t>
            </w:r>
            <w:r w:rsidR="007A1B8B" w:rsidRPr="006B1A68">
              <w:rPr>
                <w:b/>
                <w:bCs/>
                <w:sz w:val="22"/>
                <w:szCs w:val="22"/>
              </w:rPr>
              <w:t>Instruments and equipment requirements</w:t>
            </w:r>
          </w:p>
        </w:tc>
        <w:tc>
          <w:tcPr>
            <w:tcW w:w="0" w:type="auto"/>
            <w:shd w:val="clear" w:color="auto" w:fill="auto"/>
          </w:tcPr>
          <w:p w14:paraId="216F1F35" w14:textId="77777777"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The Operator shall ensure the provision of adequate instrument and equipment required for the approved UAS operations depending on:</w:t>
            </w:r>
          </w:p>
          <w:p w14:paraId="3F0CECD3" w14:textId="4643B5CC" w:rsidR="007A1B8B" w:rsidRPr="006B1A68" w:rsidRDefault="007A1B8B" w:rsidP="0098075A">
            <w:pPr>
              <w:pStyle w:val="ListParagraph"/>
              <w:numPr>
                <w:ilvl w:val="0"/>
                <w:numId w:val="58"/>
              </w:numPr>
              <w:spacing w:after="4" w:line="248" w:lineRule="auto"/>
              <w:ind w:right="98"/>
              <w:jc w:val="both"/>
              <w:rPr>
                <w:rFonts w:ascii="Times New Roman" w:hAnsi="Times New Roman" w:cs="Times New Roman"/>
              </w:rPr>
            </w:pPr>
            <w:r w:rsidRPr="006B1A68">
              <w:rPr>
                <w:rFonts w:ascii="Times New Roman" w:hAnsi="Times New Roman" w:cs="Times New Roman"/>
              </w:rPr>
              <w:t>The categorization of the UAS operations;</w:t>
            </w:r>
          </w:p>
          <w:p w14:paraId="6DE639CF" w14:textId="77777777" w:rsidR="007A1B8B" w:rsidRPr="006B1A68" w:rsidRDefault="007A1B8B" w:rsidP="0098075A">
            <w:pPr>
              <w:pStyle w:val="ListParagraph"/>
              <w:numPr>
                <w:ilvl w:val="0"/>
                <w:numId w:val="58"/>
              </w:numPr>
              <w:spacing w:after="4" w:line="248" w:lineRule="auto"/>
              <w:ind w:right="98"/>
              <w:jc w:val="both"/>
              <w:rPr>
                <w:rFonts w:ascii="Times New Roman" w:hAnsi="Times New Roman" w:cs="Times New Roman"/>
              </w:rPr>
            </w:pPr>
            <w:r w:rsidRPr="006B1A68">
              <w:rPr>
                <w:rFonts w:ascii="Times New Roman" w:hAnsi="Times New Roman" w:cs="Times New Roman"/>
              </w:rPr>
              <w:t>Type of operations; and</w:t>
            </w:r>
          </w:p>
          <w:p w14:paraId="0C124CD2" w14:textId="2EA23E2F" w:rsidR="007A1B8B" w:rsidRPr="006B1A68" w:rsidRDefault="007A1B8B" w:rsidP="0098075A">
            <w:pPr>
              <w:pStyle w:val="ListParagraph"/>
              <w:numPr>
                <w:ilvl w:val="0"/>
                <w:numId w:val="58"/>
              </w:numPr>
              <w:spacing w:after="4" w:line="248" w:lineRule="auto"/>
              <w:ind w:right="98"/>
              <w:jc w:val="both"/>
              <w:rPr>
                <w:rFonts w:ascii="Times New Roman" w:hAnsi="Times New Roman" w:cs="Times New Roman"/>
              </w:rPr>
            </w:pPr>
            <w:r w:rsidRPr="006B1A68">
              <w:rPr>
                <w:rFonts w:ascii="Times New Roman" w:hAnsi="Times New Roman" w:cs="Times New Roman"/>
              </w:rPr>
              <w:t>Special authorizations sought.</w:t>
            </w:r>
          </w:p>
          <w:p w14:paraId="3444AE44" w14:textId="77777777" w:rsidR="007A1B8B" w:rsidRPr="006B1A68" w:rsidRDefault="007A1B8B" w:rsidP="0098075A">
            <w:pPr>
              <w:spacing w:after="4" w:line="248" w:lineRule="auto"/>
              <w:ind w:left="720" w:right="98"/>
              <w:jc w:val="both"/>
            </w:pPr>
          </w:p>
        </w:tc>
      </w:tr>
      <w:tr w:rsidR="006B1A68" w:rsidRPr="006B1A68" w14:paraId="6D53F436" w14:textId="77777777" w:rsidTr="00D25404">
        <w:trPr>
          <w:trHeight w:val="120"/>
        </w:trPr>
        <w:tc>
          <w:tcPr>
            <w:tcW w:w="1681" w:type="dxa"/>
            <w:shd w:val="clear" w:color="auto" w:fill="auto"/>
          </w:tcPr>
          <w:p w14:paraId="6AB5D053" w14:textId="04A8D0D0" w:rsidR="007A1B8B" w:rsidRPr="006B1A68" w:rsidRDefault="007A1B8B" w:rsidP="0098075A">
            <w:pPr>
              <w:widowControl w:val="0"/>
              <w:autoSpaceDE w:val="0"/>
              <w:autoSpaceDN w:val="0"/>
              <w:adjustRightInd w:val="0"/>
              <w:rPr>
                <w:b/>
                <w:bCs/>
                <w:sz w:val="22"/>
                <w:szCs w:val="22"/>
              </w:rPr>
            </w:pPr>
            <w:r w:rsidRPr="006B1A68">
              <w:rPr>
                <w:b/>
                <w:bCs/>
                <w:sz w:val="22"/>
                <w:szCs w:val="22"/>
              </w:rPr>
              <w:t>Training requirements for UAS operations</w:t>
            </w:r>
          </w:p>
        </w:tc>
        <w:tc>
          <w:tcPr>
            <w:tcW w:w="0" w:type="auto"/>
            <w:shd w:val="clear" w:color="auto" w:fill="auto"/>
          </w:tcPr>
          <w:p w14:paraId="5C0600A7" w14:textId="52D5D7AE" w:rsidR="007A1B8B" w:rsidRPr="006B1A68"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The operator shall establish and maintain a training</w:t>
            </w:r>
            <w:r w:rsidR="00162915">
              <w:rPr>
                <w:sz w:val="22"/>
                <w:szCs w:val="22"/>
              </w:rPr>
              <w:t xml:space="preserve"> plan and trainin</w:t>
            </w:r>
            <w:r w:rsidR="00FD43AC">
              <w:rPr>
                <w:sz w:val="22"/>
                <w:szCs w:val="22"/>
              </w:rPr>
              <w:t>g</w:t>
            </w:r>
            <w:r w:rsidRPr="006B1A68">
              <w:rPr>
                <w:sz w:val="22"/>
                <w:szCs w:val="22"/>
              </w:rPr>
              <w:t xml:space="preserve"> program appropriate to the UAS operations for approval by the Authority. </w:t>
            </w:r>
          </w:p>
        </w:tc>
      </w:tr>
      <w:tr w:rsidR="006B1A68" w:rsidRPr="006B1A68" w14:paraId="06C57357" w14:textId="77777777" w:rsidTr="00D25404">
        <w:trPr>
          <w:trHeight w:val="1085"/>
        </w:trPr>
        <w:tc>
          <w:tcPr>
            <w:tcW w:w="1681" w:type="dxa"/>
            <w:shd w:val="clear" w:color="auto" w:fill="auto"/>
          </w:tcPr>
          <w:p w14:paraId="48CCAAE3" w14:textId="77777777" w:rsidR="007A1B8B" w:rsidRPr="006B1A68" w:rsidRDefault="007A1B8B" w:rsidP="0098075A">
            <w:pPr>
              <w:widowControl w:val="0"/>
              <w:autoSpaceDE w:val="0"/>
              <w:autoSpaceDN w:val="0"/>
              <w:adjustRightInd w:val="0"/>
              <w:rPr>
                <w:sz w:val="22"/>
                <w:szCs w:val="22"/>
              </w:rPr>
            </w:pPr>
            <w:r w:rsidRPr="006B1A68">
              <w:rPr>
                <w:b/>
                <w:bCs/>
                <w:sz w:val="22"/>
                <w:szCs w:val="22"/>
              </w:rPr>
              <w:t xml:space="preserve">Records keeping </w:t>
            </w:r>
          </w:p>
        </w:tc>
        <w:tc>
          <w:tcPr>
            <w:tcW w:w="0" w:type="auto"/>
            <w:shd w:val="clear" w:color="auto" w:fill="auto"/>
          </w:tcPr>
          <w:p w14:paraId="540837C8" w14:textId="77777777" w:rsidR="007A1B8B" w:rsidRDefault="007A1B8B" w:rsidP="00B671C4">
            <w:pPr>
              <w:numPr>
                <w:ilvl w:val="0"/>
                <w:numId w:val="1"/>
              </w:numPr>
              <w:autoSpaceDE w:val="0"/>
              <w:autoSpaceDN w:val="0"/>
              <w:adjustRightInd w:val="0"/>
              <w:spacing w:after="3" w:line="248" w:lineRule="auto"/>
              <w:ind w:right="48"/>
              <w:jc w:val="both"/>
              <w:rPr>
                <w:sz w:val="22"/>
                <w:szCs w:val="22"/>
              </w:rPr>
            </w:pPr>
            <w:r w:rsidRPr="006B1A68">
              <w:rPr>
                <w:sz w:val="22"/>
                <w:szCs w:val="22"/>
              </w:rPr>
              <w:t>A</w:t>
            </w:r>
            <w:r w:rsidR="002211FB" w:rsidRPr="006B1A68">
              <w:rPr>
                <w:sz w:val="22"/>
                <w:szCs w:val="22"/>
              </w:rPr>
              <w:t xml:space="preserve"> UAS o</w:t>
            </w:r>
            <w:r w:rsidRPr="006B1A68">
              <w:rPr>
                <w:sz w:val="22"/>
                <w:szCs w:val="22"/>
              </w:rPr>
              <w:t>perator shall establish, maintain and implement procedures to identify, collect, index, store, maintain, and dispose of the records necessary for the UAS operations in accordance with the Operator’s Operations Manual approved by the Authority.</w:t>
            </w:r>
          </w:p>
          <w:p w14:paraId="6EC49643" w14:textId="130CBF12" w:rsidR="00665EB2" w:rsidRPr="006B1A68" w:rsidRDefault="00665EB2" w:rsidP="00665EB2">
            <w:pPr>
              <w:autoSpaceDE w:val="0"/>
              <w:autoSpaceDN w:val="0"/>
              <w:adjustRightInd w:val="0"/>
              <w:spacing w:after="3" w:line="248" w:lineRule="auto"/>
              <w:ind w:left="720" w:right="48"/>
              <w:jc w:val="both"/>
              <w:rPr>
                <w:sz w:val="22"/>
                <w:szCs w:val="22"/>
              </w:rPr>
            </w:pPr>
          </w:p>
        </w:tc>
      </w:tr>
      <w:tr w:rsidR="006B1A68" w:rsidRPr="006B1A68" w14:paraId="2C9A9FC1" w14:textId="77777777" w:rsidTr="00D25404">
        <w:trPr>
          <w:trHeight w:val="1113"/>
        </w:trPr>
        <w:tc>
          <w:tcPr>
            <w:tcW w:w="1681" w:type="dxa"/>
            <w:shd w:val="clear" w:color="auto" w:fill="auto"/>
          </w:tcPr>
          <w:p w14:paraId="5FE692C4" w14:textId="77777777" w:rsidR="007A1B8B" w:rsidRPr="006B1A68" w:rsidRDefault="007A1B8B" w:rsidP="0098075A">
            <w:pPr>
              <w:widowControl w:val="0"/>
              <w:autoSpaceDE w:val="0"/>
              <w:autoSpaceDN w:val="0"/>
              <w:adjustRightInd w:val="0"/>
              <w:rPr>
                <w:sz w:val="22"/>
                <w:szCs w:val="22"/>
              </w:rPr>
            </w:pPr>
            <w:r w:rsidRPr="006B1A68">
              <w:rPr>
                <w:b/>
                <w:bCs/>
                <w:sz w:val="22"/>
                <w:szCs w:val="22"/>
              </w:rPr>
              <w:t>Safety Management</w:t>
            </w:r>
          </w:p>
        </w:tc>
        <w:tc>
          <w:tcPr>
            <w:tcW w:w="0" w:type="auto"/>
            <w:shd w:val="clear" w:color="auto" w:fill="auto"/>
          </w:tcPr>
          <w:p w14:paraId="68025D27" w14:textId="77777777" w:rsidR="007A1B8B" w:rsidRDefault="007A1B8B" w:rsidP="00B4287A">
            <w:pPr>
              <w:numPr>
                <w:ilvl w:val="0"/>
                <w:numId w:val="1"/>
              </w:numPr>
              <w:autoSpaceDE w:val="0"/>
              <w:autoSpaceDN w:val="0"/>
              <w:adjustRightInd w:val="0"/>
              <w:spacing w:after="3" w:line="248" w:lineRule="auto"/>
              <w:ind w:right="48"/>
              <w:jc w:val="both"/>
              <w:rPr>
                <w:sz w:val="22"/>
                <w:szCs w:val="22"/>
              </w:rPr>
            </w:pPr>
            <w:r w:rsidRPr="006B1A68">
              <w:rPr>
                <w:sz w:val="22"/>
                <w:szCs w:val="22"/>
              </w:rPr>
              <w:t>An applicant for issuance of a UOC shall establish and maintain a Safety Management System to ensure compliance with these Regulations and in accordance with the</w:t>
            </w:r>
            <w:r w:rsidR="00E04FCD" w:rsidRPr="006B1A68">
              <w:rPr>
                <w:sz w:val="22"/>
                <w:szCs w:val="22"/>
              </w:rPr>
              <w:t xml:space="preserve"> [state] </w:t>
            </w:r>
            <w:r w:rsidRPr="006B1A68">
              <w:rPr>
                <w:sz w:val="22"/>
                <w:szCs w:val="22"/>
              </w:rPr>
              <w:t>Civil Aviation (Safety Management) Regulations as amended.</w:t>
            </w:r>
          </w:p>
          <w:p w14:paraId="33E9D4EF" w14:textId="18E91A82" w:rsidR="00665EB2" w:rsidRPr="006B1A68" w:rsidRDefault="00665EB2" w:rsidP="00665EB2">
            <w:pPr>
              <w:autoSpaceDE w:val="0"/>
              <w:autoSpaceDN w:val="0"/>
              <w:adjustRightInd w:val="0"/>
              <w:spacing w:after="3" w:line="248" w:lineRule="auto"/>
              <w:ind w:left="720" w:right="48"/>
              <w:jc w:val="both"/>
              <w:rPr>
                <w:sz w:val="22"/>
                <w:szCs w:val="22"/>
              </w:rPr>
            </w:pPr>
          </w:p>
        </w:tc>
      </w:tr>
      <w:tr w:rsidR="006B1A68" w:rsidRPr="006B1A68" w14:paraId="67105E0E" w14:textId="77777777" w:rsidTr="00D25404">
        <w:trPr>
          <w:trHeight w:val="834"/>
        </w:trPr>
        <w:tc>
          <w:tcPr>
            <w:tcW w:w="1681" w:type="dxa"/>
            <w:vMerge w:val="restart"/>
            <w:shd w:val="clear" w:color="auto" w:fill="auto"/>
          </w:tcPr>
          <w:p w14:paraId="43C18AB3" w14:textId="2B1959D0" w:rsidR="007A1B8B" w:rsidRPr="006B1A68" w:rsidRDefault="007A1B8B" w:rsidP="0098075A">
            <w:pPr>
              <w:widowControl w:val="0"/>
              <w:autoSpaceDE w:val="0"/>
              <w:autoSpaceDN w:val="0"/>
              <w:adjustRightInd w:val="0"/>
              <w:rPr>
                <w:sz w:val="22"/>
                <w:szCs w:val="22"/>
              </w:rPr>
            </w:pPr>
            <w:r w:rsidRPr="006B1A68">
              <w:rPr>
                <w:b/>
                <w:bCs/>
                <w:sz w:val="22"/>
                <w:szCs w:val="22"/>
              </w:rPr>
              <w:t>Authorisation for international commercial UAS operations</w:t>
            </w:r>
          </w:p>
        </w:tc>
        <w:tc>
          <w:tcPr>
            <w:tcW w:w="0" w:type="auto"/>
            <w:shd w:val="clear" w:color="auto" w:fill="auto"/>
          </w:tcPr>
          <w:p w14:paraId="69867A57" w14:textId="04EE765C" w:rsidR="007A1B8B" w:rsidRPr="0011480B" w:rsidRDefault="007A1B8B" w:rsidP="0098075A">
            <w:pPr>
              <w:numPr>
                <w:ilvl w:val="0"/>
                <w:numId w:val="1"/>
              </w:numPr>
              <w:autoSpaceDE w:val="0"/>
              <w:autoSpaceDN w:val="0"/>
              <w:adjustRightInd w:val="0"/>
              <w:spacing w:after="3" w:line="248" w:lineRule="auto"/>
              <w:ind w:right="48"/>
              <w:jc w:val="both"/>
            </w:pPr>
            <w:r w:rsidRPr="006B1A68">
              <w:rPr>
                <w:sz w:val="22"/>
                <w:szCs w:val="22"/>
              </w:rPr>
              <w:t>(1) A UOC holder shall not undertake international commercial operations without authorisations issued by both the Authority and the concerned foreign authorities.</w:t>
            </w:r>
          </w:p>
        </w:tc>
      </w:tr>
      <w:tr w:rsidR="006B1A68" w:rsidRPr="006B1A68" w14:paraId="69DBA8A2" w14:textId="77777777" w:rsidTr="00D25404">
        <w:trPr>
          <w:trHeight w:val="708"/>
        </w:trPr>
        <w:tc>
          <w:tcPr>
            <w:tcW w:w="1681" w:type="dxa"/>
            <w:vMerge/>
            <w:shd w:val="clear" w:color="auto" w:fill="auto"/>
          </w:tcPr>
          <w:p w14:paraId="79F521FD"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252D3D4B" w14:textId="77777777" w:rsidR="00665EB2" w:rsidRDefault="007A1B8B" w:rsidP="0098075A">
            <w:pPr>
              <w:widowControl w:val="0"/>
              <w:autoSpaceDE w:val="0"/>
              <w:autoSpaceDN w:val="0"/>
              <w:adjustRightInd w:val="0"/>
              <w:jc w:val="both"/>
              <w:rPr>
                <w:sz w:val="22"/>
                <w:szCs w:val="22"/>
              </w:rPr>
            </w:pPr>
            <w:r w:rsidRPr="006B1A68">
              <w:rPr>
                <w:sz w:val="22"/>
                <w:szCs w:val="22"/>
              </w:rPr>
              <w:t>(2) A UOC holder shall not conduct a UA flight commencing at a place within</w:t>
            </w:r>
            <w:r w:rsidR="002211FB" w:rsidRPr="006B1A68">
              <w:rPr>
                <w:sz w:val="22"/>
                <w:szCs w:val="22"/>
              </w:rPr>
              <w:t xml:space="preserve"> the Republic of</w:t>
            </w:r>
            <w:r w:rsidRPr="006B1A68">
              <w:rPr>
                <w:sz w:val="22"/>
                <w:szCs w:val="22"/>
              </w:rPr>
              <w:t xml:space="preserve"> [State] and terminating at a place outside [State] without authorisation from the State of destination and any other State over whose airspace the UA shall fly.</w:t>
            </w:r>
          </w:p>
          <w:p w14:paraId="63C724CD" w14:textId="2416DEDD" w:rsidR="00665EB2" w:rsidRPr="00665EB2" w:rsidRDefault="00665EB2" w:rsidP="0098075A">
            <w:pPr>
              <w:widowControl w:val="0"/>
              <w:autoSpaceDE w:val="0"/>
              <w:autoSpaceDN w:val="0"/>
              <w:adjustRightInd w:val="0"/>
              <w:jc w:val="both"/>
              <w:rPr>
                <w:sz w:val="22"/>
                <w:szCs w:val="22"/>
              </w:rPr>
            </w:pPr>
          </w:p>
        </w:tc>
      </w:tr>
      <w:tr w:rsidR="006B1A68" w:rsidRPr="006B1A68" w14:paraId="2C0B5A73" w14:textId="77777777" w:rsidTr="00D25404">
        <w:trPr>
          <w:trHeight w:val="780"/>
        </w:trPr>
        <w:tc>
          <w:tcPr>
            <w:tcW w:w="1681" w:type="dxa"/>
            <w:vMerge/>
            <w:shd w:val="clear" w:color="auto" w:fill="auto"/>
          </w:tcPr>
          <w:p w14:paraId="2AE138BA"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1D4A044D" w14:textId="3E3D4A18" w:rsidR="007A1B8B" w:rsidRPr="006B1A68" w:rsidRDefault="007A1B8B" w:rsidP="0098075A">
            <w:pPr>
              <w:pStyle w:val="Default"/>
              <w:jc w:val="both"/>
              <w:rPr>
                <w:color w:val="auto"/>
                <w:sz w:val="22"/>
                <w:szCs w:val="22"/>
              </w:rPr>
            </w:pPr>
            <w:r w:rsidRPr="006B1A68">
              <w:rPr>
                <w:color w:val="auto"/>
                <w:sz w:val="22"/>
                <w:szCs w:val="22"/>
              </w:rPr>
              <w:t>(3) A UOC holder shall not conduct a UA flight commencing at a place outside [State] and terminating at a place within [State] or overflying the [State]n airspace without authorisation from the appropriate authorities.</w:t>
            </w:r>
          </w:p>
          <w:p w14:paraId="3B93B173" w14:textId="77777777" w:rsidR="007A1B8B" w:rsidRPr="006B1A68" w:rsidRDefault="007A1B8B" w:rsidP="0098075A">
            <w:pPr>
              <w:pStyle w:val="Default"/>
              <w:jc w:val="both"/>
              <w:rPr>
                <w:color w:val="auto"/>
                <w:sz w:val="22"/>
                <w:szCs w:val="22"/>
              </w:rPr>
            </w:pPr>
          </w:p>
        </w:tc>
      </w:tr>
      <w:tr w:rsidR="006B1A68" w:rsidRPr="006B1A68" w14:paraId="4A91B078" w14:textId="77777777" w:rsidTr="00D25404">
        <w:trPr>
          <w:trHeight w:val="910"/>
        </w:trPr>
        <w:tc>
          <w:tcPr>
            <w:tcW w:w="1681" w:type="dxa"/>
            <w:vMerge/>
            <w:shd w:val="clear" w:color="auto" w:fill="auto"/>
          </w:tcPr>
          <w:p w14:paraId="4A99C72B"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602D7295" w14:textId="1F286718" w:rsidR="007A1B8B" w:rsidRPr="006B1A68" w:rsidRDefault="007A1B8B" w:rsidP="0098075A">
            <w:pPr>
              <w:pStyle w:val="Default"/>
              <w:jc w:val="both"/>
              <w:rPr>
                <w:color w:val="auto"/>
                <w:sz w:val="22"/>
                <w:szCs w:val="22"/>
              </w:rPr>
            </w:pPr>
            <w:r w:rsidRPr="006B1A68">
              <w:rPr>
                <w:color w:val="auto"/>
                <w:sz w:val="22"/>
                <w:szCs w:val="22"/>
              </w:rPr>
              <w:t>(4) The UAS operation shall meet the performance, equipment and document carriage requirements for the specific airspace in which the flight is to operate.</w:t>
            </w:r>
            <w:r w:rsidRPr="006B1A68" w:rsidDel="009E4F46">
              <w:rPr>
                <w:color w:val="auto"/>
                <w:sz w:val="22"/>
                <w:szCs w:val="22"/>
              </w:rPr>
              <w:t xml:space="preserve"> </w:t>
            </w:r>
          </w:p>
        </w:tc>
      </w:tr>
      <w:tr w:rsidR="006B1A68" w:rsidRPr="006B1A68" w14:paraId="47C941E7" w14:textId="77777777" w:rsidTr="00D25404">
        <w:trPr>
          <w:trHeight w:val="1691"/>
        </w:trPr>
        <w:tc>
          <w:tcPr>
            <w:tcW w:w="1681" w:type="dxa"/>
            <w:vMerge/>
            <w:shd w:val="clear" w:color="auto" w:fill="auto"/>
          </w:tcPr>
          <w:p w14:paraId="522BCC7A"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107781A9" w14:textId="756E8379" w:rsidR="007A1B8B" w:rsidRPr="006B1A68" w:rsidRDefault="007A1B8B" w:rsidP="0098075A">
            <w:pPr>
              <w:pStyle w:val="Default"/>
              <w:jc w:val="both"/>
              <w:rPr>
                <w:color w:val="auto"/>
                <w:sz w:val="22"/>
                <w:szCs w:val="22"/>
              </w:rPr>
            </w:pPr>
            <w:r w:rsidRPr="006B1A68">
              <w:rPr>
                <w:color w:val="auto"/>
                <w:sz w:val="22"/>
                <w:szCs w:val="22"/>
              </w:rPr>
              <w:t xml:space="preserve">(5) Subject to sub-regulation (1), unless otherwise specified by the Authority, the request for authorization shall include the following:   </w:t>
            </w:r>
          </w:p>
          <w:p w14:paraId="53B5F268" w14:textId="6B0ADA05"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name and contact information of the </w:t>
            </w:r>
            <w:r w:rsidR="002211FB" w:rsidRPr="006B1A68">
              <w:rPr>
                <w:rFonts w:ascii="Times New Roman" w:hAnsi="Times New Roman" w:cs="Times New Roman"/>
              </w:rPr>
              <w:t>o</w:t>
            </w:r>
            <w:r w:rsidRPr="006B1A68">
              <w:rPr>
                <w:rFonts w:ascii="Times New Roman" w:hAnsi="Times New Roman" w:cs="Times New Roman"/>
              </w:rPr>
              <w:t xml:space="preserve">perator;   </w:t>
            </w:r>
          </w:p>
          <w:p w14:paraId="06215A99" w14:textId="62197278"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UA characteristics including type of aircraft, maximum certificated take-off mass, number of engines and wingspan;   </w:t>
            </w:r>
          </w:p>
          <w:p w14:paraId="489D58C1" w14:textId="486E6651"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copy of certificate of registration;   </w:t>
            </w:r>
          </w:p>
          <w:p w14:paraId="5762AE4B" w14:textId="228CC330"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aircraft identification to be used in radiotelephony, if applicable;   </w:t>
            </w:r>
          </w:p>
          <w:p w14:paraId="7FC54657" w14:textId="1BB2E343"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copy of the certificate of airworthiness if applicable;   </w:t>
            </w:r>
          </w:p>
          <w:p w14:paraId="4E28624E" w14:textId="38C5411B"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copy of the UAS Operator certificate if applicable;   </w:t>
            </w:r>
          </w:p>
          <w:p w14:paraId="7E5016FC" w14:textId="05495A43"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copy of the remote pilot licence(s);   </w:t>
            </w:r>
          </w:p>
          <w:p w14:paraId="618EBAC7" w14:textId="4C0E0AF3"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copy of the aircraft radio station licence, if applicable;   </w:t>
            </w:r>
          </w:p>
          <w:p w14:paraId="3BA06099" w14:textId="7AE6882C"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description of the intended operation (to include type of operation or purpose), flight rules, visual line-of-sight (</w:t>
            </w:r>
            <w:proofErr w:type="spellStart"/>
            <w:r w:rsidRPr="006B1A68">
              <w:rPr>
                <w:rFonts w:ascii="Times New Roman" w:hAnsi="Times New Roman" w:cs="Times New Roman"/>
              </w:rPr>
              <w:t>VL</w:t>
            </w:r>
            <w:r w:rsidR="002211FB" w:rsidRPr="006B1A68">
              <w:rPr>
                <w:rFonts w:ascii="Times New Roman" w:hAnsi="Times New Roman" w:cs="Times New Roman"/>
              </w:rPr>
              <w:t>o</w:t>
            </w:r>
            <w:r w:rsidRPr="006B1A68">
              <w:rPr>
                <w:rFonts w:ascii="Times New Roman" w:hAnsi="Times New Roman" w:cs="Times New Roman"/>
              </w:rPr>
              <w:t>S</w:t>
            </w:r>
            <w:proofErr w:type="spellEnd"/>
            <w:r w:rsidRPr="006B1A68">
              <w:rPr>
                <w:rFonts w:ascii="Times New Roman" w:hAnsi="Times New Roman" w:cs="Times New Roman"/>
              </w:rPr>
              <w:t xml:space="preserve">) operations or </w:t>
            </w:r>
            <w:r w:rsidR="007D6DC0">
              <w:rPr>
                <w:rFonts w:ascii="Times New Roman" w:hAnsi="Times New Roman" w:cs="Times New Roman"/>
              </w:rPr>
              <w:t>B</w:t>
            </w:r>
            <w:r w:rsidRPr="006B1A68">
              <w:rPr>
                <w:rFonts w:ascii="Times New Roman" w:hAnsi="Times New Roman" w:cs="Times New Roman"/>
              </w:rPr>
              <w:t>eyond visual line-of-sight (</w:t>
            </w:r>
            <w:proofErr w:type="spellStart"/>
            <w:r w:rsidRPr="006B1A68">
              <w:rPr>
                <w:rFonts w:ascii="Times New Roman" w:hAnsi="Times New Roman" w:cs="Times New Roman"/>
              </w:rPr>
              <w:t>BVL</w:t>
            </w:r>
            <w:r w:rsidR="002211FB" w:rsidRPr="006B1A68">
              <w:rPr>
                <w:rFonts w:ascii="Times New Roman" w:hAnsi="Times New Roman" w:cs="Times New Roman"/>
              </w:rPr>
              <w:t>o</w:t>
            </w:r>
            <w:r w:rsidRPr="006B1A68">
              <w:rPr>
                <w:rFonts w:ascii="Times New Roman" w:hAnsi="Times New Roman" w:cs="Times New Roman"/>
              </w:rPr>
              <w:t>S</w:t>
            </w:r>
            <w:proofErr w:type="spellEnd"/>
            <w:r w:rsidRPr="006B1A68">
              <w:rPr>
                <w:rFonts w:ascii="Times New Roman" w:hAnsi="Times New Roman" w:cs="Times New Roman"/>
              </w:rPr>
              <w:t xml:space="preserve">) operations as applicable, date of intended flight(s), point of departure, destination, cruising speed(s), cruising level(s), route to be followed, duration and frequency of flight;   </w:t>
            </w:r>
          </w:p>
          <w:p w14:paraId="12A6B489" w14:textId="2742C649"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take-off and landing requirements;   </w:t>
            </w:r>
          </w:p>
          <w:p w14:paraId="2068B547" w14:textId="1834C346"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UA performance characteristics, including:   </w:t>
            </w:r>
          </w:p>
          <w:p w14:paraId="6BFF1F89" w14:textId="311A0D70"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operating speeds;   </w:t>
            </w:r>
          </w:p>
          <w:p w14:paraId="3569B432" w14:textId="4F825AED"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typical and maximum climb rates;   </w:t>
            </w:r>
          </w:p>
          <w:p w14:paraId="3332AB85" w14:textId="651CFB9D"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typical and maximum descent rates;   </w:t>
            </w:r>
          </w:p>
          <w:p w14:paraId="39EAE07D" w14:textId="23ED9DF6"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typical and maximum turn rates;   </w:t>
            </w:r>
          </w:p>
          <w:p w14:paraId="02B2E6B8" w14:textId="3B342162"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other relevant data such as performance limitations, regarding wind, icing, precipitation; and   </w:t>
            </w:r>
          </w:p>
          <w:p w14:paraId="2449C303" w14:textId="544AEDD0" w:rsidR="007A1B8B" w:rsidRPr="006B1A68" w:rsidRDefault="007A1B8B" w:rsidP="0098075A">
            <w:pPr>
              <w:pStyle w:val="Default"/>
              <w:numPr>
                <w:ilvl w:val="0"/>
                <w:numId w:val="22"/>
              </w:numPr>
              <w:ind w:left="1318"/>
              <w:jc w:val="both"/>
              <w:rPr>
                <w:color w:val="auto"/>
                <w:sz w:val="22"/>
                <w:szCs w:val="22"/>
              </w:rPr>
            </w:pPr>
            <w:r w:rsidRPr="006B1A68">
              <w:rPr>
                <w:color w:val="auto"/>
                <w:sz w:val="22"/>
                <w:szCs w:val="22"/>
              </w:rPr>
              <w:t xml:space="preserve">maximum aircraft endurance;   </w:t>
            </w:r>
          </w:p>
          <w:p w14:paraId="3CCB1D57" w14:textId="59F174FB"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communication, navigation and surveillance capabilities:   </w:t>
            </w:r>
          </w:p>
          <w:p w14:paraId="57315584" w14:textId="1F21ACDC"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 aeronautical safety communication frequencies and equipment;</w:t>
            </w:r>
          </w:p>
          <w:p w14:paraId="1AAA8AAA" w14:textId="77777777" w:rsidR="007A1B8B" w:rsidRPr="006B1A68" w:rsidRDefault="007A1B8B" w:rsidP="0098075A">
            <w:pPr>
              <w:pStyle w:val="ListParagraph"/>
              <w:numPr>
                <w:ilvl w:val="1"/>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ATC communications, including any alternate means of communication;   </w:t>
            </w:r>
          </w:p>
          <w:p w14:paraId="1B9649D7" w14:textId="77777777" w:rsidR="007A1B8B" w:rsidRPr="006B1A68" w:rsidRDefault="007A1B8B" w:rsidP="0098075A">
            <w:pPr>
              <w:pStyle w:val="ListParagraph"/>
              <w:numPr>
                <w:ilvl w:val="1"/>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command and control links (C2) including performance parameters and designated operational coverage area;   </w:t>
            </w:r>
          </w:p>
          <w:p w14:paraId="6F9B8BC7" w14:textId="69F12812" w:rsidR="007A1B8B" w:rsidRPr="006B1A68" w:rsidRDefault="007A1B8B" w:rsidP="0098075A">
            <w:pPr>
              <w:pStyle w:val="ListParagraph"/>
              <w:numPr>
                <w:ilvl w:val="1"/>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communications between remote pilot and UA observer, if applicable;    </w:t>
            </w:r>
          </w:p>
          <w:p w14:paraId="3D4E46DB" w14:textId="3A69F7CA" w:rsidR="007A1B8B" w:rsidRPr="006B1A68" w:rsidRDefault="007A1B8B" w:rsidP="0098075A">
            <w:pPr>
              <w:pStyle w:val="ListParagraph"/>
              <w:numPr>
                <w:ilvl w:val="1"/>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navigation equipment; and   </w:t>
            </w:r>
          </w:p>
          <w:p w14:paraId="7F01193F" w14:textId="7F082BFB" w:rsidR="007A1B8B" w:rsidRPr="006B1A68" w:rsidRDefault="007A1B8B" w:rsidP="0098075A">
            <w:pPr>
              <w:pStyle w:val="ListParagraph"/>
              <w:numPr>
                <w:ilvl w:val="1"/>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surveillance equipment such as SSR transponder, ADS-B;   </w:t>
            </w:r>
          </w:p>
          <w:p w14:paraId="68326FFC" w14:textId="778C45D3"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detect and avoid capabilities;   </w:t>
            </w:r>
          </w:p>
          <w:p w14:paraId="71FEF82D" w14:textId="7F0D0BC5"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emergency procedures, including:   </w:t>
            </w:r>
          </w:p>
          <w:p w14:paraId="5D83CA2F" w14:textId="328984D8" w:rsidR="007A1B8B" w:rsidRPr="006B1A68" w:rsidRDefault="007A1B8B" w:rsidP="0098075A">
            <w:pPr>
              <w:pStyle w:val="Default"/>
              <w:numPr>
                <w:ilvl w:val="0"/>
                <w:numId w:val="65"/>
              </w:numPr>
              <w:ind w:left="1521"/>
              <w:jc w:val="both"/>
              <w:rPr>
                <w:color w:val="auto"/>
                <w:sz w:val="22"/>
                <w:szCs w:val="22"/>
              </w:rPr>
            </w:pPr>
            <w:r w:rsidRPr="006B1A68">
              <w:rPr>
                <w:color w:val="auto"/>
                <w:sz w:val="22"/>
                <w:szCs w:val="22"/>
              </w:rPr>
              <w:t xml:space="preserve">communications failure with ATC;   </w:t>
            </w:r>
          </w:p>
          <w:p w14:paraId="23F06663" w14:textId="639B2490" w:rsidR="007A1B8B" w:rsidRPr="006B1A68" w:rsidRDefault="007A1B8B" w:rsidP="0098075A">
            <w:pPr>
              <w:pStyle w:val="Default"/>
              <w:numPr>
                <w:ilvl w:val="0"/>
                <w:numId w:val="65"/>
              </w:numPr>
              <w:ind w:left="1521"/>
              <w:jc w:val="both"/>
              <w:rPr>
                <w:color w:val="auto"/>
                <w:sz w:val="22"/>
                <w:szCs w:val="22"/>
              </w:rPr>
            </w:pPr>
            <w:r w:rsidRPr="006B1A68">
              <w:rPr>
                <w:color w:val="auto"/>
                <w:sz w:val="22"/>
                <w:szCs w:val="22"/>
              </w:rPr>
              <w:t xml:space="preserve">Command and control link failure; and   </w:t>
            </w:r>
          </w:p>
          <w:p w14:paraId="58949A5D" w14:textId="51D682FA" w:rsidR="007A1B8B" w:rsidRPr="006B1A68" w:rsidRDefault="007A1B8B" w:rsidP="0098075A">
            <w:pPr>
              <w:pStyle w:val="Default"/>
              <w:numPr>
                <w:ilvl w:val="0"/>
                <w:numId w:val="65"/>
              </w:numPr>
              <w:ind w:left="1521"/>
              <w:jc w:val="both"/>
              <w:rPr>
                <w:color w:val="auto"/>
                <w:sz w:val="22"/>
                <w:szCs w:val="22"/>
              </w:rPr>
            </w:pPr>
            <w:r w:rsidRPr="006B1A68">
              <w:rPr>
                <w:color w:val="auto"/>
                <w:sz w:val="22"/>
                <w:szCs w:val="22"/>
              </w:rPr>
              <w:t xml:space="preserve">remote pilot or UAS observer communications failure, if applicable; </w:t>
            </w:r>
          </w:p>
          <w:p w14:paraId="57F2B6AE" w14:textId="30C5CDE6"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number and location of remote pilot stations as well as handover procedures between remote pilot stations, if applicable;   </w:t>
            </w:r>
          </w:p>
          <w:p w14:paraId="639E51B3" w14:textId="2F78CE4B"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document attesting noise certification, if applicable;  </w:t>
            </w:r>
          </w:p>
          <w:p w14:paraId="15570356" w14:textId="254D12E1"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Adherence to relevant security requirements; </w:t>
            </w:r>
          </w:p>
          <w:p w14:paraId="4627B0B7" w14:textId="38243C15"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confirmation of compliance with the </w:t>
            </w:r>
            <w:r w:rsidR="00E04FCD" w:rsidRPr="006B1A68">
              <w:rPr>
                <w:rFonts w:ascii="Times New Roman" w:hAnsi="Times New Roman" w:cs="Times New Roman"/>
              </w:rPr>
              <w:t xml:space="preserve">[state] </w:t>
            </w:r>
            <w:r w:rsidRPr="006B1A68">
              <w:rPr>
                <w:rFonts w:ascii="Times New Roman" w:hAnsi="Times New Roman" w:cs="Times New Roman"/>
              </w:rPr>
              <w:t xml:space="preserve">Civil Aviation (Security) Regulations as amended;   </w:t>
            </w:r>
          </w:p>
          <w:p w14:paraId="7BB33857" w14:textId="4378B098" w:rsidR="007A1B8B" w:rsidRPr="006B1A68"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payload information or description; and   </w:t>
            </w:r>
          </w:p>
          <w:p w14:paraId="1D5E5979" w14:textId="77777777" w:rsidR="007A1B8B" w:rsidRDefault="007A1B8B" w:rsidP="0098075A">
            <w:pPr>
              <w:pStyle w:val="ListParagraph"/>
              <w:numPr>
                <w:ilvl w:val="0"/>
                <w:numId w:val="44"/>
              </w:numPr>
              <w:spacing w:after="4" w:line="248" w:lineRule="auto"/>
              <w:ind w:right="98"/>
              <w:jc w:val="both"/>
              <w:rPr>
                <w:rFonts w:ascii="Times New Roman" w:hAnsi="Times New Roman" w:cs="Times New Roman"/>
              </w:rPr>
            </w:pPr>
            <w:r w:rsidRPr="006B1A68">
              <w:rPr>
                <w:rFonts w:ascii="Times New Roman" w:hAnsi="Times New Roman" w:cs="Times New Roman"/>
              </w:rPr>
              <w:t>proof of insurance coverage.</w:t>
            </w:r>
          </w:p>
          <w:p w14:paraId="21A165C0" w14:textId="226DF715" w:rsidR="00665EB2" w:rsidRPr="006B1A68" w:rsidRDefault="00665EB2" w:rsidP="00665EB2">
            <w:pPr>
              <w:pStyle w:val="ListParagraph"/>
              <w:spacing w:after="4" w:line="248" w:lineRule="auto"/>
              <w:ind w:left="927" w:right="98"/>
              <w:jc w:val="both"/>
              <w:rPr>
                <w:rFonts w:ascii="Times New Roman" w:hAnsi="Times New Roman" w:cs="Times New Roman"/>
              </w:rPr>
            </w:pPr>
          </w:p>
        </w:tc>
      </w:tr>
      <w:tr w:rsidR="006B1A68" w:rsidRPr="006B1A68" w14:paraId="6810021E" w14:textId="77777777" w:rsidTr="00D25404">
        <w:trPr>
          <w:trHeight w:val="849"/>
        </w:trPr>
        <w:tc>
          <w:tcPr>
            <w:tcW w:w="1681" w:type="dxa"/>
            <w:vMerge/>
            <w:shd w:val="clear" w:color="auto" w:fill="auto"/>
          </w:tcPr>
          <w:p w14:paraId="24DDA08C" w14:textId="77777777" w:rsidR="007A1B8B" w:rsidRPr="006B1A68" w:rsidRDefault="007A1B8B" w:rsidP="0098075A">
            <w:pPr>
              <w:widowControl w:val="0"/>
              <w:autoSpaceDE w:val="0"/>
              <w:autoSpaceDN w:val="0"/>
              <w:adjustRightInd w:val="0"/>
              <w:rPr>
                <w:sz w:val="22"/>
                <w:szCs w:val="22"/>
              </w:rPr>
            </w:pPr>
          </w:p>
        </w:tc>
        <w:tc>
          <w:tcPr>
            <w:tcW w:w="0" w:type="auto"/>
            <w:shd w:val="clear" w:color="auto" w:fill="auto"/>
          </w:tcPr>
          <w:p w14:paraId="6564D36E" w14:textId="25684694" w:rsidR="007A1B8B" w:rsidRPr="006B1A68" w:rsidRDefault="007A1B8B" w:rsidP="0098075A">
            <w:pPr>
              <w:pStyle w:val="Default"/>
              <w:jc w:val="both"/>
              <w:rPr>
                <w:color w:val="auto"/>
                <w:sz w:val="22"/>
                <w:szCs w:val="22"/>
              </w:rPr>
            </w:pPr>
            <w:r w:rsidRPr="006B1A68">
              <w:rPr>
                <w:color w:val="auto"/>
                <w:sz w:val="22"/>
                <w:szCs w:val="22"/>
              </w:rPr>
              <w:t xml:space="preserve">(6) Where documents identified in sub-regulation (5) are issued in a language other than English, the UAS </w:t>
            </w:r>
            <w:r w:rsidR="00D73CE8" w:rsidRPr="006B1A68">
              <w:rPr>
                <w:color w:val="auto"/>
                <w:sz w:val="22"/>
                <w:szCs w:val="22"/>
              </w:rPr>
              <w:t>o</w:t>
            </w:r>
            <w:r w:rsidRPr="006B1A68">
              <w:rPr>
                <w:color w:val="auto"/>
                <w:sz w:val="22"/>
                <w:szCs w:val="22"/>
              </w:rPr>
              <w:t>perator shall ensure that an English translation is included.</w:t>
            </w:r>
          </w:p>
        </w:tc>
      </w:tr>
      <w:tr w:rsidR="00665EB2" w:rsidRPr="006B1A68" w14:paraId="69652516" w14:textId="77777777" w:rsidTr="00D25404">
        <w:trPr>
          <w:trHeight w:val="849"/>
        </w:trPr>
        <w:tc>
          <w:tcPr>
            <w:tcW w:w="1681" w:type="dxa"/>
            <w:vMerge w:val="restart"/>
            <w:shd w:val="clear" w:color="auto" w:fill="auto"/>
          </w:tcPr>
          <w:p w14:paraId="666B7770" w14:textId="290934B9" w:rsidR="00665EB2" w:rsidRPr="006B1A68" w:rsidRDefault="00665EB2" w:rsidP="0098075A">
            <w:pPr>
              <w:widowControl w:val="0"/>
              <w:autoSpaceDE w:val="0"/>
              <w:autoSpaceDN w:val="0"/>
              <w:adjustRightInd w:val="0"/>
              <w:rPr>
                <w:sz w:val="22"/>
                <w:szCs w:val="22"/>
              </w:rPr>
            </w:pPr>
            <w:r w:rsidRPr="006B1A68">
              <w:rPr>
                <w:b/>
                <w:bCs/>
                <w:sz w:val="22"/>
                <w:szCs w:val="22"/>
              </w:rPr>
              <w:t>Responsibility of the remote pilot</w:t>
            </w:r>
          </w:p>
        </w:tc>
        <w:tc>
          <w:tcPr>
            <w:tcW w:w="0" w:type="auto"/>
            <w:shd w:val="clear" w:color="auto" w:fill="auto"/>
          </w:tcPr>
          <w:p w14:paraId="51E61FB4" w14:textId="77777777" w:rsidR="00665EB2" w:rsidRPr="006B1A68" w:rsidRDefault="00665EB2"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The </w:t>
            </w:r>
            <w:r w:rsidRPr="006B1A68">
              <w:t>remote</w:t>
            </w:r>
            <w:r w:rsidRPr="006B1A68">
              <w:rPr>
                <w:sz w:val="22"/>
                <w:szCs w:val="22"/>
              </w:rPr>
              <w:t xml:space="preserve"> pilot shall be:</w:t>
            </w:r>
          </w:p>
          <w:p w14:paraId="348D7201" w14:textId="77777777" w:rsidR="00665EB2" w:rsidRPr="006B1A68" w:rsidRDefault="00665EB2" w:rsidP="0098075A">
            <w:pPr>
              <w:pStyle w:val="ListParagraph"/>
              <w:numPr>
                <w:ilvl w:val="0"/>
                <w:numId w:val="114"/>
              </w:numPr>
              <w:autoSpaceDE w:val="0"/>
              <w:autoSpaceDN w:val="0"/>
              <w:adjustRightInd w:val="0"/>
              <w:spacing w:after="3" w:line="248" w:lineRule="auto"/>
              <w:ind w:right="48"/>
              <w:jc w:val="both"/>
            </w:pPr>
            <w:r w:rsidRPr="006B1A68">
              <w:t>directly responsible for, and</w:t>
            </w:r>
          </w:p>
          <w:p w14:paraId="43D1F9B3" w14:textId="7644C911" w:rsidR="00665EB2" w:rsidRPr="006B1A68" w:rsidRDefault="00665EB2" w:rsidP="00B671C4">
            <w:pPr>
              <w:pStyle w:val="ListParagraph"/>
              <w:numPr>
                <w:ilvl w:val="0"/>
                <w:numId w:val="114"/>
              </w:numPr>
              <w:autoSpaceDE w:val="0"/>
              <w:autoSpaceDN w:val="0"/>
              <w:adjustRightInd w:val="0"/>
              <w:spacing w:after="3" w:line="248" w:lineRule="auto"/>
              <w:ind w:right="48"/>
              <w:jc w:val="both"/>
            </w:pPr>
            <w:r w:rsidRPr="006B1A68">
              <w:t>the final authority as to the operation of the UAS</w:t>
            </w:r>
          </w:p>
        </w:tc>
      </w:tr>
      <w:tr w:rsidR="00665EB2" w:rsidRPr="006B1A68" w14:paraId="4270A920" w14:textId="77777777" w:rsidTr="00D25404">
        <w:trPr>
          <w:trHeight w:val="663"/>
        </w:trPr>
        <w:tc>
          <w:tcPr>
            <w:tcW w:w="1681" w:type="dxa"/>
            <w:vMerge/>
            <w:shd w:val="clear" w:color="auto" w:fill="auto"/>
          </w:tcPr>
          <w:p w14:paraId="469B3795" w14:textId="77777777" w:rsidR="00665EB2" w:rsidRPr="006B1A68" w:rsidRDefault="00665EB2" w:rsidP="0098075A">
            <w:pPr>
              <w:widowControl w:val="0"/>
              <w:autoSpaceDE w:val="0"/>
              <w:autoSpaceDN w:val="0"/>
              <w:adjustRightInd w:val="0"/>
              <w:jc w:val="both"/>
              <w:rPr>
                <w:b/>
                <w:bCs/>
                <w:sz w:val="22"/>
                <w:szCs w:val="22"/>
              </w:rPr>
            </w:pPr>
          </w:p>
        </w:tc>
        <w:tc>
          <w:tcPr>
            <w:tcW w:w="0" w:type="auto"/>
            <w:shd w:val="clear" w:color="auto" w:fill="auto"/>
          </w:tcPr>
          <w:p w14:paraId="4BB03867" w14:textId="43637E3C" w:rsidR="00665EB2" w:rsidRPr="006B1A68" w:rsidRDefault="00665EB2" w:rsidP="0098075A">
            <w:pPr>
              <w:pStyle w:val="Default"/>
              <w:numPr>
                <w:ilvl w:val="0"/>
                <w:numId w:val="16"/>
              </w:numPr>
              <w:jc w:val="both"/>
              <w:rPr>
                <w:color w:val="auto"/>
                <w:sz w:val="22"/>
                <w:szCs w:val="22"/>
              </w:rPr>
            </w:pPr>
            <w:r w:rsidRPr="006B1A68">
              <w:rPr>
                <w:color w:val="auto"/>
                <w:sz w:val="22"/>
                <w:szCs w:val="22"/>
              </w:rPr>
              <w:t>(2) The remote pilot shall ensure that the UA</w:t>
            </w:r>
            <w:r>
              <w:rPr>
                <w:color w:val="auto"/>
                <w:sz w:val="22"/>
                <w:szCs w:val="22"/>
              </w:rPr>
              <w:t>S</w:t>
            </w:r>
            <w:r w:rsidRPr="006B1A68">
              <w:rPr>
                <w:color w:val="auto"/>
                <w:sz w:val="22"/>
                <w:szCs w:val="22"/>
              </w:rPr>
              <w:t xml:space="preserve"> poses no undue hazard to other aircraft, people, or property in the event of a loss of control of the UAS for any reason.</w:t>
            </w:r>
          </w:p>
        </w:tc>
      </w:tr>
      <w:tr w:rsidR="00665EB2" w:rsidRPr="006B1A68" w14:paraId="56E20D9E" w14:textId="77777777" w:rsidTr="00665EB2">
        <w:trPr>
          <w:trHeight w:val="236"/>
        </w:trPr>
        <w:tc>
          <w:tcPr>
            <w:tcW w:w="9609" w:type="dxa"/>
            <w:gridSpan w:val="2"/>
            <w:shd w:val="clear" w:color="auto" w:fill="auto"/>
          </w:tcPr>
          <w:p w14:paraId="4ACDDE9D" w14:textId="77777777" w:rsidR="00665EB2" w:rsidRPr="006B1A68" w:rsidRDefault="00665EB2" w:rsidP="0098075A">
            <w:pPr>
              <w:pStyle w:val="Default"/>
              <w:jc w:val="center"/>
              <w:rPr>
                <w:b/>
                <w:bCs/>
                <w:color w:val="auto"/>
                <w:sz w:val="22"/>
                <w:szCs w:val="22"/>
              </w:rPr>
            </w:pPr>
          </w:p>
        </w:tc>
      </w:tr>
      <w:tr w:rsidR="006B1A68" w:rsidRPr="006B1A68" w14:paraId="385D3E93" w14:textId="77777777" w:rsidTr="0098075A">
        <w:trPr>
          <w:trHeight w:val="603"/>
        </w:trPr>
        <w:tc>
          <w:tcPr>
            <w:tcW w:w="9609" w:type="dxa"/>
            <w:gridSpan w:val="2"/>
            <w:shd w:val="clear" w:color="auto" w:fill="BFBFBF" w:themeFill="background1" w:themeFillShade="BF"/>
          </w:tcPr>
          <w:p w14:paraId="49C4DCB1" w14:textId="79838B27" w:rsidR="00E702FD" w:rsidRPr="006B1A68" w:rsidRDefault="00E702FD" w:rsidP="0098075A">
            <w:pPr>
              <w:pStyle w:val="Default"/>
              <w:jc w:val="center"/>
              <w:rPr>
                <w:color w:val="auto"/>
                <w:sz w:val="22"/>
                <w:szCs w:val="22"/>
              </w:rPr>
            </w:pPr>
            <w:r w:rsidRPr="006B1A68">
              <w:rPr>
                <w:b/>
                <w:bCs/>
                <w:color w:val="auto"/>
                <w:sz w:val="22"/>
                <w:szCs w:val="22"/>
              </w:rPr>
              <w:t xml:space="preserve">PART </w:t>
            </w:r>
            <w:r w:rsidR="00FB550F" w:rsidRPr="006B1A68">
              <w:rPr>
                <w:b/>
                <w:bCs/>
                <w:color w:val="auto"/>
                <w:sz w:val="22"/>
                <w:szCs w:val="22"/>
              </w:rPr>
              <w:t>7</w:t>
            </w:r>
          </w:p>
          <w:p w14:paraId="205357D5" w14:textId="77777777" w:rsidR="00E702FD" w:rsidRPr="006B1A68" w:rsidRDefault="00E702FD" w:rsidP="0098075A">
            <w:pPr>
              <w:pStyle w:val="Default"/>
              <w:jc w:val="center"/>
              <w:rPr>
                <w:color w:val="auto"/>
                <w:sz w:val="22"/>
                <w:szCs w:val="22"/>
              </w:rPr>
            </w:pPr>
            <w:r w:rsidRPr="006B1A68">
              <w:rPr>
                <w:b/>
                <w:bCs/>
                <w:color w:val="auto"/>
                <w:sz w:val="22"/>
                <w:szCs w:val="22"/>
              </w:rPr>
              <w:t>AUTONOMOUS UAS</w:t>
            </w:r>
          </w:p>
        </w:tc>
      </w:tr>
      <w:tr w:rsidR="006B1A68" w:rsidRPr="006B1A68" w14:paraId="412EAFBA" w14:textId="77777777" w:rsidTr="00D25404">
        <w:trPr>
          <w:trHeight w:val="636"/>
        </w:trPr>
        <w:tc>
          <w:tcPr>
            <w:tcW w:w="1681" w:type="dxa"/>
            <w:vMerge w:val="restart"/>
            <w:shd w:val="clear" w:color="auto" w:fill="auto"/>
          </w:tcPr>
          <w:p w14:paraId="6C367015" w14:textId="77777777" w:rsidR="00E702FD" w:rsidRPr="006B1A68" w:rsidRDefault="00E702FD" w:rsidP="0098075A">
            <w:pPr>
              <w:widowControl w:val="0"/>
              <w:autoSpaceDE w:val="0"/>
              <w:autoSpaceDN w:val="0"/>
              <w:adjustRightInd w:val="0"/>
              <w:rPr>
                <w:b/>
                <w:bCs/>
                <w:sz w:val="22"/>
                <w:szCs w:val="22"/>
              </w:rPr>
            </w:pPr>
            <w:r w:rsidRPr="006B1A68">
              <w:rPr>
                <w:b/>
                <w:bCs/>
                <w:sz w:val="22"/>
                <w:szCs w:val="22"/>
              </w:rPr>
              <w:t>Use of autonomous UAS</w:t>
            </w:r>
          </w:p>
          <w:p w14:paraId="7F76B7EE" w14:textId="77777777" w:rsidR="00E702FD" w:rsidRPr="006B1A68" w:rsidRDefault="00E702FD" w:rsidP="0098075A">
            <w:pPr>
              <w:widowControl w:val="0"/>
              <w:autoSpaceDE w:val="0"/>
              <w:autoSpaceDN w:val="0"/>
              <w:adjustRightInd w:val="0"/>
              <w:rPr>
                <w:sz w:val="22"/>
                <w:szCs w:val="22"/>
                <w:highlight w:val="yellow"/>
              </w:rPr>
            </w:pPr>
          </w:p>
        </w:tc>
        <w:tc>
          <w:tcPr>
            <w:tcW w:w="0" w:type="auto"/>
            <w:shd w:val="clear" w:color="auto" w:fill="auto"/>
          </w:tcPr>
          <w:p w14:paraId="792CA7CF" w14:textId="6087A0C9" w:rsidR="00E702FD" w:rsidRPr="006B1A68" w:rsidRDefault="00E702FD" w:rsidP="007D6DC0">
            <w:pPr>
              <w:numPr>
                <w:ilvl w:val="0"/>
                <w:numId w:val="1"/>
              </w:numPr>
              <w:autoSpaceDE w:val="0"/>
              <w:autoSpaceDN w:val="0"/>
              <w:adjustRightInd w:val="0"/>
              <w:spacing w:after="3" w:line="248" w:lineRule="auto"/>
              <w:ind w:right="48"/>
              <w:jc w:val="both"/>
            </w:pPr>
            <w:r w:rsidRPr="006B1A68">
              <w:rPr>
                <w:sz w:val="22"/>
                <w:szCs w:val="22"/>
              </w:rPr>
              <w:t xml:space="preserve">(1) </w:t>
            </w:r>
            <w:r w:rsidRPr="007D6DC0">
              <w:t>A person shall not operate an autonomous UAS unless authorized by the Authority.</w:t>
            </w:r>
          </w:p>
        </w:tc>
      </w:tr>
      <w:tr w:rsidR="006B1A68" w:rsidRPr="006B1A68" w14:paraId="2D53158A" w14:textId="77777777" w:rsidTr="00D25404">
        <w:trPr>
          <w:trHeight w:val="699"/>
        </w:trPr>
        <w:tc>
          <w:tcPr>
            <w:tcW w:w="1681" w:type="dxa"/>
            <w:vMerge/>
            <w:shd w:val="clear" w:color="auto" w:fill="auto"/>
          </w:tcPr>
          <w:p w14:paraId="7B486C2B" w14:textId="77777777" w:rsidR="00CE1339" w:rsidRPr="006B1A68" w:rsidRDefault="00CE1339" w:rsidP="0098075A">
            <w:pPr>
              <w:widowControl w:val="0"/>
              <w:autoSpaceDE w:val="0"/>
              <w:autoSpaceDN w:val="0"/>
              <w:adjustRightInd w:val="0"/>
              <w:rPr>
                <w:b/>
                <w:bCs/>
                <w:sz w:val="22"/>
                <w:szCs w:val="22"/>
              </w:rPr>
            </w:pPr>
          </w:p>
        </w:tc>
        <w:tc>
          <w:tcPr>
            <w:tcW w:w="0" w:type="auto"/>
            <w:shd w:val="clear" w:color="auto" w:fill="auto"/>
          </w:tcPr>
          <w:p w14:paraId="51524A2C" w14:textId="77777777" w:rsidR="00CE1339" w:rsidRDefault="007D6DC0" w:rsidP="007D6DC0">
            <w:pPr>
              <w:autoSpaceDE w:val="0"/>
              <w:autoSpaceDN w:val="0"/>
              <w:adjustRightInd w:val="0"/>
              <w:spacing w:after="3" w:line="248" w:lineRule="auto"/>
              <w:ind w:right="48"/>
              <w:jc w:val="both"/>
            </w:pPr>
            <w:r w:rsidRPr="007D6DC0">
              <w:t xml:space="preserve">(2) </w:t>
            </w:r>
            <w:r>
              <w:t>A person who intends to conduct autonomous UAS operations sh</w:t>
            </w:r>
            <w:r w:rsidRPr="007D6DC0">
              <w:t>all</w:t>
            </w:r>
            <w:r w:rsidR="00CE1339" w:rsidRPr="007D6DC0">
              <w:t xml:space="preserve"> </w:t>
            </w:r>
            <w:r>
              <w:t xml:space="preserve">before commencing the operations </w:t>
            </w:r>
            <w:r w:rsidR="00CE1339" w:rsidRPr="007D6DC0">
              <w:t>submit</w:t>
            </w:r>
            <w:r w:rsidRPr="007D6DC0">
              <w:t xml:space="preserve"> a</w:t>
            </w:r>
            <w:r w:rsidR="00CE1339" w:rsidRPr="007D6DC0">
              <w:t xml:space="preserve"> concept of the</w:t>
            </w:r>
            <w:r w:rsidRPr="007D6DC0">
              <w:t xml:space="preserve"> UAS </w:t>
            </w:r>
            <w:r w:rsidR="00CE1339" w:rsidRPr="007D6DC0">
              <w:t>operation</w:t>
            </w:r>
            <w:r w:rsidRPr="007D6DC0">
              <w:t>, including a</w:t>
            </w:r>
            <w:r w:rsidR="00CE1339" w:rsidRPr="007D6DC0">
              <w:t xml:space="preserve"> risk assessment</w:t>
            </w:r>
            <w:r>
              <w:t xml:space="preserve"> to the Authority</w:t>
            </w:r>
          </w:p>
          <w:p w14:paraId="246AB94A" w14:textId="797E7CBD" w:rsidR="00665EB2" w:rsidRPr="006B1A68" w:rsidRDefault="00665EB2" w:rsidP="007D6DC0">
            <w:pPr>
              <w:autoSpaceDE w:val="0"/>
              <w:autoSpaceDN w:val="0"/>
              <w:adjustRightInd w:val="0"/>
              <w:spacing w:after="3" w:line="248" w:lineRule="auto"/>
              <w:ind w:right="48"/>
              <w:jc w:val="both"/>
              <w:rPr>
                <w:sz w:val="22"/>
                <w:szCs w:val="22"/>
              </w:rPr>
            </w:pPr>
          </w:p>
        </w:tc>
      </w:tr>
      <w:tr w:rsidR="006B1A68" w:rsidRPr="006B1A68" w14:paraId="0DAA2792" w14:textId="77777777" w:rsidTr="00D25404">
        <w:trPr>
          <w:trHeight w:val="789"/>
        </w:trPr>
        <w:tc>
          <w:tcPr>
            <w:tcW w:w="1681" w:type="dxa"/>
            <w:vMerge/>
            <w:shd w:val="clear" w:color="auto" w:fill="auto"/>
          </w:tcPr>
          <w:p w14:paraId="37185268"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228BAAFC" w14:textId="77777777" w:rsidR="00E702FD" w:rsidRDefault="00E702FD" w:rsidP="0098075A">
            <w:pPr>
              <w:pStyle w:val="Default"/>
              <w:numPr>
                <w:ilvl w:val="0"/>
                <w:numId w:val="16"/>
              </w:numPr>
              <w:jc w:val="both"/>
              <w:rPr>
                <w:bCs/>
                <w:color w:val="auto"/>
                <w:sz w:val="22"/>
                <w:szCs w:val="22"/>
              </w:rPr>
            </w:pPr>
            <w:r w:rsidRPr="006B1A68">
              <w:rPr>
                <w:bCs/>
                <w:color w:val="auto"/>
                <w:sz w:val="22"/>
                <w:szCs w:val="22"/>
              </w:rPr>
              <w:t>(2) The Authority in consultation with the State Security Agencies (SSC) shall, on a case-by-case basis, issue an authorization for a specific period of time that permits a UAS operator to operate an autonomous UAS, in a particular area.</w:t>
            </w:r>
          </w:p>
          <w:p w14:paraId="3B1E1F79" w14:textId="77777777" w:rsidR="00665EB2" w:rsidRPr="006B1A68" w:rsidRDefault="00665EB2" w:rsidP="0098075A">
            <w:pPr>
              <w:pStyle w:val="Default"/>
              <w:numPr>
                <w:ilvl w:val="0"/>
                <w:numId w:val="16"/>
              </w:numPr>
              <w:jc w:val="both"/>
              <w:rPr>
                <w:bCs/>
                <w:color w:val="auto"/>
                <w:sz w:val="22"/>
                <w:szCs w:val="22"/>
              </w:rPr>
            </w:pPr>
          </w:p>
        </w:tc>
      </w:tr>
      <w:tr w:rsidR="006B1A68" w:rsidRPr="006B1A68" w14:paraId="6F4AB6B9" w14:textId="77777777" w:rsidTr="00D25404">
        <w:trPr>
          <w:trHeight w:val="717"/>
        </w:trPr>
        <w:tc>
          <w:tcPr>
            <w:tcW w:w="1681" w:type="dxa"/>
            <w:vMerge/>
            <w:shd w:val="clear" w:color="auto" w:fill="auto"/>
          </w:tcPr>
          <w:p w14:paraId="53BCD1DF"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0E0917E7" w14:textId="77777777" w:rsidR="00E702FD" w:rsidRDefault="00E702FD" w:rsidP="0098075A">
            <w:pPr>
              <w:pStyle w:val="Default"/>
              <w:numPr>
                <w:ilvl w:val="0"/>
                <w:numId w:val="16"/>
              </w:numPr>
              <w:jc w:val="both"/>
              <w:rPr>
                <w:bCs/>
                <w:color w:val="auto"/>
                <w:sz w:val="22"/>
                <w:szCs w:val="22"/>
              </w:rPr>
            </w:pPr>
            <w:r w:rsidRPr="006B1A68">
              <w:rPr>
                <w:bCs/>
                <w:color w:val="auto"/>
                <w:sz w:val="22"/>
                <w:szCs w:val="22"/>
              </w:rPr>
              <w:t xml:space="preserve">(3) A person shall not fly an autonomous UAS unless in compliance with the requirements specified SSC prescribing conditions and limitations for autonomous UAS operations. </w:t>
            </w:r>
          </w:p>
          <w:p w14:paraId="0DCC3CF2" w14:textId="77777777" w:rsidR="00665EB2" w:rsidRPr="006B1A68" w:rsidRDefault="00665EB2" w:rsidP="0098075A">
            <w:pPr>
              <w:pStyle w:val="Default"/>
              <w:numPr>
                <w:ilvl w:val="0"/>
                <w:numId w:val="16"/>
              </w:numPr>
              <w:jc w:val="both"/>
              <w:rPr>
                <w:bCs/>
                <w:color w:val="auto"/>
                <w:sz w:val="22"/>
                <w:szCs w:val="22"/>
              </w:rPr>
            </w:pPr>
          </w:p>
        </w:tc>
      </w:tr>
      <w:tr w:rsidR="006B1A68" w:rsidRPr="006B1A68" w14:paraId="1D934BDF" w14:textId="77777777" w:rsidTr="00D25404">
        <w:trPr>
          <w:trHeight w:val="852"/>
        </w:trPr>
        <w:tc>
          <w:tcPr>
            <w:tcW w:w="1681" w:type="dxa"/>
            <w:vMerge/>
            <w:shd w:val="clear" w:color="auto" w:fill="auto"/>
          </w:tcPr>
          <w:p w14:paraId="2050DADC"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58E8E2F1" w14:textId="73277F2F" w:rsidR="00E702FD" w:rsidRPr="006B1A68" w:rsidRDefault="00E702FD" w:rsidP="0098075A">
            <w:pPr>
              <w:pStyle w:val="Default"/>
              <w:numPr>
                <w:ilvl w:val="0"/>
                <w:numId w:val="16"/>
              </w:numPr>
              <w:jc w:val="both"/>
              <w:rPr>
                <w:color w:val="auto"/>
                <w:sz w:val="22"/>
                <w:szCs w:val="22"/>
              </w:rPr>
            </w:pPr>
            <w:r w:rsidRPr="006B1A68">
              <w:rPr>
                <w:bCs/>
                <w:color w:val="auto"/>
                <w:sz w:val="22"/>
                <w:szCs w:val="22"/>
              </w:rPr>
              <w:t xml:space="preserve">(4) </w:t>
            </w:r>
            <w:r w:rsidR="00CE1339" w:rsidRPr="006B1A68">
              <w:rPr>
                <w:bCs/>
                <w:color w:val="auto"/>
                <w:sz w:val="22"/>
                <w:szCs w:val="22"/>
              </w:rPr>
              <w:t>S</w:t>
            </w:r>
            <w:r w:rsidRPr="006B1A68">
              <w:rPr>
                <w:bCs/>
                <w:color w:val="auto"/>
                <w:sz w:val="22"/>
                <w:szCs w:val="22"/>
              </w:rPr>
              <w:t xml:space="preserve">ubject to sub-regulation (3) the government entity conducting </w:t>
            </w:r>
            <w:r w:rsidRPr="006B1A68">
              <w:rPr>
                <w:bCs/>
                <w:iCs/>
                <w:color w:val="auto"/>
                <w:sz w:val="22"/>
                <w:szCs w:val="22"/>
              </w:rPr>
              <w:t>autonomous UAS operations</w:t>
            </w:r>
            <w:r w:rsidRPr="006B1A68">
              <w:rPr>
                <w:bCs/>
                <w:color w:val="auto"/>
                <w:sz w:val="22"/>
                <w:szCs w:val="22"/>
              </w:rPr>
              <w:t xml:space="preserve"> shall comply with the conditions and limitations prescribed by</w:t>
            </w:r>
            <w:r w:rsidR="00CE1339" w:rsidRPr="006B1A68">
              <w:rPr>
                <w:bCs/>
                <w:color w:val="auto"/>
                <w:sz w:val="22"/>
                <w:szCs w:val="22"/>
              </w:rPr>
              <w:t xml:space="preserve"> the</w:t>
            </w:r>
            <w:r w:rsidRPr="006B1A68">
              <w:rPr>
                <w:bCs/>
                <w:color w:val="auto"/>
                <w:sz w:val="22"/>
                <w:szCs w:val="22"/>
              </w:rPr>
              <w:t xml:space="preserve"> Authority in the applicable technical guidance material and any other operational requirements, </w:t>
            </w:r>
          </w:p>
          <w:p w14:paraId="79571A27" w14:textId="77777777" w:rsidR="00E702FD" w:rsidRPr="006B1A68" w:rsidDel="00927647" w:rsidRDefault="00E702FD" w:rsidP="0098075A">
            <w:pPr>
              <w:pStyle w:val="Default"/>
              <w:jc w:val="both"/>
              <w:rPr>
                <w:color w:val="auto"/>
                <w:sz w:val="22"/>
                <w:szCs w:val="22"/>
              </w:rPr>
            </w:pPr>
          </w:p>
        </w:tc>
      </w:tr>
      <w:tr w:rsidR="006B1A68" w:rsidRPr="006B1A68" w14:paraId="6CB19566" w14:textId="77777777" w:rsidTr="00D25404">
        <w:trPr>
          <w:trHeight w:val="840"/>
        </w:trPr>
        <w:tc>
          <w:tcPr>
            <w:tcW w:w="1681" w:type="dxa"/>
            <w:vMerge/>
            <w:shd w:val="clear" w:color="auto" w:fill="auto"/>
          </w:tcPr>
          <w:p w14:paraId="36D26DAC"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41C63A26" w14:textId="0A696C53" w:rsidR="00E702FD" w:rsidRPr="006B1A68" w:rsidDel="00927647" w:rsidRDefault="00E702FD" w:rsidP="0098075A">
            <w:pPr>
              <w:pStyle w:val="Default"/>
              <w:numPr>
                <w:ilvl w:val="0"/>
                <w:numId w:val="16"/>
              </w:numPr>
              <w:jc w:val="both"/>
              <w:rPr>
                <w:color w:val="auto"/>
                <w:sz w:val="22"/>
                <w:szCs w:val="22"/>
              </w:rPr>
            </w:pPr>
            <w:r w:rsidRPr="006B1A68">
              <w:rPr>
                <w:bCs/>
                <w:color w:val="auto"/>
                <w:sz w:val="22"/>
                <w:szCs w:val="22"/>
              </w:rPr>
              <w:t xml:space="preserve">(5) Autonomous UAS operations shall comply with all the applicable </w:t>
            </w:r>
            <w:r w:rsidR="000E7E73" w:rsidRPr="006B1A68">
              <w:rPr>
                <w:bCs/>
                <w:color w:val="auto"/>
                <w:sz w:val="22"/>
                <w:szCs w:val="22"/>
              </w:rPr>
              <w:t>[State]</w:t>
            </w:r>
            <w:r w:rsidR="00CE1339" w:rsidRPr="006B1A68">
              <w:rPr>
                <w:bCs/>
                <w:color w:val="auto"/>
                <w:sz w:val="22"/>
                <w:szCs w:val="22"/>
              </w:rPr>
              <w:t xml:space="preserve"> </w:t>
            </w:r>
            <w:r w:rsidRPr="006B1A68">
              <w:rPr>
                <w:bCs/>
                <w:color w:val="auto"/>
                <w:sz w:val="22"/>
                <w:szCs w:val="22"/>
              </w:rPr>
              <w:t>Civil Aviation Regulations</w:t>
            </w:r>
            <w:r w:rsidR="00CE1339" w:rsidRPr="006B1A68">
              <w:rPr>
                <w:bCs/>
                <w:color w:val="auto"/>
                <w:sz w:val="22"/>
                <w:szCs w:val="22"/>
              </w:rPr>
              <w:t xml:space="preserve"> as amended</w:t>
            </w:r>
            <w:r w:rsidRPr="006B1A68">
              <w:rPr>
                <w:bCs/>
                <w:color w:val="auto"/>
                <w:sz w:val="22"/>
                <w:szCs w:val="22"/>
              </w:rPr>
              <w:t>, including the need for safety risk assessment in regard to the specific operation of the autonomous UAS.</w:t>
            </w:r>
          </w:p>
        </w:tc>
      </w:tr>
      <w:tr w:rsidR="006B1A68" w:rsidRPr="006B1A68" w14:paraId="79C9BAAF" w14:textId="77777777" w:rsidTr="00D25404">
        <w:trPr>
          <w:trHeight w:val="840"/>
        </w:trPr>
        <w:tc>
          <w:tcPr>
            <w:tcW w:w="1681" w:type="dxa"/>
            <w:vMerge/>
            <w:shd w:val="clear" w:color="auto" w:fill="auto"/>
          </w:tcPr>
          <w:p w14:paraId="73BD62D6"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4385A474" w14:textId="77777777" w:rsidR="00E702FD" w:rsidRPr="006B1A68" w:rsidRDefault="00E702FD" w:rsidP="0098075A">
            <w:pPr>
              <w:pStyle w:val="Default"/>
              <w:numPr>
                <w:ilvl w:val="0"/>
                <w:numId w:val="16"/>
              </w:numPr>
              <w:jc w:val="both"/>
              <w:rPr>
                <w:bCs/>
                <w:color w:val="auto"/>
                <w:sz w:val="22"/>
                <w:szCs w:val="22"/>
              </w:rPr>
            </w:pPr>
            <w:r w:rsidRPr="006B1A68">
              <w:rPr>
                <w:bCs/>
                <w:color w:val="auto"/>
                <w:sz w:val="22"/>
                <w:szCs w:val="22"/>
              </w:rPr>
              <w:t>(6) Prior to conducting Autonomous UAS Operations, the owner or Operator shall submit to the Authority for acceptance an extensive performance review, risk assessment and testing report.</w:t>
            </w:r>
          </w:p>
          <w:p w14:paraId="7902C197" w14:textId="77777777" w:rsidR="00E702FD" w:rsidRPr="006B1A68" w:rsidRDefault="00E702FD" w:rsidP="0098075A">
            <w:pPr>
              <w:pStyle w:val="Default"/>
              <w:numPr>
                <w:ilvl w:val="0"/>
                <w:numId w:val="16"/>
              </w:numPr>
              <w:jc w:val="both"/>
              <w:rPr>
                <w:bCs/>
                <w:color w:val="auto"/>
                <w:sz w:val="22"/>
                <w:szCs w:val="22"/>
              </w:rPr>
            </w:pPr>
          </w:p>
        </w:tc>
      </w:tr>
      <w:tr w:rsidR="006B1A68" w:rsidRPr="006B1A68" w14:paraId="761C446B" w14:textId="77777777" w:rsidTr="00D25404">
        <w:trPr>
          <w:trHeight w:val="1023"/>
        </w:trPr>
        <w:tc>
          <w:tcPr>
            <w:tcW w:w="1681" w:type="dxa"/>
            <w:vMerge/>
            <w:shd w:val="clear" w:color="auto" w:fill="auto"/>
          </w:tcPr>
          <w:p w14:paraId="4B0BBD17" w14:textId="77777777" w:rsidR="00E702FD" w:rsidRPr="006B1A68" w:rsidRDefault="00E702FD" w:rsidP="0098075A">
            <w:pPr>
              <w:widowControl w:val="0"/>
              <w:autoSpaceDE w:val="0"/>
              <w:autoSpaceDN w:val="0"/>
              <w:adjustRightInd w:val="0"/>
              <w:jc w:val="both"/>
              <w:rPr>
                <w:b/>
                <w:bCs/>
                <w:sz w:val="22"/>
                <w:szCs w:val="22"/>
                <w:highlight w:val="yellow"/>
              </w:rPr>
            </w:pPr>
          </w:p>
        </w:tc>
        <w:tc>
          <w:tcPr>
            <w:tcW w:w="0" w:type="auto"/>
            <w:shd w:val="clear" w:color="auto" w:fill="auto"/>
          </w:tcPr>
          <w:p w14:paraId="68CEC990" w14:textId="77777777" w:rsidR="00E702FD" w:rsidRDefault="00E702FD" w:rsidP="0098075A">
            <w:pPr>
              <w:pStyle w:val="Default"/>
              <w:numPr>
                <w:ilvl w:val="0"/>
                <w:numId w:val="16"/>
              </w:numPr>
              <w:jc w:val="both"/>
              <w:rPr>
                <w:bCs/>
                <w:color w:val="auto"/>
                <w:sz w:val="22"/>
                <w:szCs w:val="22"/>
              </w:rPr>
            </w:pPr>
            <w:r w:rsidRPr="006B1A68">
              <w:rPr>
                <w:bCs/>
                <w:color w:val="auto"/>
                <w:sz w:val="22"/>
                <w:szCs w:val="22"/>
              </w:rPr>
              <w:t>(7) The entity conducting the autonomous unmanned aircraft operations shall be responsible for supervision of the operations including unmanned aircraft airworthiness and any operational requirements in accordance with these Regulations and all related Civil Aviation Regulations.</w:t>
            </w:r>
          </w:p>
          <w:p w14:paraId="1C61FC64" w14:textId="77777777" w:rsidR="00665EB2" w:rsidRPr="006B1A68" w:rsidRDefault="00665EB2" w:rsidP="0098075A">
            <w:pPr>
              <w:pStyle w:val="Default"/>
              <w:numPr>
                <w:ilvl w:val="0"/>
                <w:numId w:val="16"/>
              </w:numPr>
              <w:jc w:val="both"/>
              <w:rPr>
                <w:bCs/>
                <w:color w:val="auto"/>
                <w:sz w:val="22"/>
                <w:szCs w:val="22"/>
              </w:rPr>
            </w:pPr>
          </w:p>
        </w:tc>
      </w:tr>
      <w:tr w:rsidR="00665EB2" w:rsidRPr="006B1A68" w14:paraId="44A012DB" w14:textId="77777777" w:rsidTr="00665EB2">
        <w:trPr>
          <w:trHeight w:val="308"/>
        </w:trPr>
        <w:tc>
          <w:tcPr>
            <w:tcW w:w="9609" w:type="dxa"/>
            <w:gridSpan w:val="2"/>
            <w:shd w:val="clear" w:color="auto" w:fill="auto"/>
          </w:tcPr>
          <w:p w14:paraId="030A7E68" w14:textId="77777777" w:rsidR="00665EB2" w:rsidRPr="006B1A68" w:rsidRDefault="00665EB2" w:rsidP="0098075A">
            <w:pPr>
              <w:pStyle w:val="Default"/>
              <w:numPr>
                <w:ilvl w:val="0"/>
                <w:numId w:val="16"/>
              </w:numPr>
              <w:jc w:val="center"/>
              <w:rPr>
                <w:b/>
                <w:bCs/>
                <w:color w:val="auto"/>
                <w:sz w:val="22"/>
                <w:szCs w:val="22"/>
              </w:rPr>
            </w:pPr>
          </w:p>
        </w:tc>
      </w:tr>
      <w:tr w:rsidR="006B1A68" w:rsidRPr="006B1A68" w14:paraId="409F746D" w14:textId="77777777" w:rsidTr="0098075A">
        <w:trPr>
          <w:trHeight w:val="474"/>
        </w:trPr>
        <w:tc>
          <w:tcPr>
            <w:tcW w:w="9609" w:type="dxa"/>
            <w:gridSpan w:val="2"/>
            <w:shd w:val="clear" w:color="auto" w:fill="BFBFBF" w:themeFill="background1" w:themeFillShade="BF"/>
          </w:tcPr>
          <w:p w14:paraId="16595D44" w14:textId="01B30736" w:rsidR="0074378A" w:rsidRPr="006B1A68" w:rsidRDefault="0074378A" w:rsidP="0098075A">
            <w:pPr>
              <w:pStyle w:val="Default"/>
              <w:numPr>
                <w:ilvl w:val="0"/>
                <w:numId w:val="16"/>
              </w:numPr>
              <w:jc w:val="center"/>
              <w:rPr>
                <w:color w:val="auto"/>
                <w:sz w:val="22"/>
                <w:szCs w:val="22"/>
              </w:rPr>
            </w:pPr>
            <w:r w:rsidRPr="006B1A68">
              <w:rPr>
                <w:b/>
                <w:bCs/>
                <w:color w:val="auto"/>
                <w:sz w:val="22"/>
                <w:szCs w:val="22"/>
              </w:rPr>
              <w:t xml:space="preserve">PART </w:t>
            </w:r>
            <w:r w:rsidR="00A72AC2">
              <w:rPr>
                <w:b/>
                <w:bCs/>
                <w:color w:val="auto"/>
                <w:sz w:val="22"/>
                <w:szCs w:val="22"/>
              </w:rPr>
              <w:t>8</w:t>
            </w:r>
          </w:p>
          <w:p w14:paraId="7D5BAA41" w14:textId="77777777" w:rsidR="0074378A" w:rsidRPr="006B1A68" w:rsidRDefault="0074378A" w:rsidP="0098075A">
            <w:pPr>
              <w:pStyle w:val="Default"/>
              <w:numPr>
                <w:ilvl w:val="0"/>
                <w:numId w:val="16"/>
              </w:numPr>
              <w:jc w:val="center"/>
              <w:rPr>
                <w:color w:val="auto"/>
                <w:sz w:val="22"/>
                <w:szCs w:val="22"/>
                <w:highlight w:val="yellow"/>
              </w:rPr>
            </w:pPr>
            <w:r w:rsidRPr="006B1A68">
              <w:rPr>
                <w:b/>
                <w:bCs/>
                <w:color w:val="auto"/>
                <w:sz w:val="22"/>
                <w:szCs w:val="22"/>
              </w:rPr>
              <w:t>SECURITY REQUIREMENTS FOR UAS OPERATIONS</w:t>
            </w:r>
          </w:p>
        </w:tc>
      </w:tr>
      <w:tr w:rsidR="00665EB2" w:rsidRPr="006B1A68" w14:paraId="78597467" w14:textId="77777777" w:rsidTr="00665EB2">
        <w:trPr>
          <w:trHeight w:val="281"/>
        </w:trPr>
        <w:tc>
          <w:tcPr>
            <w:tcW w:w="9609" w:type="dxa"/>
            <w:gridSpan w:val="2"/>
            <w:shd w:val="clear" w:color="auto" w:fill="auto"/>
          </w:tcPr>
          <w:p w14:paraId="77EA7362" w14:textId="77777777" w:rsidR="00665EB2" w:rsidRPr="006B1A68" w:rsidRDefault="00665EB2" w:rsidP="0098075A">
            <w:pPr>
              <w:pStyle w:val="Default"/>
              <w:numPr>
                <w:ilvl w:val="0"/>
                <w:numId w:val="16"/>
              </w:numPr>
              <w:jc w:val="center"/>
              <w:rPr>
                <w:b/>
                <w:bCs/>
                <w:color w:val="auto"/>
                <w:sz w:val="22"/>
                <w:szCs w:val="22"/>
              </w:rPr>
            </w:pPr>
          </w:p>
        </w:tc>
      </w:tr>
      <w:tr w:rsidR="00F17EB7" w:rsidRPr="006B1A68" w14:paraId="1D652F72" w14:textId="77777777" w:rsidTr="00D25404">
        <w:trPr>
          <w:trHeight w:val="1301"/>
        </w:trPr>
        <w:tc>
          <w:tcPr>
            <w:tcW w:w="1681" w:type="dxa"/>
            <w:vMerge w:val="restart"/>
            <w:shd w:val="clear" w:color="auto" w:fill="auto"/>
          </w:tcPr>
          <w:p w14:paraId="40425A55" w14:textId="77777777" w:rsidR="00F17EB7" w:rsidRPr="006B1A68" w:rsidRDefault="00F17EB7" w:rsidP="0098075A">
            <w:pPr>
              <w:widowControl w:val="0"/>
              <w:autoSpaceDE w:val="0"/>
              <w:autoSpaceDN w:val="0"/>
              <w:adjustRightInd w:val="0"/>
              <w:rPr>
                <w:b/>
                <w:bCs/>
                <w:sz w:val="22"/>
                <w:szCs w:val="22"/>
              </w:rPr>
            </w:pPr>
            <w:r w:rsidRPr="006B1A68">
              <w:rPr>
                <w:b/>
                <w:bCs/>
                <w:sz w:val="22"/>
                <w:szCs w:val="22"/>
              </w:rPr>
              <w:t xml:space="preserve">Security programme  </w:t>
            </w:r>
          </w:p>
          <w:p w14:paraId="4C903576" w14:textId="77777777" w:rsidR="00F17EB7" w:rsidRPr="006B1A68" w:rsidRDefault="00F17EB7" w:rsidP="0098075A">
            <w:pPr>
              <w:pStyle w:val="Default"/>
              <w:rPr>
                <w:b/>
                <w:bCs/>
                <w:color w:val="auto"/>
                <w:sz w:val="22"/>
                <w:szCs w:val="22"/>
              </w:rPr>
            </w:pPr>
          </w:p>
        </w:tc>
        <w:tc>
          <w:tcPr>
            <w:tcW w:w="0" w:type="auto"/>
            <w:shd w:val="clear" w:color="auto" w:fill="auto"/>
          </w:tcPr>
          <w:p w14:paraId="535FCDC0" w14:textId="3ADED88C" w:rsidR="00F17EB7" w:rsidRPr="006B1A68" w:rsidRDefault="00F17EB7"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An operator shall not carry out Category ‘B’ and ‘C’ UAS operations without an operator Security Programme, approved by the Authority in accordance with the provisions of the [state] Civil Aviation (Security) Regulations as amended.</w:t>
            </w:r>
          </w:p>
        </w:tc>
      </w:tr>
      <w:tr w:rsidR="00F17EB7" w:rsidRPr="006B1A68" w14:paraId="13CBA45E" w14:textId="77777777" w:rsidTr="00D25404">
        <w:trPr>
          <w:trHeight w:val="888"/>
        </w:trPr>
        <w:tc>
          <w:tcPr>
            <w:tcW w:w="1681" w:type="dxa"/>
            <w:vMerge/>
            <w:shd w:val="clear" w:color="auto" w:fill="auto"/>
          </w:tcPr>
          <w:p w14:paraId="354D4C8B"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41DCF523" w14:textId="2B6F1CD0" w:rsidR="00F17EB7" w:rsidRDefault="00F17EB7" w:rsidP="00B4287A">
            <w:pPr>
              <w:pStyle w:val="ListParagraph"/>
              <w:numPr>
                <w:ilvl w:val="0"/>
                <w:numId w:val="129"/>
              </w:numPr>
              <w:autoSpaceDE w:val="0"/>
              <w:autoSpaceDN w:val="0"/>
              <w:adjustRightInd w:val="0"/>
              <w:spacing w:after="3" w:line="248" w:lineRule="auto"/>
              <w:ind w:left="340" w:right="48"/>
              <w:jc w:val="both"/>
            </w:pPr>
            <w:r>
              <w:t>Depending on the scope and complexity of the UAS operations, the security program stated in sub-regulation (2) may be presented either:</w:t>
            </w:r>
          </w:p>
          <w:p w14:paraId="54B5156F" w14:textId="77777777" w:rsidR="00F17EB7" w:rsidRDefault="00F17EB7" w:rsidP="00B4287A">
            <w:pPr>
              <w:pStyle w:val="ListParagraph"/>
              <w:numPr>
                <w:ilvl w:val="0"/>
                <w:numId w:val="125"/>
              </w:numPr>
              <w:autoSpaceDE w:val="0"/>
              <w:autoSpaceDN w:val="0"/>
              <w:adjustRightInd w:val="0"/>
              <w:spacing w:after="3" w:line="248" w:lineRule="auto"/>
              <w:ind w:left="1150" w:right="48"/>
              <w:jc w:val="both"/>
            </w:pPr>
            <w:r>
              <w:t xml:space="preserve"> As a part of the UAS operations manual; or</w:t>
            </w:r>
          </w:p>
          <w:p w14:paraId="717E428A" w14:textId="4204155F" w:rsidR="00F17EB7" w:rsidRDefault="00F17EB7" w:rsidP="00B4287A">
            <w:pPr>
              <w:pStyle w:val="ListParagraph"/>
              <w:numPr>
                <w:ilvl w:val="0"/>
                <w:numId w:val="125"/>
              </w:numPr>
              <w:autoSpaceDE w:val="0"/>
              <w:autoSpaceDN w:val="0"/>
              <w:adjustRightInd w:val="0"/>
              <w:spacing w:after="3" w:line="248" w:lineRule="auto"/>
              <w:ind w:left="1150" w:right="48"/>
              <w:jc w:val="both"/>
            </w:pPr>
            <w:r>
              <w:t>As an independent operator’s security manual</w:t>
            </w:r>
          </w:p>
        </w:tc>
      </w:tr>
      <w:tr w:rsidR="00F17EB7" w:rsidRPr="006B1A68" w14:paraId="3144810D" w14:textId="77777777" w:rsidTr="00D25404">
        <w:trPr>
          <w:trHeight w:val="888"/>
        </w:trPr>
        <w:tc>
          <w:tcPr>
            <w:tcW w:w="1681" w:type="dxa"/>
            <w:vMerge/>
            <w:shd w:val="clear" w:color="auto" w:fill="auto"/>
          </w:tcPr>
          <w:p w14:paraId="5840E69E"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4CDC0F51" w14:textId="01889DE3" w:rsidR="00F17EB7" w:rsidRDefault="00F17EB7" w:rsidP="00B4287A">
            <w:pPr>
              <w:pStyle w:val="ListParagraph"/>
              <w:numPr>
                <w:ilvl w:val="0"/>
                <w:numId w:val="129"/>
              </w:numPr>
              <w:autoSpaceDE w:val="0"/>
              <w:autoSpaceDN w:val="0"/>
              <w:adjustRightInd w:val="0"/>
              <w:spacing w:after="3" w:line="248" w:lineRule="auto"/>
              <w:ind w:left="340" w:right="48"/>
              <w:jc w:val="both"/>
            </w:pPr>
            <w:r>
              <w:t>Subject to sub-regulation (1) the operator shall establish maintain and implement a security program acceptable to the Authority, as prescribed in Part A (4) of the First Schedule</w:t>
            </w:r>
          </w:p>
        </w:tc>
      </w:tr>
      <w:tr w:rsidR="00F17EB7" w:rsidRPr="006B1A68" w14:paraId="66B37B46" w14:textId="77777777" w:rsidTr="00D25404">
        <w:trPr>
          <w:trHeight w:val="3408"/>
        </w:trPr>
        <w:tc>
          <w:tcPr>
            <w:tcW w:w="1681" w:type="dxa"/>
            <w:vMerge/>
            <w:shd w:val="clear" w:color="auto" w:fill="auto"/>
          </w:tcPr>
          <w:p w14:paraId="4DD9E315"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3AE97F16" w14:textId="1B75E3D4" w:rsidR="00F17EB7" w:rsidRPr="006B1A68" w:rsidRDefault="00F17EB7" w:rsidP="00B4287A">
            <w:pPr>
              <w:pStyle w:val="ListParagraph"/>
              <w:widowControl w:val="0"/>
              <w:numPr>
                <w:ilvl w:val="0"/>
                <w:numId w:val="126"/>
              </w:numPr>
              <w:autoSpaceDE w:val="0"/>
              <w:autoSpaceDN w:val="0"/>
              <w:adjustRightInd w:val="0"/>
              <w:ind w:left="470"/>
              <w:jc w:val="both"/>
            </w:pPr>
            <w:r w:rsidRPr="006B1A68">
              <w:t>(</w:t>
            </w:r>
            <w:r>
              <w:t>4</w:t>
            </w:r>
            <w:r w:rsidRPr="006B1A68">
              <w:t xml:space="preserve">) The </w:t>
            </w:r>
            <w:r>
              <w:t xml:space="preserve">operator’s </w:t>
            </w:r>
            <w:r w:rsidRPr="006B1A68">
              <w:t xml:space="preserve">security programme shall </w:t>
            </w:r>
            <w:r>
              <w:t xml:space="preserve">in addition </w:t>
            </w:r>
            <w:r w:rsidRPr="006B1A68">
              <w:t>provide:</w:t>
            </w:r>
          </w:p>
          <w:p w14:paraId="2ABD3C65" w14:textId="5FC6FE50"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that the premises used for preparing, storing, parking including UAS ground station are secure at all times against unauthorized access;  </w:t>
            </w:r>
          </w:p>
          <w:p w14:paraId="38C2BA85" w14:textId="77777777"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for protection of critical information technology and communication systems used for operations purposes from interference that may jeopardize the safety and security of civil aviation; </w:t>
            </w:r>
          </w:p>
          <w:p w14:paraId="217A5344" w14:textId="77777777"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for protection of flight documents; </w:t>
            </w:r>
          </w:p>
          <w:p w14:paraId="6CD90E19" w14:textId="70173374"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that operators requesting to operate with a camera shall be required to include details of the camera usage;</w:t>
            </w:r>
          </w:p>
          <w:p w14:paraId="5DFED056" w14:textId="451DD4AA"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requirements for checks and searches of specific areas and accessible compartments of the interior and exterior of UA; and </w:t>
            </w:r>
          </w:p>
          <w:p w14:paraId="138B6BCE" w14:textId="77777777" w:rsidR="00F17EB7" w:rsidRPr="006B1A68" w:rsidRDefault="00F17EB7" w:rsidP="0098075A">
            <w:pPr>
              <w:pStyle w:val="ListParagraph"/>
              <w:numPr>
                <w:ilvl w:val="0"/>
                <w:numId w:val="36"/>
              </w:numPr>
              <w:spacing w:after="4" w:line="248" w:lineRule="auto"/>
              <w:ind w:right="98"/>
              <w:jc w:val="both"/>
              <w:rPr>
                <w:rFonts w:ascii="Times New Roman" w:hAnsi="Times New Roman" w:cs="Times New Roman"/>
              </w:rPr>
            </w:pPr>
            <w:r w:rsidRPr="006B1A68">
              <w:rPr>
                <w:rFonts w:ascii="Times New Roman" w:hAnsi="Times New Roman" w:cs="Times New Roman"/>
              </w:rPr>
              <w:t>that persons engaged in UAS operations are subject to recurrent background checks and selection procedures, and are adequately trained.</w:t>
            </w:r>
          </w:p>
        </w:tc>
      </w:tr>
      <w:tr w:rsidR="00F17EB7" w:rsidRPr="006B1A68" w14:paraId="17DA54BE" w14:textId="77777777" w:rsidTr="00D25404">
        <w:trPr>
          <w:trHeight w:val="2258"/>
        </w:trPr>
        <w:tc>
          <w:tcPr>
            <w:tcW w:w="1681" w:type="dxa"/>
            <w:vMerge/>
            <w:shd w:val="clear" w:color="auto" w:fill="auto"/>
          </w:tcPr>
          <w:p w14:paraId="0E8D2A8A"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58A59825" w14:textId="5638D387" w:rsidR="00F17EB7" w:rsidRPr="006B1A68" w:rsidRDefault="00F17EB7" w:rsidP="00B4287A">
            <w:pPr>
              <w:pStyle w:val="ListParagraph"/>
              <w:widowControl w:val="0"/>
              <w:numPr>
                <w:ilvl w:val="0"/>
                <w:numId w:val="126"/>
              </w:numPr>
              <w:autoSpaceDE w:val="0"/>
              <w:autoSpaceDN w:val="0"/>
              <w:adjustRightInd w:val="0"/>
              <w:ind w:left="470"/>
              <w:jc w:val="both"/>
            </w:pPr>
            <w:r w:rsidRPr="006B1A68">
              <w:t xml:space="preserve"> A UAS operator shall carry out and maintain security measures including identification and resolution of suspicious activity that may pose a threat to:</w:t>
            </w:r>
          </w:p>
          <w:p w14:paraId="20DB14DA" w14:textId="77777777" w:rsidR="00F17EB7" w:rsidRPr="006B1A68"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the unmanned aircraft</w:t>
            </w:r>
          </w:p>
          <w:p w14:paraId="63CA9D21" w14:textId="19E27CD1" w:rsidR="00F17EB7" w:rsidRPr="006B1A68"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a remote pilot station;</w:t>
            </w:r>
          </w:p>
          <w:p w14:paraId="6EFAE516" w14:textId="77777777" w:rsidR="00F17EB7" w:rsidRPr="006B1A68"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the public;</w:t>
            </w:r>
          </w:p>
          <w:p w14:paraId="2A335EA0" w14:textId="77777777" w:rsidR="00F17EB7" w:rsidRPr="006B1A68"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the staff;</w:t>
            </w:r>
          </w:p>
          <w:p w14:paraId="0FC1EDAE" w14:textId="77777777" w:rsidR="00F17EB7" w:rsidRPr="006B1A68"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a UAS; and</w:t>
            </w:r>
          </w:p>
          <w:p w14:paraId="1DC7DF9D" w14:textId="77777777" w:rsidR="00F17EB7" w:rsidRPr="006B1A68" w:rsidDel="00927647" w:rsidRDefault="00F17EB7" w:rsidP="0098075A">
            <w:pPr>
              <w:pStyle w:val="ListParagraph"/>
              <w:widowControl w:val="0"/>
              <w:numPr>
                <w:ilvl w:val="0"/>
                <w:numId w:val="68"/>
              </w:numPr>
              <w:autoSpaceDE w:val="0"/>
              <w:autoSpaceDN w:val="0"/>
              <w:adjustRightInd w:val="0"/>
              <w:jc w:val="both"/>
              <w:rPr>
                <w:rFonts w:ascii="Times New Roman" w:hAnsi="Times New Roman" w:cs="Times New Roman"/>
              </w:rPr>
            </w:pPr>
            <w:r w:rsidRPr="006B1A68">
              <w:rPr>
                <w:rFonts w:ascii="Times New Roman" w:hAnsi="Times New Roman" w:cs="Times New Roman"/>
              </w:rPr>
              <w:t>any facility under the control of the UAS operations.</w:t>
            </w:r>
          </w:p>
        </w:tc>
      </w:tr>
      <w:tr w:rsidR="00F17EB7" w:rsidRPr="006B1A68" w14:paraId="22E0E605" w14:textId="77777777" w:rsidTr="00D25404">
        <w:trPr>
          <w:trHeight w:val="82"/>
        </w:trPr>
        <w:tc>
          <w:tcPr>
            <w:tcW w:w="1681" w:type="dxa"/>
            <w:vMerge/>
            <w:shd w:val="clear" w:color="auto" w:fill="auto"/>
          </w:tcPr>
          <w:p w14:paraId="2DF1B42C"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2C99C9D6" w14:textId="221A1084" w:rsidR="00F17EB7" w:rsidRPr="006B1A68" w:rsidRDefault="00F17EB7" w:rsidP="00B4287A">
            <w:pPr>
              <w:pStyle w:val="ListParagraph"/>
              <w:widowControl w:val="0"/>
              <w:numPr>
                <w:ilvl w:val="0"/>
                <w:numId w:val="126"/>
              </w:numPr>
              <w:autoSpaceDE w:val="0"/>
              <w:autoSpaceDN w:val="0"/>
              <w:adjustRightInd w:val="0"/>
              <w:ind w:left="470"/>
              <w:jc w:val="both"/>
            </w:pPr>
            <w:r w:rsidRPr="006B1A68">
              <w:t xml:space="preserve"> A UAS operator shall be subjected to security inspection, routine tests, audits and investigations to look at the trend of compliance at any time during operations with or without prior notification to the operator.  </w:t>
            </w:r>
          </w:p>
        </w:tc>
      </w:tr>
      <w:tr w:rsidR="00F17EB7" w:rsidRPr="006B1A68" w14:paraId="364D29EC" w14:textId="77777777" w:rsidTr="00D25404">
        <w:trPr>
          <w:trHeight w:val="82"/>
        </w:trPr>
        <w:tc>
          <w:tcPr>
            <w:tcW w:w="1681" w:type="dxa"/>
            <w:vMerge/>
            <w:shd w:val="clear" w:color="auto" w:fill="auto"/>
          </w:tcPr>
          <w:p w14:paraId="28E5080A" w14:textId="77777777" w:rsidR="00F17EB7" w:rsidRPr="006B1A68" w:rsidRDefault="00F17EB7" w:rsidP="0098075A">
            <w:pPr>
              <w:widowControl w:val="0"/>
              <w:autoSpaceDE w:val="0"/>
              <w:autoSpaceDN w:val="0"/>
              <w:adjustRightInd w:val="0"/>
              <w:rPr>
                <w:b/>
                <w:bCs/>
                <w:sz w:val="22"/>
                <w:szCs w:val="22"/>
              </w:rPr>
            </w:pPr>
          </w:p>
        </w:tc>
        <w:tc>
          <w:tcPr>
            <w:tcW w:w="0" w:type="auto"/>
            <w:shd w:val="clear" w:color="auto" w:fill="auto"/>
          </w:tcPr>
          <w:p w14:paraId="75722047" w14:textId="14B1FF87" w:rsidR="00F17EB7" w:rsidRPr="006B1A68" w:rsidRDefault="00F17EB7" w:rsidP="00B4287A">
            <w:pPr>
              <w:pStyle w:val="ListParagraph"/>
              <w:widowControl w:val="0"/>
              <w:numPr>
                <w:ilvl w:val="0"/>
                <w:numId w:val="126"/>
              </w:numPr>
              <w:autoSpaceDE w:val="0"/>
              <w:autoSpaceDN w:val="0"/>
              <w:adjustRightInd w:val="0"/>
              <w:ind w:left="200"/>
              <w:jc w:val="both"/>
            </w:pPr>
            <w:r>
              <w:t xml:space="preserve">Subject to sub-regulation (6), the UAS operator shall grant the security inspectors unlimited and unrestricted access to the operator’s facilities, equipment and systems. </w:t>
            </w:r>
            <w:r w:rsidRPr="006B1A68">
              <w:t>.</w:t>
            </w:r>
          </w:p>
        </w:tc>
      </w:tr>
      <w:tr w:rsidR="006B1A68" w:rsidRPr="006B1A68" w14:paraId="34852AE9" w14:textId="77777777" w:rsidTr="00D25404">
        <w:trPr>
          <w:trHeight w:val="618"/>
        </w:trPr>
        <w:tc>
          <w:tcPr>
            <w:tcW w:w="1681" w:type="dxa"/>
            <w:vMerge w:val="restart"/>
            <w:shd w:val="clear" w:color="auto" w:fill="auto"/>
          </w:tcPr>
          <w:p w14:paraId="494E0C63"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 xml:space="preserve">Security obligations for UAS Operators </w:t>
            </w:r>
          </w:p>
        </w:tc>
        <w:tc>
          <w:tcPr>
            <w:tcW w:w="0" w:type="auto"/>
            <w:shd w:val="clear" w:color="auto" w:fill="auto"/>
          </w:tcPr>
          <w:p w14:paraId="523E2102" w14:textId="0BA4AAC6"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w:t>
            </w:r>
            <w:r w:rsidR="00730D32">
              <w:rPr>
                <w:sz w:val="22"/>
                <w:szCs w:val="22"/>
              </w:rPr>
              <w:t>An</w:t>
            </w:r>
            <w:r w:rsidRPr="006B1A68">
              <w:rPr>
                <w:sz w:val="22"/>
                <w:szCs w:val="22"/>
              </w:rPr>
              <w:t xml:space="preserve"> </w:t>
            </w:r>
            <w:r w:rsidR="00C62D90" w:rsidRPr="006B1A68">
              <w:rPr>
                <w:sz w:val="22"/>
                <w:szCs w:val="22"/>
              </w:rPr>
              <w:t>o</w:t>
            </w:r>
            <w:r w:rsidRPr="006B1A68">
              <w:rPr>
                <w:sz w:val="22"/>
                <w:szCs w:val="22"/>
              </w:rPr>
              <w:t>perator of</w:t>
            </w:r>
            <w:r w:rsidR="00730D32">
              <w:rPr>
                <w:sz w:val="22"/>
                <w:szCs w:val="22"/>
              </w:rPr>
              <w:t xml:space="preserve"> a</w:t>
            </w:r>
            <w:r w:rsidRPr="006B1A68">
              <w:rPr>
                <w:sz w:val="22"/>
                <w:szCs w:val="22"/>
              </w:rPr>
              <w:t xml:space="preserve"> UAS shall primarily be responsible for the security of UAS operations including associated facilities, personnel,</w:t>
            </w:r>
            <w:r w:rsidR="00C62D90" w:rsidRPr="006B1A68">
              <w:rPr>
                <w:sz w:val="22"/>
                <w:szCs w:val="22"/>
              </w:rPr>
              <w:t xml:space="preserve"> </w:t>
            </w:r>
            <w:r w:rsidRPr="006B1A68">
              <w:rPr>
                <w:sz w:val="22"/>
                <w:szCs w:val="22"/>
              </w:rPr>
              <w:t>equipment and software</w:t>
            </w:r>
            <w:r w:rsidR="007D6DC0">
              <w:rPr>
                <w:sz w:val="22"/>
                <w:szCs w:val="22"/>
              </w:rPr>
              <w:t>.</w:t>
            </w:r>
          </w:p>
        </w:tc>
      </w:tr>
      <w:tr w:rsidR="006B1A68" w:rsidRPr="006B1A68" w14:paraId="4049E961" w14:textId="77777777" w:rsidTr="00D25404">
        <w:trPr>
          <w:trHeight w:val="438"/>
        </w:trPr>
        <w:tc>
          <w:tcPr>
            <w:tcW w:w="1681" w:type="dxa"/>
            <w:vMerge/>
            <w:shd w:val="clear" w:color="auto" w:fill="auto"/>
          </w:tcPr>
          <w:p w14:paraId="73CBF6AC"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72C31001" w14:textId="61977C3F" w:rsidR="0074378A" w:rsidRPr="006B1A68" w:rsidRDefault="0074378A" w:rsidP="00B4287A">
            <w:pPr>
              <w:autoSpaceDE w:val="0"/>
              <w:autoSpaceDN w:val="0"/>
              <w:adjustRightInd w:val="0"/>
              <w:spacing w:after="3" w:line="248" w:lineRule="auto"/>
              <w:ind w:right="48"/>
              <w:jc w:val="both"/>
            </w:pPr>
            <w:r w:rsidRPr="006B1A68">
              <w:t xml:space="preserve">(2) The UAS </w:t>
            </w:r>
            <w:r w:rsidR="00C62D90" w:rsidRPr="006B1A68">
              <w:t>o</w:t>
            </w:r>
            <w:r w:rsidRPr="006B1A68">
              <w:t>perator shall ensure that the UAS or any component thereof that is no longer in use is completely disabled or destroyed to prevent unauthorized use.</w:t>
            </w:r>
          </w:p>
        </w:tc>
      </w:tr>
      <w:tr w:rsidR="006B1A68" w:rsidRPr="006B1A68" w14:paraId="0F929ACA" w14:textId="77777777" w:rsidTr="00D25404">
        <w:trPr>
          <w:trHeight w:val="399"/>
        </w:trPr>
        <w:tc>
          <w:tcPr>
            <w:tcW w:w="1681" w:type="dxa"/>
            <w:vMerge/>
            <w:shd w:val="clear" w:color="auto" w:fill="auto"/>
          </w:tcPr>
          <w:p w14:paraId="6E8B012E"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65B944D5" w14:textId="6AC77995" w:rsidR="0074378A" w:rsidRPr="006B1A68" w:rsidRDefault="0074378A" w:rsidP="00B4287A">
            <w:pPr>
              <w:autoSpaceDE w:val="0"/>
              <w:autoSpaceDN w:val="0"/>
              <w:adjustRightInd w:val="0"/>
              <w:spacing w:after="3" w:line="248" w:lineRule="auto"/>
              <w:ind w:right="48"/>
              <w:jc w:val="both"/>
            </w:pPr>
            <w:r w:rsidRPr="006B1A68">
              <w:t xml:space="preserve">(3) The UAS Operator shall comply with </w:t>
            </w:r>
            <w:r w:rsidR="00312D53">
              <w:t>all</w:t>
            </w:r>
            <w:r w:rsidR="00F53D7E">
              <w:t xml:space="preserve"> </w:t>
            </w:r>
            <w:r w:rsidR="00312D53">
              <w:t>relevant</w:t>
            </w:r>
            <w:r w:rsidRPr="006B1A68">
              <w:t xml:space="preserve"> security directives or circulars issued by the Authority from time to time. </w:t>
            </w:r>
          </w:p>
        </w:tc>
      </w:tr>
      <w:tr w:rsidR="006B1A68" w:rsidRPr="006B1A68" w14:paraId="6171B488" w14:textId="77777777" w:rsidTr="00D25404">
        <w:trPr>
          <w:trHeight w:val="363"/>
        </w:trPr>
        <w:tc>
          <w:tcPr>
            <w:tcW w:w="1681" w:type="dxa"/>
            <w:shd w:val="clear" w:color="auto" w:fill="auto"/>
          </w:tcPr>
          <w:p w14:paraId="0648F115"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375560DC" w14:textId="77777777" w:rsidR="0074378A" w:rsidRPr="006B1A68" w:rsidRDefault="0074378A" w:rsidP="0098075A">
            <w:pPr>
              <w:widowControl w:val="0"/>
              <w:autoSpaceDE w:val="0"/>
              <w:autoSpaceDN w:val="0"/>
              <w:adjustRightInd w:val="0"/>
              <w:jc w:val="both"/>
              <w:rPr>
                <w:b/>
                <w:bCs/>
                <w:sz w:val="22"/>
                <w:szCs w:val="22"/>
              </w:rPr>
            </w:pPr>
          </w:p>
        </w:tc>
      </w:tr>
      <w:tr w:rsidR="006B1A68" w:rsidRPr="006B1A68" w14:paraId="3206A3EA" w14:textId="77777777" w:rsidTr="00D25404">
        <w:trPr>
          <w:trHeight w:val="915"/>
        </w:trPr>
        <w:tc>
          <w:tcPr>
            <w:tcW w:w="1681" w:type="dxa"/>
            <w:vMerge w:val="restart"/>
            <w:shd w:val="clear" w:color="auto" w:fill="auto"/>
          </w:tcPr>
          <w:p w14:paraId="6227B2BA"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 xml:space="preserve">Acts of unlawful interference against civil aviation  </w:t>
            </w:r>
          </w:p>
        </w:tc>
        <w:tc>
          <w:tcPr>
            <w:tcW w:w="0" w:type="auto"/>
            <w:shd w:val="clear" w:color="auto" w:fill="auto"/>
          </w:tcPr>
          <w:p w14:paraId="280063F0" w14:textId="2E1464C5"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 (1) </w:t>
            </w:r>
            <w:r w:rsidR="007D6DC0">
              <w:rPr>
                <w:sz w:val="22"/>
                <w:szCs w:val="22"/>
              </w:rPr>
              <w:t>A UAS</w:t>
            </w:r>
            <w:r w:rsidRPr="006B1A68">
              <w:rPr>
                <w:sz w:val="22"/>
                <w:szCs w:val="22"/>
              </w:rPr>
              <w:t xml:space="preserve"> Operator shall establish, maintain and implement contingency procedures for operations personnel for threats and incidents involving UAS operations. </w:t>
            </w:r>
          </w:p>
        </w:tc>
      </w:tr>
      <w:tr w:rsidR="006B1A68" w:rsidRPr="006B1A68" w14:paraId="63E2ED8E" w14:textId="77777777" w:rsidTr="00D25404">
        <w:trPr>
          <w:trHeight w:val="1035"/>
        </w:trPr>
        <w:tc>
          <w:tcPr>
            <w:tcW w:w="1681" w:type="dxa"/>
            <w:vMerge/>
            <w:shd w:val="clear" w:color="auto" w:fill="auto"/>
          </w:tcPr>
          <w:p w14:paraId="43CB048D"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5E7A6612" w14:textId="73D66B8F" w:rsidR="0074378A" w:rsidRPr="006B1A68" w:rsidRDefault="0074378A" w:rsidP="0098075A">
            <w:pPr>
              <w:widowControl w:val="0"/>
              <w:autoSpaceDE w:val="0"/>
              <w:autoSpaceDN w:val="0"/>
              <w:adjustRightInd w:val="0"/>
              <w:jc w:val="both"/>
              <w:rPr>
                <w:sz w:val="22"/>
                <w:szCs w:val="22"/>
              </w:rPr>
            </w:pPr>
            <w:r w:rsidRPr="006B1A68">
              <w:rPr>
                <w:sz w:val="22"/>
                <w:szCs w:val="22"/>
              </w:rPr>
              <w:t>(2) UAS Operator or owner shall ensure that reports on acts</w:t>
            </w:r>
            <w:r w:rsidR="00730D32">
              <w:rPr>
                <w:sz w:val="22"/>
                <w:szCs w:val="22"/>
              </w:rPr>
              <w:t xml:space="preserve"> or attempted acts</w:t>
            </w:r>
            <w:r w:rsidRPr="006B1A68">
              <w:rPr>
                <w:sz w:val="22"/>
                <w:szCs w:val="22"/>
              </w:rPr>
              <w:t xml:space="preserve"> of unlawful interference are promptly </w:t>
            </w:r>
            <w:r w:rsidR="0030700A">
              <w:rPr>
                <w:sz w:val="22"/>
                <w:szCs w:val="22"/>
              </w:rPr>
              <w:t>submitted</w:t>
            </w:r>
            <w:r w:rsidRPr="006B1A68">
              <w:rPr>
                <w:sz w:val="22"/>
                <w:szCs w:val="22"/>
              </w:rPr>
              <w:t xml:space="preserve"> to the Authority in accordance with the requirements of the </w:t>
            </w:r>
            <w:r w:rsidR="00E96383" w:rsidRPr="006B1A68">
              <w:rPr>
                <w:sz w:val="22"/>
                <w:szCs w:val="22"/>
              </w:rPr>
              <w:t xml:space="preserve">[state] </w:t>
            </w:r>
            <w:r w:rsidRPr="006B1A68">
              <w:rPr>
                <w:sz w:val="22"/>
                <w:szCs w:val="22"/>
              </w:rPr>
              <w:t>Civil Aviation (Security) Regulations</w:t>
            </w:r>
            <w:r w:rsidR="00C62D90" w:rsidRPr="006B1A68">
              <w:rPr>
                <w:sz w:val="22"/>
                <w:szCs w:val="22"/>
              </w:rPr>
              <w:t xml:space="preserve"> as amended</w:t>
            </w:r>
            <w:r w:rsidRPr="006B1A68">
              <w:rPr>
                <w:sz w:val="22"/>
                <w:szCs w:val="22"/>
              </w:rPr>
              <w:t>.</w:t>
            </w:r>
          </w:p>
          <w:p w14:paraId="18AA9A02" w14:textId="77777777" w:rsidR="0074378A" w:rsidRPr="006B1A68" w:rsidRDefault="0074378A" w:rsidP="0098075A">
            <w:pPr>
              <w:widowControl w:val="0"/>
              <w:autoSpaceDE w:val="0"/>
              <w:autoSpaceDN w:val="0"/>
              <w:adjustRightInd w:val="0"/>
              <w:jc w:val="both"/>
              <w:rPr>
                <w:sz w:val="22"/>
                <w:szCs w:val="22"/>
              </w:rPr>
            </w:pPr>
          </w:p>
        </w:tc>
      </w:tr>
      <w:tr w:rsidR="0030700A" w:rsidRPr="006B1A68" w14:paraId="5B352A0B" w14:textId="77777777" w:rsidTr="00D25404">
        <w:trPr>
          <w:trHeight w:val="1367"/>
        </w:trPr>
        <w:tc>
          <w:tcPr>
            <w:tcW w:w="1681" w:type="dxa"/>
            <w:vMerge w:val="restart"/>
            <w:shd w:val="clear" w:color="auto" w:fill="auto"/>
          </w:tcPr>
          <w:p w14:paraId="13C04E95" w14:textId="77777777" w:rsidR="0030700A" w:rsidRPr="006B1A68" w:rsidRDefault="0030700A" w:rsidP="0098075A">
            <w:pPr>
              <w:widowControl w:val="0"/>
              <w:autoSpaceDE w:val="0"/>
              <w:autoSpaceDN w:val="0"/>
              <w:adjustRightInd w:val="0"/>
              <w:rPr>
                <w:sz w:val="22"/>
                <w:szCs w:val="22"/>
                <w:highlight w:val="yellow"/>
              </w:rPr>
            </w:pPr>
            <w:r w:rsidRPr="006B1A68">
              <w:rPr>
                <w:b/>
                <w:bCs/>
                <w:sz w:val="22"/>
                <w:szCs w:val="22"/>
              </w:rPr>
              <w:t>Security vetting for remote pilots or the owner</w:t>
            </w:r>
          </w:p>
        </w:tc>
        <w:tc>
          <w:tcPr>
            <w:tcW w:w="0" w:type="auto"/>
            <w:shd w:val="clear" w:color="auto" w:fill="auto"/>
          </w:tcPr>
          <w:p w14:paraId="5393767B" w14:textId="17FC1EDD" w:rsidR="0030700A" w:rsidRPr="006B1A68" w:rsidRDefault="0030700A" w:rsidP="0098075A">
            <w:pPr>
              <w:numPr>
                <w:ilvl w:val="0"/>
                <w:numId w:val="1"/>
              </w:numPr>
              <w:autoSpaceDE w:val="0"/>
              <w:autoSpaceDN w:val="0"/>
              <w:adjustRightInd w:val="0"/>
              <w:spacing w:after="3" w:line="248" w:lineRule="auto"/>
              <w:ind w:left="408" w:right="48" w:hanging="425"/>
              <w:jc w:val="both"/>
              <w:rPr>
                <w:sz w:val="22"/>
                <w:szCs w:val="22"/>
              </w:rPr>
            </w:pPr>
            <w:r w:rsidRPr="006B1A68">
              <w:rPr>
                <w:sz w:val="22"/>
                <w:szCs w:val="22"/>
              </w:rPr>
              <w:t xml:space="preserve">(1) </w:t>
            </w:r>
            <w:r>
              <w:rPr>
                <w:sz w:val="22"/>
                <w:szCs w:val="22"/>
              </w:rPr>
              <w:t xml:space="preserve">Prior to issuance of </w:t>
            </w:r>
            <w:r w:rsidRPr="006B1A68">
              <w:rPr>
                <w:sz w:val="22"/>
                <w:szCs w:val="22"/>
              </w:rPr>
              <w:t>a remote pilot licence</w:t>
            </w:r>
            <w:r>
              <w:rPr>
                <w:sz w:val="22"/>
                <w:szCs w:val="22"/>
              </w:rPr>
              <w:t xml:space="preserve">, certificate of </w:t>
            </w:r>
            <w:r w:rsidRPr="006B1A68">
              <w:rPr>
                <w:sz w:val="22"/>
                <w:szCs w:val="22"/>
              </w:rPr>
              <w:t>registration</w:t>
            </w:r>
            <w:r>
              <w:rPr>
                <w:sz w:val="22"/>
                <w:szCs w:val="22"/>
              </w:rPr>
              <w:t>, or UOC</w:t>
            </w:r>
            <w:r w:rsidRPr="006B1A68">
              <w:rPr>
                <w:sz w:val="22"/>
                <w:szCs w:val="22"/>
              </w:rPr>
              <w:t xml:space="preserve"> of a UAS in categories B and C, the Authority shall verify compliance and the accuracy of the </w:t>
            </w:r>
            <w:r w:rsidR="00730D32">
              <w:rPr>
                <w:sz w:val="22"/>
                <w:szCs w:val="22"/>
              </w:rPr>
              <w:t xml:space="preserve">information in the </w:t>
            </w:r>
            <w:r w:rsidRPr="006B1A68">
              <w:rPr>
                <w:sz w:val="22"/>
                <w:szCs w:val="22"/>
              </w:rPr>
              <w:t xml:space="preserve">application and provide the applicant’s information to </w:t>
            </w:r>
            <w:r w:rsidR="00730D32">
              <w:rPr>
                <w:sz w:val="22"/>
                <w:szCs w:val="22"/>
              </w:rPr>
              <w:t xml:space="preserve">relevant </w:t>
            </w:r>
            <w:r w:rsidRPr="006B1A68">
              <w:rPr>
                <w:sz w:val="22"/>
                <w:szCs w:val="22"/>
              </w:rPr>
              <w:t>competent security agencies for security vetting prior to certificate issuance.</w:t>
            </w:r>
          </w:p>
        </w:tc>
      </w:tr>
      <w:tr w:rsidR="0030700A" w:rsidRPr="006B1A68" w14:paraId="54803670" w14:textId="77777777" w:rsidTr="00D25404">
        <w:trPr>
          <w:trHeight w:val="858"/>
        </w:trPr>
        <w:tc>
          <w:tcPr>
            <w:tcW w:w="1681" w:type="dxa"/>
            <w:vMerge/>
            <w:shd w:val="clear" w:color="auto" w:fill="auto"/>
          </w:tcPr>
          <w:p w14:paraId="219ACE47"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4AE82AF2" w14:textId="77777777" w:rsidR="0030700A" w:rsidRPr="006B1A68" w:rsidRDefault="0030700A" w:rsidP="0098075A">
            <w:pPr>
              <w:pStyle w:val="Default"/>
              <w:numPr>
                <w:ilvl w:val="1"/>
                <w:numId w:val="6"/>
              </w:numPr>
              <w:jc w:val="both"/>
              <w:rPr>
                <w:color w:val="auto"/>
                <w:sz w:val="22"/>
                <w:szCs w:val="22"/>
              </w:rPr>
            </w:pPr>
            <w:r w:rsidRPr="006B1A68">
              <w:rPr>
                <w:color w:val="auto"/>
                <w:sz w:val="22"/>
                <w:szCs w:val="22"/>
              </w:rPr>
              <w:t>(2) The Authority shall issue remote pilot licenses or certificates to individual who have successfully completed a security threat assessment conducted by the competent security agencies.</w:t>
            </w:r>
          </w:p>
          <w:p w14:paraId="47C465BF" w14:textId="77777777" w:rsidR="0030700A" w:rsidRPr="006B1A68" w:rsidRDefault="0030700A" w:rsidP="0098075A">
            <w:pPr>
              <w:pStyle w:val="Default"/>
              <w:numPr>
                <w:ilvl w:val="0"/>
                <w:numId w:val="6"/>
              </w:numPr>
              <w:jc w:val="both"/>
              <w:rPr>
                <w:color w:val="auto"/>
                <w:sz w:val="22"/>
                <w:szCs w:val="22"/>
              </w:rPr>
            </w:pPr>
          </w:p>
        </w:tc>
      </w:tr>
      <w:tr w:rsidR="0030700A" w:rsidRPr="006B1A68" w14:paraId="3A9D3F32" w14:textId="77777777" w:rsidTr="00D25404">
        <w:trPr>
          <w:trHeight w:val="960"/>
        </w:trPr>
        <w:tc>
          <w:tcPr>
            <w:tcW w:w="1681" w:type="dxa"/>
            <w:vMerge/>
            <w:shd w:val="clear" w:color="auto" w:fill="auto"/>
          </w:tcPr>
          <w:p w14:paraId="55B54FA9"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3D106FC9" w14:textId="1B09725D" w:rsidR="0030700A" w:rsidRPr="0030700A" w:rsidRDefault="0030700A" w:rsidP="0098075A">
            <w:pPr>
              <w:pStyle w:val="Default"/>
              <w:numPr>
                <w:ilvl w:val="1"/>
                <w:numId w:val="6"/>
              </w:numPr>
              <w:jc w:val="both"/>
              <w:rPr>
                <w:color w:val="auto"/>
                <w:sz w:val="22"/>
                <w:szCs w:val="22"/>
              </w:rPr>
            </w:pPr>
            <w:r w:rsidRPr="006B1A68">
              <w:rPr>
                <w:color w:val="auto"/>
                <w:sz w:val="22"/>
                <w:szCs w:val="22"/>
              </w:rPr>
              <w:t>(3) The security threat assessment shall consist of background checks including terrorist watch lists, and other sources relevant to determining whether an individual poses or may pose a threat to national security, and confirmation of the individual's identity.</w:t>
            </w:r>
          </w:p>
        </w:tc>
      </w:tr>
      <w:tr w:rsidR="0030700A" w:rsidRPr="006B1A68" w14:paraId="6D9693F2" w14:textId="77777777" w:rsidTr="00D25404">
        <w:trPr>
          <w:trHeight w:val="537"/>
        </w:trPr>
        <w:tc>
          <w:tcPr>
            <w:tcW w:w="1681" w:type="dxa"/>
            <w:vMerge/>
            <w:shd w:val="clear" w:color="auto" w:fill="auto"/>
          </w:tcPr>
          <w:p w14:paraId="3D8E3E73"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14FEA117" w14:textId="23FFA83C" w:rsidR="0030700A" w:rsidRPr="006B1A68" w:rsidRDefault="0030700A" w:rsidP="0098075A">
            <w:pPr>
              <w:pStyle w:val="Default"/>
              <w:numPr>
                <w:ilvl w:val="1"/>
                <w:numId w:val="6"/>
              </w:numPr>
              <w:jc w:val="both"/>
              <w:rPr>
                <w:color w:val="auto"/>
                <w:sz w:val="22"/>
                <w:szCs w:val="22"/>
              </w:rPr>
            </w:pPr>
            <w:r w:rsidRPr="006B1A68">
              <w:rPr>
                <w:color w:val="auto"/>
                <w:sz w:val="22"/>
                <w:szCs w:val="22"/>
              </w:rPr>
              <w:t xml:space="preserve">(4) Where </w:t>
            </w:r>
            <w:r w:rsidR="00730D32">
              <w:rPr>
                <w:color w:val="auto"/>
                <w:sz w:val="22"/>
                <w:szCs w:val="22"/>
              </w:rPr>
              <w:t xml:space="preserve">relevant </w:t>
            </w:r>
            <w:r w:rsidRPr="006B1A68">
              <w:rPr>
                <w:color w:val="auto"/>
                <w:sz w:val="22"/>
                <w:szCs w:val="22"/>
              </w:rPr>
              <w:t xml:space="preserve">competent security agencies determine that the applicant poses a security risk, the Authority shall reject the application. </w:t>
            </w:r>
          </w:p>
          <w:p w14:paraId="0776A4A2" w14:textId="77777777" w:rsidR="0030700A" w:rsidRPr="006B1A68" w:rsidRDefault="0030700A" w:rsidP="0098075A">
            <w:pPr>
              <w:pStyle w:val="Default"/>
              <w:numPr>
                <w:ilvl w:val="0"/>
                <w:numId w:val="6"/>
              </w:numPr>
              <w:jc w:val="both"/>
              <w:rPr>
                <w:color w:val="auto"/>
                <w:sz w:val="22"/>
                <w:szCs w:val="22"/>
              </w:rPr>
            </w:pPr>
          </w:p>
        </w:tc>
      </w:tr>
      <w:tr w:rsidR="0030700A" w:rsidRPr="006B1A68" w14:paraId="5F67CFD7" w14:textId="77777777" w:rsidTr="00D25404">
        <w:trPr>
          <w:trHeight w:val="825"/>
        </w:trPr>
        <w:tc>
          <w:tcPr>
            <w:tcW w:w="1681" w:type="dxa"/>
            <w:vMerge/>
            <w:shd w:val="clear" w:color="auto" w:fill="auto"/>
          </w:tcPr>
          <w:p w14:paraId="44B6947D"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2B6B56B4" w14:textId="4AB2F920" w:rsidR="0030700A" w:rsidRPr="006B1A68" w:rsidRDefault="0030700A" w:rsidP="0098075A">
            <w:pPr>
              <w:pStyle w:val="Default"/>
              <w:numPr>
                <w:ilvl w:val="1"/>
                <w:numId w:val="6"/>
              </w:numPr>
              <w:jc w:val="both"/>
              <w:rPr>
                <w:color w:val="auto"/>
                <w:sz w:val="22"/>
                <w:szCs w:val="22"/>
              </w:rPr>
            </w:pPr>
            <w:r w:rsidRPr="006B1A68">
              <w:rPr>
                <w:color w:val="auto"/>
                <w:sz w:val="22"/>
                <w:szCs w:val="22"/>
              </w:rPr>
              <w:t>(5) A holder of a remote pilot licence</w:t>
            </w:r>
            <w:r>
              <w:rPr>
                <w:color w:val="auto"/>
                <w:sz w:val="22"/>
                <w:szCs w:val="22"/>
              </w:rPr>
              <w:t>,</w:t>
            </w:r>
            <w:r w:rsidRPr="006B1A68">
              <w:rPr>
                <w:color w:val="auto"/>
                <w:sz w:val="22"/>
                <w:szCs w:val="22"/>
              </w:rPr>
              <w:t xml:space="preserve"> certificate of registration</w:t>
            </w:r>
            <w:r>
              <w:rPr>
                <w:color w:val="auto"/>
                <w:sz w:val="22"/>
                <w:szCs w:val="22"/>
              </w:rPr>
              <w:t xml:space="preserve"> or Unmanned Aircraft Operator Certificate (UOC) </w:t>
            </w:r>
            <w:r w:rsidRPr="006B1A68">
              <w:rPr>
                <w:color w:val="auto"/>
                <w:sz w:val="22"/>
                <w:szCs w:val="22"/>
              </w:rPr>
              <w:t xml:space="preserve">who will be </w:t>
            </w:r>
            <w:r>
              <w:rPr>
                <w:color w:val="auto"/>
                <w:sz w:val="22"/>
                <w:szCs w:val="22"/>
              </w:rPr>
              <w:t>found</w:t>
            </w:r>
            <w:r w:rsidRPr="006B1A68">
              <w:rPr>
                <w:color w:val="auto"/>
                <w:sz w:val="22"/>
                <w:szCs w:val="22"/>
              </w:rPr>
              <w:t xml:space="preserve"> to pose a security risk shall have his certificate varied, suspended, revoked or cancelled</w:t>
            </w:r>
            <w:r>
              <w:rPr>
                <w:color w:val="auto"/>
                <w:sz w:val="22"/>
                <w:szCs w:val="22"/>
              </w:rPr>
              <w:t xml:space="preserve"> as guided by the technical guidance material</w:t>
            </w:r>
            <w:r w:rsidRPr="006B1A68">
              <w:rPr>
                <w:color w:val="auto"/>
                <w:sz w:val="22"/>
                <w:szCs w:val="22"/>
              </w:rPr>
              <w:t>.</w:t>
            </w:r>
          </w:p>
          <w:p w14:paraId="4FEA0251" w14:textId="77777777" w:rsidR="0030700A" w:rsidRPr="006B1A68" w:rsidRDefault="0030700A" w:rsidP="0098075A">
            <w:pPr>
              <w:pStyle w:val="Default"/>
              <w:numPr>
                <w:ilvl w:val="1"/>
                <w:numId w:val="6"/>
              </w:numPr>
              <w:jc w:val="both"/>
              <w:rPr>
                <w:color w:val="auto"/>
                <w:sz w:val="22"/>
                <w:szCs w:val="22"/>
              </w:rPr>
            </w:pPr>
          </w:p>
        </w:tc>
      </w:tr>
      <w:tr w:rsidR="0030700A" w:rsidRPr="006B1A68" w14:paraId="27513A3F" w14:textId="77777777" w:rsidTr="00D25404">
        <w:trPr>
          <w:trHeight w:val="922"/>
        </w:trPr>
        <w:tc>
          <w:tcPr>
            <w:tcW w:w="1681" w:type="dxa"/>
            <w:vMerge/>
            <w:shd w:val="clear" w:color="auto" w:fill="auto"/>
          </w:tcPr>
          <w:p w14:paraId="2C9D52F5"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2A845167" w14:textId="33112839" w:rsidR="0030700A" w:rsidRPr="006B1A68" w:rsidRDefault="0030700A" w:rsidP="0098075A">
            <w:pPr>
              <w:pStyle w:val="Default"/>
              <w:numPr>
                <w:ilvl w:val="1"/>
                <w:numId w:val="6"/>
              </w:numPr>
              <w:jc w:val="both"/>
              <w:rPr>
                <w:color w:val="auto"/>
                <w:sz w:val="22"/>
                <w:szCs w:val="22"/>
              </w:rPr>
            </w:pPr>
            <w:r w:rsidRPr="006B1A68">
              <w:rPr>
                <w:bCs/>
                <w:color w:val="auto"/>
                <w:sz w:val="22"/>
                <w:szCs w:val="22"/>
              </w:rPr>
              <w:t xml:space="preserve">(6) The relevant security agencies shall conduct </w:t>
            </w:r>
            <w:r>
              <w:rPr>
                <w:bCs/>
                <w:color w:val="auto"/>
                <w:sz w:val="22"/>
                <w:szCs w:val="22"/>
              </w:rPr>
              <w:t>as applicable</w:t>
            </w:r>
            <w:r w:rsidRPr="006B1A68">
              <w:rPr>
                <w:bCs/>
                <w:color w:val="auto"/>
                <w:sz w:val="22"/>
                <w:szCs w:val="22"/>
              </w:rPr>
              <w:t>, background and criminal record checks on personnel employed in the deployment, handling, and storage of UA</w:t>
            </w:r>
            <w:r>
              <w:rPr>
                <w:bCs/>
                <w:color w:val="auto"/>
                <w:sz w:val="22"/>
                <w:szCs w:val="22"/>
              </w:rPr>
              <w:t>.</w:t>
            </w:r>
          </w:p>
          <w:p w14:paraId="3133B270" w14:textId="77777777" w:rsidR="0030700A" w:rsidRPr="006B1A68" w:rsidRDefault="0030700A" w:rsidP="0098075A">
            <w:pPr>
              <w:tabs>
                <w:tab w:val="left" w:pos="2177"/>
              </w:tabs>
            </w:pPr>
            <w:r w:rsidRPr="006B1A68">
              <w:rPr>
                <w:lang w:bidi="ar-SA"/>
              </w:rPr>
              <w:tab/>
            </w:r>
          </w:p>
        </w:tc>
      </w:tr>
      <w:tr w:rsidR="0030700A" w:rsidRPr="006B1A68" w14:paraId="6115C0D6" w14:textId="77777777" w:rsidTr="00D25404">
        <w:trPr>
          <w:trHeight w:val="922"/>
        </w:trPr>
        <w:tc>
          <w:tcPr>
            <w:tcW w:w="1681" w:type="dxa"/>
            <w:vMerge/>
            <w:shd w:val="clear" w:color="auto" w:fill="auto"/>
          </w:tcPr>
          <w:p w14:paraId="72344845" w14:textId="77777777" w:rsidR="0030700A" w:rsidRPr="006B1A68" w:rsidRDefault="0030700A" w:rsidP="0098075A">
            <w:pPr>
              <w:widowControl w:val="0"/>
              <w:autoSpaceDE w:val="0"/>
              <w:autoSpaceDN w:val="0"/>
              <w:adjustRightInd w:val="0"/>
              <w:rPr>
                <w:b/>
                <w:bCs/>
                <w:sz w:val="22"/>
                <w:szCs w:val="22"/>
              </w:rPr>
            </w:pPr>
          </w:p>
        </w:tc>
        <w:tc>
          <w:tcPr>
            <w:tcW w:w="0" w:type="auto"/>
            <w:shd w:val="clear" w:color="auto" w:fill="auto"/>
          </w:tcPr>
          <w:p w14:paraId="5AC5608C" w14:textId="019044FD" w:rsidR="0030700A" w:rsidRPr="006B1A68" w:rsidRDefault="0030700A" w:rsidP="0098075A">
            <w:pPr>
              <w:pStyle w:val="Default"/>
              <w:numPr>
                <w:ilvl w:val="1"/>
                <w:numId w:val="6"/>
              </w:numPr>
              <w:jc w:val="both"/>
              <w:rPr>
                <w:bCs/>
                <w:color w:val="auto"/>
                <w:sz w:val="22"/>
                <w:szCs w:val="22"/>
              </w:rPr>
            </w:pPr>
            <w:r w:rsidRPr="006B1A68">
              <w:rPr>
                <w:bCs/>
                <w:color w:val="auto"/>
                <w:sz w:val="22"/>
                <w:szCs w:val="22"/>
              </w:rPr>
              <w:t xml:space="preserve">(7) The </w:t>
            </w:r>
            <w:r>
              <w:rPr>
                <w:bCs/>
                <w:color w:val="auto"/>
                <w:sz w:val="22"/>
                <w:szCs w:val="22"/>
              </w:rPr>
              <w:t>provision of</w:t>
            </w:r>
            <w:r w:rsidRPr="006B1A68">
              <w:rPr>
                <w:bCs/>
                <w:color w:val="auto"/>
                <w:sz w:val="22"/>
                <w:szCs w:val="22"/>
              </w:rPr>
              <w:t xml:space="preserve"> </w:t>
            </w:r>
            <w:r w:rsidR="00047AA4">
              <w:rPr>
                <w:bCs/>
                <w:color w:val="auto"/>
                <w:sz w:val="22"/>
                <w:szCs w:val="22"/>
              </w:rPr>
              <w:t>sub regulation (6)</w:t>
            </w:r>
            <w:r w:rsidRPr="006B1A68">
              <w:rPr>
                <w:bCs/>
                <w:color w:val="auto"/>
                <w:sz w:val="22"/>
                <w:szCs w:val="22"/>
              </w:rPr>
              <w:t xml:space="preserve"> shall be </w:t>
            </w:r>
            <w:r>
              <w:rPr>
                <w:bCs/>
                <w:color w:val="auto"/>
                <w:sz w:val="22"/>
                <w:szCs w:val="22"/>
              </w:rPr>
              <w:t>undertaken</w:t>
            </w:r>
            <w:r w:rsidRPr="006B1A68">
              <w:rPr>
                <w:bCs/>
                <w:color w:val="auto"/>
                <w:sz w:val="22"/>
                <w:szCs w:val="22"/>
              </w:rPr>
              <w:t xml:space="preserve"> by the </w:t>
            </w:r>
            <w:r w:rsidR="00730D32">
              <w:rPr>
                <w:bCs/>
                <w:color w:val="auto"/>
                <w:sz w:val="22"/>
                <w:szCs w:val="22"/>
              </w:rPr>
              <w:t>relevant</w:t>
            </w:r>
            <w:r w:rsidRPr="006B1A68">
              <w:rPr>
                <w:bCs/>
                <w:color w:val="auto"/>
                <w:sz w:val="22"/>
                <w:szCs w:val="22"/>
              </w:rPr>
              <w:t xml:space="preserve"> Agency within 45 days after receipt of the application after every one year.</w:t>
            </w:r>
          </w:p>
        </w:tc>
      </w:tr>
      <w:tr w:rsidR="006B1A68" w:rsidRPr="006B1A68" w14:paraId="4F0A3D18" w14:textId="77777777" w:rsidTr="00D25404">
        <w:trPr>
          <w:trHeight w:val="603"/>
        </w:trPr>
        <w:tc>
          <w:tcPr>
            <w:tcW w:w="1681" w:type="dxa"/>
            <w:shd w:val="clear" w:color="auto" w:fill="auto"/>
          </w:tcPr>
          <w:p w14:paraId="1A93B3C0" w14:textId="77777777" w:rsidR="0074378A" w:rsidRPr="006B1A68" w:rsidRDefault="0074378A" w:rsidP="0098075A">
            <w:pPr>
              <w:widowControl w:val="0"/>
              <w:autoSpaceDE w:val="0"/>
              <w:autoSpaceDN w:val="0"/>
              <w:adjustRightInd w:val="0"/>
              <w:rPr>
                <w:sz w:val="22"/>
                <w:szCs w:val="22"/>
              </w:rPr>
            </w:pPr>
            <w:r w:rsidRPr="006B1A68">
              <w:rPr>
                <w:b/>
                <w:bCs/>
                <w:sz w:val="22"/>
                <w:szCs w:val="22"/>
              </w:rPr>
              <w:t>UAS Operator or owner’s security measures</w:t>
            </w:r>
          </w:p>
        </w:tc>
        <w:tc>
          <w:tcPr>
            <w:tcW w:w="0" w:type="auto"/>
            <w:shd w:val="clear" w:color="auto" w:fill="auto"/>
          </w:tcPr>
          <w:p w14:paraId="2F6396B5" w14:textId="25DBE572" w:rsidR="0074378A" w:rsidRPr="006B1A68" w:rsidRDefault="0030700A" w:rsidP="0098075A">
            <w:pPr>
              <w:numPr>
                <w:ilvl w:val="0"/>
                <w:numId w:val="1"/>
              </w:numPr>
              <w:autoSpaceDE w:val="0"/>
              <w:autoSpaceDN w:val="0"/>
              <w:adjustRightInd w:val="0"/>
              <w:spacing w:after="3" w:line="248" w:lineRule="auto"/>
              <w:ind w:right="48"/>
              <w:jc w:val="both"/>
              <w:rPr>
                <w:bCs/>
                <w:sz w:val="22"/>
                <w:szCs w:val="22"/>
              </w:rPr>
            </w:pPr>
            <w:r>
              <w:rPr>
                <w:bCs/>
                <w:sz w:val="22"/>
                <w:szCs w:val="22"/>
              </w:rPr>
              <w:t>A</w:t>
            </w:r>
            <w:r w:rsidR="0074378A" w:rsidRPr="006B1A68">
              <w:rPr>
                <w:bCs/>
                <w:sz w:val="22"/>
                <w:szCs w:val="22"/>
              </w:rPr>
              <w:t xml:space="preserve"> holder of a UOC issued under these Regulations shall: </w:t>
            </w:r>
          </w:p>
          <w:p w14:paraId="1A995BF2" w14:textId="51B55FF8" w:rsidR="0074378A" w:rsidRPr="006B1A68" w:rsidRDefault="0074378A" w:rsidP="0098075A">
            <w:pPr>
              <w:pStyle w:val="ListParagraph"/>
              <w:numPr>
                <w:ilvl w:val="0"/>
                <w:numId w:val="38"/>
              </w:numPr>
              <w:spacing w:after="4" w:line="248" w:lineRule="auto"/>
              <w:ind w:right="98"/>
              <w:jc w:val="both"/>
              <w:rPr>
                <w:rFonts w:ascii="Times New Roman" w:hAnsi="Times New Roman" w:cs="Times New Roman"/>
              </w:rPr>
            </w:pPr>
            <w:r w:rsidRPr="006B1A68">
              <w:rPr>
                <w:rFonts w:ascii="Times New Roman" w:hAnsi="Times New Roman" w:cs="Times New Roman"/>
              </w:rPr>
              <w:t>ensure that UA</w:t>
            </w:r>
            <w:r w:rsidR="0030700A">
              <w:rPr>
                <w:rFonts w:ascii="Times New Roman" w:hAnsi="Times New Roman" w:cs="Times New Roman"/>
              </w:rPr>
              <w:t>S</w:t>
            </w:r>
            <w:r w:rsidRPr="006B1A68">
              <w:rPr>
                <w:rFonts w:ascii="Times New Roman" w:hAnsi="Times New Roman" w:cs="Times New Roman"/>
              </w:rPr>
              <w:t xml:space="preserve"> not in use are stored in a secure manner to prevent and detect unauthorized interference or use;</w:t>
            </w:r>
          </w:p>
          <w:p w14:paraId="0869239E" w14:textId="4F4840F6" w:rsidR="0074378A" w:rsidRPr="006B1A68" w:rsidRDefault="0074378A" w:rsidP="0098075A">
            <w:pPr>
              <w:pStyle w:val="ListParagraph"/>
              <w:numPr>
                <w:ilvl w:val="0"/>
                <w:numId w:val="38"/>
              </w:numPr>
              <w:spacing w:after="4" w:line="248" w:lineRule="auto"/>
              <w:ind w:right="98"/>
              <w:jc w:val="both"/>
              <w:rPr>
                <w:rFonts w:ascii="Times New Roman" w:hAnsi="Times New Roman" w:cs="Times New Roman"/>
              </w:rPr>
            </w:pPr>
            <w:r w:rsidRPr="006B1A68">
              <w:rPr>
                <w:rFonts w:ascii="Times New Roman" w:hAnsi="Times New Roman" w:cs="Times New Roman"/>
              </w:rPr>
              <w:t>ensure that the UA</w:t>
            </w:r>
            <w:r w:rsidR="0030700A">
              <w:rPr>
                <w:rFonts w:ascii="Times New Roman" w:hAnsi="Times New Roman" w:cs="Times New Roman"/>
              </w:rPr>
              <w:t>S</w:t>
            </w:r>
            <w:r w:rsidRPr="006B1A68">
              <w:rPr>
                <w:rFonts w:ascii="Times New Roman" w:hAnsi="Times New Roman" w:cs="Times New Roman"/>
              </w:rPr>
              <w:t xml:space="preserve"> is protected from</w:t>
            </w:r>
            <w:r w:rsidR="00730D32">
              <w:rPr>
                <w:rFonts w:ascii="Times New Roman" w:hAnsi="Times New Roman" w:cs="Times New Roman"/>
              </w:rPr>
              <w:t xml:space="preserve"> being used to subjected to</w:t>
            </w:r>
            <w:r w:rsidRPr="006B1A68">
              <w:rPr>
                <w:rFonts w:ascii="Times New Roman" w:hAnsi="Times New Roman" w:cs="Times New Roman"/>
              </w:rPr>
              <w:t xml:space="preserve"> acts of unlawful interference; </w:t>
            </w:r>
          </w:p>
          <w:p w14:paraId="44880990" w14:textId="77777777" w:rsidR="0074378A" w:rsidRPr="006B1A68" w:rsidRDefault="0074378A" w:rsidP="0098075A">
            <w:pPr>
              <w:pStyle w:val="ListParagraph"/>
              <w:numPr>
                <w:ilvl w:val="0"/>
                <w:numId w:val="38"/>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ensure that the UAS is stored and prepared for flight in a manner that will prevent and detect tampering and ensure the integrity of vital systems; </w:t>
            </w:r>
          </w:p>
          <w:p w14:paraId="31E3B6C0" w14:textId="77777777" w:rsidR="0074378A" w:rsidRPr="006B1A68" w:rsidRDefault="0074378A" w:rsidP="0098075A">
            <w:pPr>
              <w:pStyle w:val="ListParagraph"/>
              <w:numPr>
                <w:ilvl w:val="0"/>
                <w:numId w:val="38"/>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designate a security coordinator responsible for the implementation, application and supervision of the security controls; and </w:t>
            </w:r>
          </w:p>
          <w:p w14:paraId="07E6AAA3" w14:textId="77777777" w:rsidR="0074378A" w:rsidRPr="006B1A68" w:rsidRDefault="0074378A" w:rsidP="0098075A">
            <w:pPr>
              <w:pStyle w:val="ListParagraph"/>
              <w:numPr>
                <w:ilvl w:val="0"/>
                <w:numId w:val="38"/>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ensure that all personnel employed in the deployment, handling, and storage of UAS have received security awareness training.  </w:t>
            </w:r>
          </w:p>
          <w:p w14:paraId="372CDC3F" w14:textId="77777777" w:rsidR="0074378A" w:rsidRPr="006B1A68" w:rsidRDefault="0074378A" w:rsidP="0098075A">
            <w:pPr>
              <w:tabs>
                <w:tab w:val="left" w:pos="1372"/>
              </w:tabs>
              <w:autoSpaceDE w:val="0"/>
              <w:autoSpaceDN w:val="0"/>
              <w:adjustRightInd w:val="0"/>
              <w:ind w:left="988" w:hanging="674"/>
              <w:jc w:val="both"/>
              <w:rPr>
                <w:bCs/>
                <w:sz w:val="22"/>
                <w:szCs w:val="22"/>
              </w:rPr>
            </w:pPr>
            <w:r w:rsidRPr="006B1A68">
              <w:rPr>
                <w:bCs/>
                <w:sz w:val="22"/>
                <w:szCs w:val="22"/>
              </w:rPr>
              <w:tab/>
            </w:r>
            <w:r w:rsidRPr="006B1A68">
              <w:rPr>
                <w:bCs/>
                <w:sz w:val="22"/>
                <w:szCs w:val="22"/>
              </w:rPr>
              <w:tab/>
            </w:r>
          </w:p>
        </w:tc>
      </w:tr>
      <w:tr w:rsidR="006B1A68" w:rsidRPr="006B1A68" w14:paraId="47C63E78" w14:textId="77777777" w:rsidTr="00D25404">
        <w:trPr>
          <w:trHeight w:val="618"/>
        </w:trPr>
        <w:tc>
          <w:tcPr>
            <w:tcW w:w="1681" w:type="dxa"/>
            <w:vMerge w:val="restart"/>
            <w:shd w:val="clear" w:color="auto" w:fill="auto"/>
          </w:tcPr>
          <w:p w14:paraId="56D6A440" w14:textId="77777777" w:rsidR="0074378A" w:rsidRPr="006B1A68" w:rsidRDefault="0074378A" w:rsidP="0098075A">
            <w:pPr>
              <w:widowControl w:val="0"/>
              <w:autoSpaceDE w:val="0"/>
              <w:autoSpaceDN w:val="0"/>
              <w:adjustRightInd w:val="0"/>
              <w:rPr>
                <w:bCs/>
                <w:sz w:val="22"/>
                <w:szCs w:val="22"/>
              </w:rPr>
            </w:pPr>
            <w:r w:rsidRPr="006B1A68">
              <w:rPr>
                <w:b/>
                <w:bCs/>
                <w:sz w:val="22"/>
                <w:szCs w:val="22"/>
              </w:rPr>
              <w:t>Privacy of others</w:t>
            </w:r>
          </w:p>
        </w:tc>
        <w:tc>
          <w:tcPr>
            <w:tcW w:w="0" w:type="auto"/>
            <w:shd w:val="clear" w:color="auto" w:fill="auto"/>
          </w:tcPr>
          <w:p w14:paraId="13BCA7C6" w14:textId="77777777" w:rsidR="0074378A" w:rsidRPr="00D25404" w:rsidRDefault="0074378A" w:rsidP="0098075A">
            <w:pPr>
              <w:numPr>
                <w:ilvl w:val="0"/>
                <w:numId w:val="1"/>
              </w:numPr>
              <w:autoSpaceDE w:val="0"/>
              <w:autoSpaceDN w:val="0"/>
              <w:adjustRightInd w:val="0"/>
              <w:spacing w:after="3" w:line="248" w:lineRule="auto"/>
              <w:ind w:right="48"/>
              <w:jc w:val="both"/>
              <w:rPr>
                <w:sz w:val="22"/>
                <w:szCs w:val="22"/>
              </w:rPr>
            </w:pPr>
            <w:r w:rsidRPr="006B1A68">
              <w:rPr>
                <w:bCs/>
                <w:sz w:val="22"/>
                <w:szCs w:val="22"/>
              </w:rPr>
              <w:t xml:space="preserve"> (1)</w:t>
            </w:r>
            <w:r w:rsidRPr="006B1A68">
              <w:rPr>
                <w:bCs/>
                <w:sz w:val="22"/>
                <w:szCs w:val="22"/>
              </w:rPr>
              <w:tab/>
              <w:t>Any person conducting operations using a UAS fitted with information or data collection gadgets shall operate in a responsible way to respect the privacy of others.</w:t>
            </w:r>
          </w:p>
          <w:p w14:paraId="0367FFA0" w14:textId="21F4B969" w:rsidR="00D25404" w:rsidRPr="006B1A68" w:rsidRDefault="00D25404" w:rsidP="00D25404">
            <w:pPr>
              <w:autoSpaceDE w:val="0"/>
              <w:autoSpaceDN w:val="0"/>
              <w:adjustRightInd w:val="0"/>
              <w:spacing w:after="3" w:line="248" w:lineRule="auto"/>
              <w:ind w:left="720" w:right="48"/>
              <w:jc w:val="both"/>
              <w:rPr>
                <w:sz w:val="22"/>
                <w:szCs w:val="22"/>
              </w:rPr>
            </w:pPr>
          </w:p>
        </w:tc>
      </w:tr>
      <w:tr w:rsidR="006B1A68" w:rsidRPr="006B1A68" w14:paraId="02BA5123" w14:textId="77777777" w:rsidTr="00D25404">
        <w:trPr>
          <w:trHeight w:val="803"/>
        </w:trPr>
        <w:tc>
          <w:tcPr>
            <w:tcW w:w="1681" w:type="dxa"/>
            <w:vMerge/>
            <w:shd w:val="clear" w:color="auto" w:fill="auto"/>
          </w:tcPr>
          <w:p w14:paraId="1B5754EB"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0616E40" w14:textId="77777777" w:rsidR="0074378A" w:rsidRPr="006B1A68" w:rsidRDefault="0074378A" w:rsidP="0098075A">
            <w:pPr>
              <w:autoSpaceDE w:val="0"/>
              <w:autoSpaceDN w:val="0"/>
              <w:adjustRightInd w:val="0"/>
              <w:ind w:left="413" w:hanging="413"/>
              <w:jc w:val="both"/>
              <w:rPr>
                <w:sz w:val="22"/>
                <w:szCs w:val="22"/>
              </w:rPr>
            </w:pPr>
            <w:r w:rsidRPr="006B1A68">
              <w:rPr>
                <w:sz w:val="22"/>
                <w:szCs w:val="22"/>
              </w:rPr>
              <w:t>(2)</w:t>
            </w:r>
            <w:r w:rsidRPr="006B1A68">
              <w:rPr>
                <w:sz w:val="22"/>
                <w:szCs w:val="22"/>
              </w:rPr>
              <w:tab/>
              <w:t xml:space="preserve">No person shall use a UAS to do any of the following unless it is within the interest of National Security: </w:t>
            </w:r>
          </w:p>
          <w:p w14:paraId="34CF4D8A" w14:textId="77777777" w:rsidR="0074378A" w:rsidRPr="006B1A68" w:rsidRDefault="0074378A" w:rsidP="0098075A">
            <w:pPr>
              <w:pStyle w:val="ListParagraph"/>
              <w:numPr>
                <w:ilvl w:val="0"/>
                <w:numId w:val="3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conduct surveillance of: </w:t>
            </w:r>
          </w:p>
          <w:p w14:paraId="0FDE7B22" w14:textId="77777777" w:rsidR="0074378A" w:rsidRPr="006B1A68" w:rsidRDefault="0074378A" w:rsidP="0098075A">
            <w:pPr>
              <w:autoSpaceDE w:val="0"/>
              <w:autoSpaceDN w:val="0"/>
              <w:adjustRightInd w:val="0"/>
              <w:ind w:left="1408" w:hanging="413"/>
              <w:jc w:val="both"/>
              <w:rPr>
                <w:sz w:val="22"/>
                <w:szCs w:val="22"/>
              </w:rPr>
            </w:pPr>
            <w:r w:rsidRPr="006B1A68">
              <w:rPr>
                <w:sz w:val="22"/>
                <w:szCs w:val="22"/>
              </w:rPr>
              <w:t>(</w:t>
            </w:r>
            <w:proofErr w:type="spellStart"/>
            <w:r w:rsidRPr="006B1A68">
              <w:rPr>
                <w:sz w:val="22"/>
                <w:szCs w:val="22"/>
              </w:rPr>
              <w:t>i</w:t>
            </w:r>
            <w:proofErr w:type="spellEnd"/>
            <w:r w:rsidRPr="006B1A68">
              <w:rPr>
                <w:sz w:val="22"/>
                <w:szCs w:val="22"/>
              </w:rPr>
              <w:t xml:space="preserve">) </w:t>
            </w:r>
            <w:r w:rsidRPr="006B1A68">
              <w:rPr>
                <w:sz w:val="22"/>
                <w:szCs w:val="22"/>
              </w:rPr>
              <w:tab/>
              <w:t xml:space="preserve">A person without the person's consent; and </w:t>
            </w:r>
          </w:p>
          <w:p w14:paraId="65267A9A" w14:textId="77777777" w:rsidR="0074378A" w:rsidRPr="006B1A68" w:rsidRDefault="0074378A" w:rsidP="0098075A">
            <w:pPr>
              <w:autoSpaceDE w:val="0"/>
              <w:autoSpaceDN w:val="0"/>
              <w:adjustRightInd w:val="0"/>
              <w:ind w:left="1408" w:hanging="413"/>
              <w:jc w:val="both"/>
              <w:rPr>
                <w:sz w:val="22"/>
                <w:szCs w:val="22"/>
              </w:rPr>
            </w:pPr>
            <w:r w:rsidRPr="006B1A68">
              <w:rPr>
                <w:sz w:val="22"/>
                <w:szCs w:val="22"/>
              </w:rPr>
              <w:t xml:space="preserve">(ii) </w:t>
            </w:r>
            <w:r w:rsidRPr="006B1A68">
              <w:rPr>
                <w:sz w:val="22"/>
                <w:szCs w:val="22"/>
              </w:rPr>
              <w:tab/>
              <w:t xml:space="preserve">Private property without the consent of the owner. </w:t>
            </w:r>
          </w:p>
          <w:p w14:paraId="103A4914" w14:textId="77777777" w:rsidR="0074378A" w:rsidRPr="006B1A68" w:rsidRDefault="0074378A" w:rsidP="0098075A">
            <w:pPr>
              <w:pStyle w:val="ListParagraph"/>
              <w:numPr>
                <w:ilvl w:val="0"/>
                <w:numId w:val="39"/>
              </w:numPr>
              <w:spacing w:after="4" w:line="248" w:lineRule="auto"/>
              <w:ind w:right="98"/>
              <w:jc w:val="both"/>
              <w:rPr>
                <w:rFonts w:ascii="Times New Roman" w:hAnsi="Times New Roman" w:cs="Times New Roman"/>
              </w:rPr>
            </w:pPr>
            <w:r w:rsidRPr="006B1A68">
              <w:rPr>
                <w:rFonts w:ascii="Times New Roman" w:hAnsi="Times New Roman" w:cs="Times New Roman"/>
              </w:rPr>
              <w:t>photograph or film an individual, without the individual's consent.</w:t>
            </w:r>
          </w:p>
          <w:p w14:paraId="1FEBE413" w14:textId="77777777" w:rsidR="0074378A" w:rsidRDefault="0074378A" w:rsidP="0098075A">
            <w:pPr>
              <w:pStyle w:val="ListParagraph"/>
              <w:numPr>
                <w:ilvl w:val="0"/>
                <w:numId w:val="39"/>
              </w:numPr>
              <w:spacing w:after="4" w:line="248" w:lineRule="auto"/>
              <w:ind w:right="98"/>
              <w:jc w:val="both"/>
              <w:rPr>
                <w:rFonts w:ascii="Times New Roman" w:hAnsi="Times New Roman" w:cs="Times New Roman"/>
              </w:rPr>
            </w:pPr>
            <w:r w:rsidRPr="006B1A68">
              <w:rPr>
                <w:rFonts w:ascii="Times New Roman" w:hAnsi="Times New Roman" w:cs="Times New Roman"/>
              </w:rPr>
              <w:t>the requirement under (b) above shall not apply to newsgathering, or events or places to which the general public is invited.</w:t>
            </w:r>
          </w:p>
          <w:p w14:paraId="271243A8" w14:textId="77777777" w:rsidR="00D25404" w:rsidRPr="006B1A68" w:rsidRDefault="00D25404" w:rsidP="00D25404">
            <w:pPr>
              <w:pStyle w:val="ListParagraph"/>
              <w:spacing w:after="4" w:line="248" w:lineRule="auto"/>
              <w:ind w:left="927" w:right="98"/>
              <w:jc w:val="both"/>
              <w:rPr>
                <w:rFonts w:ascii="Times New Roman" w:hAnsi="Times New Roman" w:cs="Times New Roman"/>
              </w:rPr>
            </w:pPr>
          </w:p>
        </w:tc>
      </w:tr>
      <w:tr w:rsidR="006B1A68" w:rsidRPr="006B1A68" w14:paraId="3ED71594" w14:textId="77777777" w:rsidTr="00D25404">
        <w:trPr>
          <w:trHeight w:val="2911"/>
        </w:trPr>
        <w:tc>
          <w:tcPr>
            <w:tcW w:w="1681" w:type="dxa"/>
            <w:vMerge/>
            <w:shd w:val="clear" w:color="auto" w:fill="auto"/>
          </w:tcPr>
          <w:p w14:paraId="40C75BAB"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3B14928E" w14:textId="77777777" w:rsidR="0074378A" w:rsidRPr="006B1A68" w:rsidRDefault="0074378A" w:rsidP="0098075A">
            <w:pPr>
              <w:autoSpaceDE w:val="0"/>
              <w:autoSpaceDN w:val="0"/>
              <w:adjustRightInd w:val="0"/>
              <w:ind w:left="413" w:hanging="413"/>
              <w:jc w:val="both"/>
              <w:rPr>
                <w:sz w:val="22"/>
                <w:szCs w:val="22"/>
              </w:rPr>
            </w:pPr>
            <w:r w:rsidRPr="006B1A68">
              <w:rPr>
                <w:sz w:val="22"/>
                <w:szCs w:val="22"/>
              </w:rPr>
              <w:t>(3)</w:t>
            </w:r>
            <w:r w:rsidRPr="006B1A68">
              <w:rPr>
                <w:sz w:val="22"/>
                <w:szCs w:val="22"/>
              </w:rPr>
              <w:tab/>
              <w:t>No person shall use infrared or other similar thermal imaging technology equipment fitted on UAS for any other purpose except the following:</w:t>
            </w:r>
          </w:p>
          <w:p w14:paraId="1F471D7E"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scientific investigation; </w:t>
            </w:r>
          </w:p>
          <w:p w14:paraId="06431E54"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scientific research; </w:t>
            </w:r>
          </w:p>
          <w:p w14:paraId="57EF2ECB"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mapping and evaluating the earth's surface, including terrain and surface water bodies and other features; </w:t>
            </w:r>
          </w:p>
          <w:p w14:paraId="0DE2F705"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investigation or evaluation of crops, livestock, or farming operations; </w:t>
            </w:r>
          </w:p>
          <w:p w14:paraId="572B230D"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investigation of forests and forest management; </w:t>
            </w:r>
          </w:p>
          <w:p w14:paraId="2CEC9851" w14:textId="7827B795"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rPr>
            </w:pPr>
            <w:r w:rsidRPr="006B1A68">
              <w:rPr>
                <w:rFonts w:ascii="Times New Roman" w:hAnsi="Times New Roman" w:cs="Times New Roman"/>
              </w:rPr>
              <w:t>Search and rescue</w:t>
            </w:r>
            <w:r w:rsidR="00AE2B62">
              <w:rPr>
                <w:rFonts w:ascii="Times New Roman" w:hAnsi="Times New Roman" w:cs="Times New Roman"/>
              </w:rPr>
              <w:t xml:space="preserve"> operations</w:t>
            </w:r>
            <w:r w:rsidRPr="006B1A68">
              <w:rPr>
                <w:rFonts w:ascii="Times New Roman" w:hAnsi="Times New Roman" w:cs="Times New Roman"/>
              </w:rPr>
              <w:t xml:space="preserve">; and </w:t>
            </w:r>
          </w:p>
          <w:p w14:paraId="0B9C392A" w14:textId="07EF301E"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bCs/>
              </w:rPr>
            </w:pPr>
            <w:r w:rsidRPr="006B1A68">
              <w:rPr>
                <w:rFonts w:ascii="Times New Roman" w:hAnsi="Times New Roman" w:cs="Times New Roman"/>
              </w:rPr>
              <w:t>other similar investigations</w:t>
            </w:r>
            <w:r w:rsidR="00AE2B62">
              <w:rPr>
                <w:rFonts w:ascii="Times New Roman" w:hAnsi="Times New Roman" w:cs="Times New Roman"/>
              </w:rPr>
              <w:t xml:space="preserve"> including</w:t>
            </w:r>
            <w:r w:rsidRPr="006B1A68">
              <w:rPr>
                <w:rFonts w:ascii="Times New Roman" w:hAnsi="Times New Roman" w:cs="Times New Roman"/>
              </w:rPr>
              <w:t xml:space="preserve"> vegetation,</w:t>
            </w:r>
            <w:r w:rsidR="00AE2B62">
              <w:rPr>
                <w:rFonts w:ascii="Times New Roman" w:hAnsi="Times New Roman" w:cs="Times New Roman"/>
              </w:rPr>
              <w:t xml:space="preserve"> </w:t>
            </w:r>
            <w:r w:rsidRPr="006B1A68">
              <w:rPr>
                <w:rFonts w:ascii="Times New Roman" w:hAnsi="Times New Roman" w:cs="Times New Roman"/>
              </w:rPr>
              <w:t>wildlife</w:t>
            </w:r>
            <w:r w:rsidR="00AE2B62">
              <w:rPr>
                <w:rFonts w:ascii="Times New Roman" w:hAnsi="Times New Roman" w:cs="Times New Roman"/>
              </w:rPr>
              <w:t xml:space="preserve">, geological surveys and </w:t>
            </w:r>
            <w:r w:rsidRPr="006B1A68">
              <w:rPr>
                <w:rFonts w:ascii="Times New Roman" w:hAnsi="Times New Roman" w:cs="Times New Roman"/>
              </w:rPr>
              <w:t>aquatics.</w:t>
            </w:r>
          </w:p>
          <w:p w14:paraId="0349BCA7" w14:textId="77777777" w:rsidR="0074378A" w:rsidRPr="006B1A68" w:rsidRDefault="0074378A" w:rsidP="0098075A">
            <w:pPr>
              <w:pStyle w:val="ListParagraph"/>
              <w:numPr>
                <w:ilvl w:val="0"/>
                <w:numId w:val="40"/>
              </w:numPr>
              <w:spacing w:after="4" w:line="248" w:lineRule="auto"/>
              <w:ind w:right="98"/>
              <w:jc w:val="both"/>
              <w:rPr>
                <w:rFonts w:ascii="Times New Roman" w:hAnsi="Times New Roman" w:cs="Times New Roman"/>
                <w:bCs/>
              </w:rPr>
            </w:pPr>
            <w:r w:rsidRPr="006B1A68">
              <w:rPr>
                <w:rFonts w:ascii="Times New Roman" w:hAnsi="Times New Roman" w:cs="Times New Roman"/>
              </w:rPr>
              <w:t>National Security operations.</w:t>
            </w:r>
          </w:p>
        </w:tc>
      </w:tr>
      <w:tr w:rsidR="006B1A68" w:rsidRPr="006B1A68" w14:paraId="1884CC15" w14:textId="77777777" w:rsidTr="00D25404">
        <w:trPr>
          <w:trHeight w:val="56"/>
        </w:trPr>
        <w:tc>
          <w:tcPr>
            <w:tcW w:w="1681" w:type="dxa"/>
            <w:vMerge w:val="restart"/>
            <w:shd w:val="clear" w:color="auto" w:fill="auto"/>
          </w:tcPr>
          <w:p w14:paraId="5C63B079"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Falsification, reproduction or alteration of documents</w:t>
            </w:r>
          </w:p>
          <w:p w14:paraId="7775FD67"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4874465" w14:textId="7777777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No person shall make or cause to be made:  </w:t>
            </w:r>
          </w:p>
          <w:p w14:paraId="5457806D" w14:textId="77777777" w:rsidR="0074378A" w:rsidRPr="006B1A68" w:rsidRDefault="0074378A" w:rsidP="0098075A">
            <w:pPr>
              <w:numPr>
                <w:ilvl w:val="0"/>
                <w:numId w:val="66"/>
              </w:numPr>
              <w:spacing w:after="28" w:line="248" w:lineRule="auto"/>
              <w:ind w:right="48"/>
              <w:jc w:val="both"/>
              <w:rPr>
                <w:sz w:val="22"/>
                <w:szCs w:val="22"/>
              </w:rPr>
            </w:pPr>
            <w:r w:rsidRPr="006B1A68">
              <w:rPr>
                <w:sz w:val="22"/>
                <w:szCs w:val="22"/>
              </w:rPr>
              <w:t xml:space="preserve">Any fraudulent or intentionally false record or report that is required to be made, kept, or used to show compliance with any requirement under these Regulations; or </w:t>
            </w:r>
          </w:p>
          <w:p w14:paraId="3BE6B61B" w14:textId="77777777" w:rsidR="0074378A" w:rsidRPr="006B1A68" w:rsidRDefault="0074378A" w:rsidP="0098075A">
            <w:pPr>
              <w:numPr>
                <w:ilvl w:val="0"/>
                <w:numId w:val="66"/>
              </w:numPr>
              <w:spacing w:after="26" w:line="248" w:lineRule="auto"/>
              <w:ind w:right="48"/>
              <w:jc w:val="both"/>
              <w:rPr>
                <w:sz w:val="22"/>
                <w:szCs w:val="22"/>
              </w:rPr>
            </w:pPr>
            <w:r w:rsidRPr="006B1A68">
              <w:rPr>
                <w:sz w:val="22"/>
                <w:szCs w:val="22"/>
              </w:rPr>
              <w:t xml:space="preserve">Any reproduction or alteration, for fraudulent purpose, any license, certificate, approval, authorization, record, report and any such document under these Regulations. </w:t>
            </w:r>
          </w:p>
          <w:p w14:paraId="1CE501DA" w14:textId="77777777" w:rsidR="0074378A" w:rsidRPr="006B1A68" w:rsidRDefault="0074378A" w:rsidP="0098075A">
            <w:pPr>
              <w:spacing w:after="26" w:line="248" w:lineRule="auto"/>
              <w:ind w:left="1440" w:right="48"/>
              <w:jc w:val="both"/>
              <w:rPr>
                <w:sz w:val="22"/>
                <w:szCs w:val="22"/>
              </w:rPr>
            </w:pPr>
          </w:p>
        </w:tc>
      </w:tr>
      <w:tr w:rsidR="006B1A68" w:rsidRPr="006B1A68" w14:paraId="6B2694AC" w14:textId="77777777" w:rsidTr="00D25404">
        <w:trPr>
          <w:trHeight w:val="2022"/>
        </w:trPr>
        <w:tc>
          <w:tcPr>
            <w:tcW w:w="1681" w:type="dxa"/>
            <w:vMerge/>
            <w:shd w:val="clear" w:color="auto" w:fill="auto"/>
          </w:tcPr>
          <w:p w14:paraId="39960AD6"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4C2A78FA" w14:textId="77777777" w:rsidR="0074378A" w:rsidRPr="006B1A68" w:rsidRDefault="0074378A" w:rsidP="0098075A">
            <w:pPr>
              <w:jc w:val="both"/>
              <w:rPr>
                <w:sz w:val="22"/>
                <w:szCs w:val="22"/>
              </w:rPr>
            </w:pPr>
            <w:r w:rsidRPr="006B1A68">
              <w:rPr>
                <w:sz w:val="22"/>
                <w:szCs w:val="22"/>
              </w:rPr>
              <w:t xml:space="preserve">(2) The commission by any person of an act prohibited under sub-regulation (1) of this section is a basis for any of the following: </w:t>
            </w:r>
          </w:p>
          <w:p w14:paraId="146FE25E" w14:textId="77777777" w:rsidR="0074378A" w:rsidRPr="006B1A68" w:rsidRDefault="0074378A" w:rsidP="0098075A">
            <w:pPr>
              <w:numPr>
                <w:ilvl w:val="0"/>
                <w:numId w:val="23"/>
              </w:numPr>
              <w:spacing w:after="31" w:line="248" w:lineRule="auto"/>
              <w:ind w:right="48"/>
              <w:jc w:val="both"/>
              <w:rPr>
                <w:sz w:val="22"/>
                <w:szCs w:val="22"/>
              </w:rPr>
            </w:pPr>
            <w:r w:rsidRPr="006B1A68">
              <w:rPr>
                <w:sz w:val="22"/>
                <w:szCs w:val="22"/>
              </w:rPr>
              <w:t xml:space="preserve">Denial of an application for any remote pilot certificate or authorization; </w:t>
            </w:r>
          </w:p>
          <w:p w14:paraId="234BF7EF" w14:textId="77777777" w:rsidR="0074378A" w:rsidRPr="006B1A68" w:rsidRDefault="0074378A" w:rsidP="0098075A">
            <w:pPr>
              <w:numPr>
                <w:ilvl w:val="0"/>
                <w:numId w:val="23"/>
              </w:numPr>
              <w:spacing w:after="29" w:line="248" w:lineRule="auto"/>
              <w:ind w:right="48"/>
              <w:jc w:val="both"/>
              <w:rPr>
                <w:sz w:val="22"/>
                <w:szCs w:val="22"/>
              </w:rPr>
            </w:pPr>
            <w:r w:rsidRPr="006B1A68">
              <w:rPr>
                <w:sz w:val="22"/>
                <w:szCs w:val="22"/>
              </w:rPr>
              <w:t xml:space="preserve">Suspension, revocation or cancellation of any certificate, license, approval, or authorization issued by the Authority; or </w:t>
            </w:r>
          </w:p>
          <w:p w14:paraId="34733FC0" w14:textId="77777777" w:rsidR="0074378A" w:rsidRPr="006B1A68" w:rsidRDefault="0074378A" w:rsidP="0098075A">
            <w:pPr>
              <w:numPr>
                <w:ilvl w:val="0"/>
                <w:numId w:val="23"/>
              </w:numPr>
              <w:spacing w:after="29" w:line="248" w:lineRule="auto"/>
              <w:ind w:right="48"/>
              <w:jc w:val="both"/>
              <w:rPr>
                <w:sz w:val="22"/>
                <w:szCs w:val="22"/>
              </w:rPr>
            </w:pPr>
            <w:r w:rsidRPr="006B1A68">
              <w:rPr>
                <w:sz w:val="22"/>
                <w:szCs w:val="22"/>
              </w:rPr>
              <w:t>A civil penalty.</w:t>
            </w:r>
          </w:p>
          <w:p w14:paraId="44617DDE" w14:textId="77777777" w:rsidR="0074378A" w:rsidRPr="006B1A68" w:rsidRDefault="0074378A" w:rsidP="0098075A">
            <w:pPr>
              <w:spacing w:after="29" w:line="248" w:lineRule="auto"/>
              <w:ind w:left="1425" w:right="48"/>
              <w:jc w:val="both"/>
              <w:rPr>
                <w:sz w:val="22"/>
                <w:szCs w:val="22"/>
              </w:rPr>
            </w:pPr>
          </w:p>
        </w:tc>
      </w:tr>
      <w:tr w:rsidR="006B1A68" w:rsidRPr="006B1A68" w14:paraId="4716CEA3" w14:textId="77777777" w:rsidTr="00D25404">
        <w:trPr>
          <w:trHeight w:val="1638"/>
        </w:trPr>
        <w:tc>
          <w:tcPr>
            <w:tcW w:w="1681" w:type="dxa"/>
            <w:shd w:val="clear" w:color="auto" w:fill="auto"/>
          </w:tcPr>
          <w:p w14:paraId="42228152"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Obligation to revoke  documentation</w:t>
            </w:r>
          </w:p>
          <w:p w14:paraId="40C803ED" w14:textId="77777777" w:rsidR="0074378A" w:rsidRPr="006B1A68" w:rsidRDefault="0074378A" w:rsidP="0098075A">
            <w:pPr>
              <w:rPr>
                <w:sz w:val="22"/>
                <w:szCs w:val="22"/>
              </w:rPr>
            </w:pPr>
          </w:p>
          <w:p w14:paraId="544B6C78" w14:textId="77777777" w:rsidR="0074378A" w:rsidRPr="006B1A68" w:rsidRDefault="0074378A" w:rsidP="0098075A">
            <w:pPr>
              <w:rPr>
                <w:sz w:val="22"/>
                <w:szCs w:val="22"/>
              </w:rPr>
            </w:pPr>
          </w:p>
          <w:p w14:paraId="6C8D1B79" w14:textId="77777777" w:rsidR="0074378A" w:rsidRPr="006B1A68" w:rsidRDefault="0074378A" w:rsidP="0098075A">
            <w:pPr>
              <w:rPr>
                <w:sz w:val="22"/>
                <w:szCs w:val="22"/>
              </w:rPr>
            </w:pPr>
          </w:p>
        </w:tc>
        <w:tc>
          <w:tcPr>
            <w:tcW w:w="0" w:type="auto"/>
            <w:shd w:val="clear" w:color="auto" w:fill="auto"/>
          </w:tcPr>
          <w:p w14:paraId="7C63CFAA" w14:textId="0E5AE24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The following shall be revoked by the Authority from a remote pilot or person manipulating the flight controls of a UA: ,</w:t>
            </w:r>
          </w:p>
          <w:p w14:paraId="1C229D61" w14:textId="77777777" w:rsidR="0074378A" w:rsidRPr="006B1A68" w:rsidRDefault="0074378A" w:rsidP="0098075A">
            <w:pPr>
              <w:pStyle w:val="ListParagraph"/>
              <w:numPr>
                <w:ilvl w:val="0"/>
                <w:numId w:val="67"/>
              </w:numPr>
              <w:spacing w:after="28" w:line="248" w:lineRule="auto"/>
              <w:ind w:right="48"/>
              <w:jc w:val="both"/>
              <w:rPr>
                <w:rFonts w:ascii="Times New Roman" w:hAnsi="Times New Roman" w:cs="Times New Roman"/>
              </w:rPr>
            </w:pPr>
            <w:r w:rsidRPr="006B1A68">
              <w:rPr>
                <w:rFonts w:ascii="Times New Roman" w:hAnsi="Times New Roman" w:cs="Times New Roman"/>
              </w:rPr>
              <w:t xml:space="preserve">The remote pilot licence; and </w:t>
            </w:r>
          </w:p>
          <w:p w14:paraId="76FC4603" w14:textId="77777777" w:rsidR="0074378A" w:rsidRPr="006B1A68" w:rsidRDefault="0074378A" w:rsidP="0098075A">
            <w:pPr>
              <w:pStyle w:val="ListParagraph"/>
              <w:numPr>
                <w:ilvl w:val="0"/>
                <w:numId w:val="67"/>
              </w:numPr>
              <w:spacing w:after="28" w:line="248" w:lineRule="auto"/>
              <w:ind w:right="48"/>
              <w:jc w:val="both"/>
              <w:rPr>
                <w:rFonts w:ascii="Times New Roman" w:hAnsi="Times New Roman" w:cs="Times New Roman"/>
              </w:rPr>
            </w:pPr>
            <w:r w:rsidRPr="006B1A68">
              <w:rPr>
                <w:rFonts w:ascii="Times New Roman" w:hAnsi="Times New Roman" w:cs="Times New Roman"/>
              </w:rPr>
              <w:t xml:space="preserve">Any other document, record, or report required to be kept under these Regulations. </w:t>
            </w:r>
          </w:p>
        </w:tc>
      </w:tr>
      <w:tr w:rsidR="006B1A68" w:rsidRPr="006B1A68" w14:paraId="49AE8F74" w14:textId="77777777" w:rsidTr="00D25404">
        <w:trPr>
          <w:trHeight w:val="840"/>
        </w:trPr>
        <w:tc>
          <w:tcPr>
            <w:tcW w:w="1681" w:type="dxa"/>
            <w:shd w:val="clear" w:color="auto" w:fill="auto"/>
          </w:tcPr>
          <w:p w14:paraId="51020C45"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569D90BA" w14:textId="16B35B21" w:rsidR="0074378A" w:rsidRPr="006B1A68" w:rsidRDefault="0074378A" w:rsidP="0098075A">
            <w:pPr>
              <w:pStyle w:val="Default"/>
              <w:numPr>
                <w:ilvl w:val="0"/>
                <w:numId w:val="112"/>
              </w:numPr>
              <w:jc w:val="center"/>
              <w:rPr>
                <w:color w:val="auto"/>
                <w:sz w:val="22"/>
                <w:szCs w:val="22"/>
              </w:rPr>
            </w:pPr>
            <w:r w:rsidRPr="006B1A68">
              <w:rPr>
                <w:b/>
                <w:bCs/>
                <w:color w:val="auto"/>
                <w:sz w:val="22"/>
                <w:szCs w:val="22"/>
              </w:rPr>
              <w:t xml:space="preserve">PART </w:t>
            </w:r>
            <w:r w:rsidR="00A72AC2">
              <w:rPr>
                <w:b/>
                <w:bCs/>
                <w:color w:val="auto"/>
                <w:sz w:val="22"/>
                <w:szCs w:val="22"/>
              </w:rPr>
              <w:t>9</w:t>
            </w:r>
          </w:p>
          <w:p w14:paraId="75C60B5B" w14:textId="77777777" w:rsidR="0074378A" w:rsidRPr="006B1A68" w:rsidRDefault="0074378A" w:rsidP="0098075A">
            <w:pPr>
              <w:pStyle w:val="Default"/>
              <w:numPr>
                <w:ilvl w:val="0"/>
                <w:numId w:val="112"/>
              </w:numPr>
              <w:jc w:val="center"/>
              <w:rPr>
                <w:color w:val="auto"/>
                <w:sz w:val="22"/>
                <w:szCs w:val="22"/>
              </w:rPr>
            </w:pPr>
            <w:r w:rsidRPr="006B1A68">
              <w:rPr>
                <w:b/>
                <w:bCs/>
                <w:color w:val="auto"/>
                <w:sz w:val="22"/>
                <w:szCs w:val="22"/>
              </w:rPr>
              <w:t>REQUIREMENTS FOR MANUFACTURER</w:t>
            </w:r>
          </w:p>
        </w:tc>
      </w:tr>
      <w:tr w:rsidR="006B1A68" w:rsidRPr="006B1A68" w14:paraId="3D5C92C8" w14:textId="77777777" w:rsidTr="00D25404">
        <w:trPr>
          <w:trHeight w:val="53"/>
        </w:trPr>
        <w:tc>
          <w:tcPr>
            <w:tcW w:w="1681" w:type="dxa"/>
            <w:shd w:val="clear" w:color="auto" w:fill="auto"/>
          </w:tcPr>
          <w:p w14:paraId="48C23679"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Applicability</w:t>
            </w:r>
          </w:p>
        </w:tc>
        <w:tc>
          <w:tcPr>
            <w:tcW w:w="0" w:type="auto"/>
            <w:shd w:val="clear" w:color="auto" w:fill="auto"/>
          </w:tcPr>
          <w:p w14:paraId="5DB097EC" w14:textId="2EE93036" w:rsidR="0074378A" w:rsidRPr="00AE2B62" w:rsidRDefault="0074378A" w:rsidP="0098075A">
            <w:pPr>
              <w:numPr>
                <w:ilvl w:val="0"/>
                <w:numId w:val="1"/>
              </w:numPr>
              <w:autoSpaceDE w:val="0"/>
              <w:autoSpaceDN w:val="0"/>
              <w:adjustRightInd w:val="0"/>
              <w:spacing w:after="3" w:line="248" w:lineRule="auto"/>
              <w:ind w:left="411" w:right="48"/>
              <w:jc w:val="both"/>
              <w:rPr>
                <w:sz w:val="22"/>
                <w:szCs w:val="22"/>
                <w:lang w:val="en-US" w:eastAsia="en-US" w:bidi="ar-SA"/>
              </w:rPr>
            </w:pPr>
            <w:bookmarkStart w:id="4" w:name="_Toc32986"/>
            <w:r w:rsidRPr="006B1A68">
              <w:rPr>
                <w:sz w:val="22"/>
                <w:szCs w:val="22"/>
              </w:rPr>
              <w:t xml:space="preserve">   </w:t>
            </w:r>
            <w:bookmarkEnd w:id="4"/>
            <w:r w:rsidRPr="006B1A68">
              <w:rPr>
                <w:sz w:val="22"/>
                <w:szCs w:val="22"/>
              </w:rPr>
              <w:t xml:space="preserve">(a) </w:t>
            </w:r>
            <w:r w:rsidRPr="006B1A68">
              <w:rPr>
                <w:sz w:val="22"/>
                <w:szCs w:val="22"/>
                <w:lang w:val="en-US" w:eastAsia="en-US" w:bidi="ar-SA"/>
              </w:rPr>
              <w:t xml:space="preserve">This </w:t>
            </w:r>
            <w:r w:rsidRPr="006B1A68">
              <w:rPr>
                <w:sz w:val="22"/>
                <w:szCs w:val="22"/>
              </w:rPr>
              <w:t>Part</w:t>
            </w:r>
            <w:r w:rsidRPr="006B1A68">
              <w:rPr>
                <w:sz w:val="22"/>
                <w:szCs w:val="22"/>
                <w:lang w:val="en-US" w:eastAsia="en-US" w:bidi="ar-SA"/>
              </w:rPr>
              <w:t xml:space="preserve"> applies to any manufacturer who intends to declare the demonstrated capabilities of their UA to the </w:t>
            </w:r>
            <w:r w:rsidR="00AE2B62">
              <w:rPr>
                <w:sz w:val="22"/>
                <w:szCs w:val="22"/>
                <w:lang w:val="en-US" w:eastAsia="en-US" w:bidi="ar-SA"/>
              </w:rPr>
              <w:t>A</w:t>
            </w:r>
            <w:r w:rsidR="00AE2B62">
              <w:t xml:space="preserve"> </w:t>
            </w:r>
            <w:r w:rsidR="00AE2B62" w:rsidRPr="00AE2B62">
              <w:rPr>
                <w:sz w:val="22"/>
                <w:szCs w:val="22"/>
                <w:lang w:val="en-US" w:eastAsia="en-US" w:bidi="ar-SA"/>
              </w:rPr>
              <w:t>CATEGORIZATION OF UNMANNED AIRCRAFT SYSTEM OPERATIONS Authority</w:t>
            </w:r>
            <w:r w:rsidRPr="00AE2B62">
              <w:rPr>
                <w:sz w:val="22"/>
                <w:szCs w:val="22"/>
                <w:lang w:val="en-US" w:eastAsia="en-US" w:bidi="ar-SA"/>
              </w:rPr>
              <w:t xml:space="preserve"> for a specific operation; and </w:t>
            </w:r>
          </w:p>
          <w:p w14:paraId="5AC11C03" w14:textId="09BD0307" w:rsidR="0074378A" w:rsidRPr="006B1A68" w:rsidRDefault="0074378A" w:rsidP="0098075A">
            <w:pPr>
              <w:spacing w:after="226" w:line="248" w:lineRule="auto"/>
              <w:ind w:left="720" w:right="48"/>
              <w:jc w:val="both"/>
              <w:rPr>
                <w:sz w:val="22"/>
                <w:szCs w:val="22"/>
                <w:lang w:val="en-US" w:eastAsia="en-US" w:bidi="ar-SA"/>
              </w:rPr>
            </w:pPr>
            <w:r w:rsidRPr="00AE2B62">
              <w:rPr>
                <w:sz w:val="22"/>
                <w:szCs w:val="22"/>
                <w:lang w:val="en-US" w:eastAsia="en-US" w:bidi="ar-SA"/>
              </w:rPr>
              <w:t xml:space="preserve">(b)The manufacturer’s means of compliance by way of tests, analysis, inspection or industry standards has been determined as acceptable by the </w:t>
            </w:r>
            <w:r w:rsidR="00AE2B62" w:rsidRPr="00AE2B62">
              <w:rPr>
                <w:sz w:val="22"/>
                <w:szCs w:val="22"/>
                <w:lang w:val="en-US" w:eastAsia="en-US" w:bidi="ar-SA"/>
              </w:rPr>
              <w:t>Authority</w:t>
            </w:r>
            <w:r w:rsidRPr="00AE2B62">
              <w:rPr>
                <w:sz w:val="22"/>
                <w:szCs w:val="22"/>
                <w:lang w:val="en-US" w:eastAsia="en-US" w:bidi="ar-SA"/>
              </w:rPr>
              <w:t>.</w:t>
            </w:r>
            <w:r w:rsidRPr="006B1A68">
              <w:rPr>
                <w:sz w:val="22"/>
                <w:szCs w:val="22"/>
                <w:lang w:val="en-US" w:eastAsia="en-US" w:bidi="ar-SA"/>
              </w:rPr>
              <w:t xml:space="preserve"> </w:t>
            </w:r>
          </w:p>
        </w:tc>
      </w:tr>
      <w:tr w:rsidR="006B1A68" w:rsidRPr="006B1A68" w14:paraId="0D779E35" w14:textId="77777777" w:rsidTr="00D25404">
        <w:trPr>
          <w:trHeight w:val="141"/>
        </w:trPr>
        <w:tc>
          <w:tcPr>
            <w:tcW w:w="1681" w:type="dxa"/>
            <w:shd w:val="clear" w:color="auto" w:fill="auto"/>
          </w:tcPr>
          <w:p w14:paraId="2377C784"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452DEA05" w14:textId="77777777" w:rsidR="0074378A" w:rsidRPr="006B1A68" w:rsidRDefault="0074378A" w:rsidP="0098075A">
            <w:pPr>
              <w:autoSpaceDE w:val="0"/>
              <w:autoSpaceDN w:val="0"/>
              <w:adjustRightInd w:val="0"/>
              <w:spacing w:after="3" w:line="248" w:lineRule="auto"/>
              <w:ind w:left="720" w:right="48"/>
              <w:jc w:val="both"/>
              <w:rPr>
                <w:sz w:val="22"/>
                <w:szCs w:val="22"/>
              </w:rPr>
            </w:pPr>
          </w:p>
        </w:tc>
      </w:tr>
      <w:tr w:rsidR="006B1A68" w:rsidRPr="006B1A68" w14:paraId="28F79567" w14:textId="77777777" w:rsidTr="00D25404">
        <w:trPr>
          <w:trHeight w:val="285"/>
        </w:trPr>
        <w:tc>
          <w:tcPr>
            <w:tcW w:w="1681" w:type="dxa"/>
            <w:vMerge w:val="restart"/>
            <w:shd w:val="clear" w:color="auto" w:fill="auto"/>
          </w:tcPr>
          <w:p w14:paraId="40FD094E"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Means of</w:t>
            </w:r>
            <w:r w:rsidRPr="006B1A68">
              <w:rPr>
                <w:b/>
                <w:sz w:val="22"/>
                <w:szCs w:val="22"/>
                <w:lang w:val="en-US" w:eastAsia="en-US" w:bidi="ar-SA"/>
              </w:rPr>
              <w:t xml:space="preserve"> Compliance  </w:t>
            </w:r>
          </w:p>
        </w:tc>
        <w:tc>
          <w:tcPr>
            <w:tcW w:w="0" w:type="auto"/>
            <w:shd w:val="clear" w:color="auto" w:fill="auto"/>
          </w:tcPr>
          <w:p w14:paraId="465ADC10" w14:textId="33545BE5" w:rsidR="0074378A" w:rsidRPr="006B1A68" w:rsidRDefault="0074378A" w:rsidP="0098075A">
            <w:pPr>
              <w:numPr>
                <w:ilvl w:val="0"/>
                <w:numId w:val="1"/>
              </w:numPr>
              <w:autoSpaceDE w:val="0"/>
              <w:autoSpaceDN w:val="0"/>
              <w:adjustRightInd w:val="0"/>
              <w:spacing w:after="3" w:line="248" w:lineRule="auto"/>
              <w:ind w:left="411" w:right="48"/>
              <w:jc w:val="both"/>
              <w:rPr>
                <w:sz w:val="22"/>
                <w:szCs w:val="22"/>
                <w:lang w:val="en-US" w:eastAsia="en-US" w:bidi="ar-SA"/>
              </w:rPr>
            </w:pPr>
            <w:r w:rsidRPr="006B1A68">
              <w:rPr>
                <w:sz w:val="22"/>
                <w:szCs w:val="22"/>
                <w:lang w:val="en-US" w:eastAsia="en-US" w:bidi="ar-SA"/>
              </w:rPr>
              <w:t xml:space="preserve">  (1) To meet </w:t>
            </w:r>
            <w:r w:rsidRPr="006B1A68">
              <w:rPr>
                <w:sz w:val="22"/>
                <w:szCs w:val="22"/>
              </w:rPr>
              <w:t>the</w:t>
            </w:r>
            <w:r w:rsidRPr="006B1A68">
              <w:rPr>
                <w:sz w:val="22"/>
                <w:szCs w:val="22"/>
                <w:lang w:val="en-US" w:eastAsia="en-US" w:bidi="ar-SA"/>
              </w:rPr>
              <w:t xml:space="preserve"> </w:t>
            </w:r>
            <w:r w:rsidRPr="00665EB2">
              <w:rPr>
                <w:sz w:val="22"/>
                <w:szCs w:val="22"/>
                <w:lang w:val="en-US" w:eastAsia="en-US" w:bidi="ar-SA"/>
              </w:rPr>
              <w:t>requirements of</w:t>
            </w:r>
            <w:r w:rsidR="00995399" w:rsidRPr="00665EB2">
              <w:rPr>
                <w:sz w:val="22"/>
                <w:szCs w:val="22"/>
                <w:lang w:val="en-US" w:eastAsia="en-US" w:bidi="ar-SA"/>
              </w:rPr>
              <w:t xml:space="preserve"> Regulation</w:t>
            </w:r>
            <w:r w:rsidRPr="00665EB2">
              <w:rPr>
                <w:sz w:val="22"/>
                <w:szCs w:val="22"/>
                <w:lang w:val="en-US" w:eastAsia="en-US" w:bidi="ar-SA"/>
              </w:rPr>
              <w:t xml:space="preserve"> </w:t>
            </w:r>
            <w:r w:rsidRPr="00665EB2">
              <w:rPr>
                <w:b/>
                <w:bCs/>
                <w:sz w:val="22"/>
                <w:szCs w:val="22"/>
                <w:lang w:val="en-US" w:eastAsia="en-US" w:bidi="ar-SA"/>
              </w:rPr>
              <w:t>9</w:t>
            </w:r>
            <w:r w:rsidR="002B4F76" w:rsidRPr="00665EB2">
              <w:rPr>
                <w:b/>
                <w:bCs/>
                <w:sz w:val="22"/>
                <w:szCs w:val="22"/>
                <w:lang w:val="en-US" w:eastAsia="en-US" w:bidi="ar-SA"/>
              </w:rPr>
              <w:t>4</w:t>
            </w:r>
            <w:r w:rsidRPr="00665EB2">
              <w:rPr>
                <w:sz w:val="22"/>
                <w:szCs w:val="22"/>
                <w:lang w:val="en-US" w:eastAsia="en-US" w:bidi="ar-SA"/>
              </w:rPr>
              <w:t>(1) for operations for a specific UAS, the means of compliance shall consist of data</w:t>
            </w:r>
            <w:r w:rsidRPr="006B1A68">
              <w:rPr>
                <w:sz w:val="22"/>
                <w:szCs w:val="22"/>
                <w:lang w:val="en-US" w:eastAsia="en-US" w:bidi="ar-SA"/>
              </w:rPr>
              <w:t xml:space="preserve"> about the type of means of compliance and the results or justification used to demonstrate the UAS meets its safety case (tests, analysis, industry consensus standards) for the specified operation and that the </w:t>
            </w:r>
            <w:r w:rsidR="00E96383" w:rsidRPr="006B1A68">
              <w:rPr>
                <w:sz w:val="22"/>
                <w:szCs w:val="22"/>
                <w:lang w:val="en-US" w:eastAsia="en-US" w:bidi="ar-SA"/>
              </w:rPr>
              <w:t>Authority</w:t>
            </w:r>
            <w:r w:rsidRPr="006B1A68">
              <w:rPr>
                <w:sz w:val="22"/>
                <w:szCs w:val="22"/>
                <w:lang w:val="en-US" w:eastAsia="en-US" w:bidi="ar-SA"/>
              </w:rPr>
              <w:t xml:space="preserve"> has determined is acceptable.  </w:t>
            </w:r>
          </w:p>
          <w:p w14:paraId="26B92CC7" w14:textId="77777777" w:rsidR="0074378A" w:rsidRPr="006B1A68" w:rsidRDefault="0074378A" w:rsidP="0098075A">
            <w:pPr>
              <w:spacing w:after="3" w:line="248" w:lineRule="auto"/>
              <w:ind w:right="48"/>
              <w:jc w:val="both"/>
              <w:rPr>
                <w:sz w:val="22"/>
                <w:szCs w:val="22"/>
              </w:rPr>
            </w:pPr>
          </w:p>
        </w:tc>
      </w:tr>
      <w:tr w:rsidR="006B1A68" w:rsidRPr="006B1A68" w14:paraId="6EC1C859" w14:textId="77777777" w:rsidTr="00D25404">
        <w:trPr>
          <w:trHeight w:val="285"/>
        </w:trPr>
        <w:tc>
          <w:tcPr>
            <w:tcW w:w="1681" w:type="dxa"/>
            <w:vMerge/>
            <w:shd w:val="clear" w:color="auto" w:fill="auto"/>
          </w:tcPr>
          <w:p w14:paraId="3D2B525B"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420340E7" w14:textId="37BDD05C" w:rsidR="0074378A" w:rsidRPr="006B1A68" w:rsidRDefault="0074378A" w:rsidP="0098075A">
            <w:pPr>
              <w:spacing w:after="3" w:line="248" w:lineRule="auto"/>
              <w:ind w:left="360" w:right="48"/>
              <w:jc w:val="both"/>
              <w:rPr>
                <w:lang w:val="en-US" w:eastAsia="en-US"/>
              </w:rPr>
            </w:pPr>
            <w:r w:rsidRPr="006B1A68">
              <w:rPr>
                <w:lang w:val="en-US" w:eastAsia="en-US"/>
              </w:rPr>
              <w:t>(2)</w:t>
            </w:r>
            <w:r w:rsidR="00D25404">
              <w:rPr>
                <w:lang w:val="en-US" w:eastAsia="en-US"/>
              </w:rPr>
              <w:t xml:space="preserve"> </w:t>
            </w:r>
            <w:r w:rsidRPr="006B1A68">
              <w:rPr>
                <w:lang w:val="en-US" w:eastAsia="en-US"/>
              </w:rPr>
              <w:t>An applicant requesting consider</w:t>
            </w:r>
            <w:r w:rsidR="00995399" w:rsidRPr="006B1A68">
              <w:rPr>
                <w:lang w:val="en-US" w:eastAsia="en-US"/>
              </w:rPr>
              <w:t>ation of</w:t>
            </w:r>
            <w:r w:rsidRPr="006B1A68">
              <w:rPr>
                <w:lang w:val="en-US" w:eastAsia="en-US"/>
              </w:rPr>
              <w:t xml:space="preserve"> acceptance of their means of compliance </w:t>
            </w:r>
            <w:r w:rsidR="00AE2B62">
              <w:rPr>
                <w:lang w:val="en-US" w:eastAsia="en-US"/>
              </w:rPr>
              <w:t xml:space="preserve">by the </w:t>
            </w:r>
            <w:r w:rsidR="00AE2B62" w:rsidRPr="006B1A68">
              <w:rPr>
                <w:lang w:val="en-US" w:eastAsia="en-US"/>
              </w:rPr>
              <w:t xml:space="preserve">Authority </w:t>
            </w:r>
            <w:r w:rsidRPr="006B1A68">
              <w:rPr>
                <w:lang w:val="en-US" w:eastAsia="en-US"/>
              </w:rPr>
              <w:t xml:space="preserve">shall submit </w:t>
            </w:r>
            <w:r w:rsidR="00AE2B62">
              <w:rPr>
                <w:lang w:val="en-US" w:eastAsia="en-US"/>
              </w:rPr>
              <w:t>an</w:t>
            </w:r>
            <w:r w:rsidR="00AE2B62" w:rsidRPr="006B1A68">
              <w:rPr>
                <w:lang w:val="en-US" w:eastAsia="en-US"/>
              </w:rPr>
              <w:t xml:space="preserve"> application </w:t>
            </w:r>
            <w:r w:rsidR="00AE2B62">
              <w:rPr>
                <w:lang w:val="en-US" w:eastAsia="en-US"/>
              </w:rPr>
              <w:t>to the</w:t>
            </w:r>
            <w:r w:rsidR="00AE2B62" w:rsidRPr="006B1A68">
              <w:rPr>
                <w:lang w:val="en-US" w:eastAsia="en-US"/>
              </w:rPr>
              <w:t xml:space="preserve"> Authority with </w:t>
            </w:r>
            <w:r w:rsidRPr="006B1A68">
              <w:rPr>
                <w:lang w:val="en-US" w:eastAsia="en-US"/>
              </w:rPr>
              <w:t>the following informatio</w:t>
            </w:r>
            <w:r w:rsidR="00AE2B62">
              <w:rPr>
                <w:lang w:val="en-US" w:eastAsia="en-US"/>
              </w:rPr>
              <w:t>n</w:t>
            </w:r>
            <w:r w:rsidR="00995399" w:rsidRPr="006B1A68">
              <w:rPr>
                <w:lang w:val="en-US" w:eastAsia="en-US"/>
              </w:rPr>
              <w:t>:</w:t>
            </w:r>
          </w:p>
          <w:p w14:paraId="11DDC193" w14:textId="77777777" w:rsidR="0074378A" w:rsidRPr="006B1A68" w:rsidRDefault="0074378A" w:rsidP="0098075A">
            <w:pPr>
              <w:spacing w:line="259" w:lineRule="auto"/>
              <w:ind w:left="722"/>
              <w:rPr>
                <w:sz w:val="22"/>
                <w:szCs w:val="22"/>
                <w:lang w:val="en-US" w:eastAsia="en-US" w:bidi="ar-SA"/>
              </w:rPr>
            </w:pPr>
            <w:r w:rsidRPr="006B1A68">
              <w:rPr>
                <w:sz w:val="22"/>
                <w:szCs w:val="22"/>
                <w:lang w:val="en-US" w:eastAsia="en-US" w:bidi="ar-SA"/>
              </w:rPr>
              <w:t xml:space="preserve"> </w:t>
            </w:r>
          </w:p>
          <w:p w14:paraId="0357EE36" w14:textId="77777777" w:rsidR="0074378A" w:rsidRPr="006B1A68" w:rsidRDefault="0074378A" w:rsidP="0098075A">
            <w:pPr>
              <w:numPr>
                <w:ilvl w:val="1"/>
                <w:numId w:val="1"/>
              </w:numPr>
              <w:spacing w:after="3" w:line="248" w:lineRule="auto"/>
              <w:ind w:right="48"/>
              <w:jc w:val="both"/>
              <w:rPr>
                <w:sz w:val="22"/>
                <w:szCs w:val="22"/>
                <w:lang w:val="en-US" w:eastAsia="en-US" w:bidi="ar-SA"/>
              </w:rPr>
            </w:pPr>
            <w:r w:rsidRPr="006B1A68">
              <w:rPr>
                <w:sz w:val="22"/>
                <w:szCs w:val="22"/>
                <w:lang w:val="en-US" w:eastAsia="en-US" w:bidi="ar-SA"/>
              </w:rPr>
              <w:t xml:space="preserve">Detailed description of the means of compliance; and </w:t>
            </w:r>
          </w:p>
          <w:p w14:paraId="24046CF4" w14:textId="2C2477ED" w:rsidR="0074378A" w:rsidRPr="006B1A68" w:rsidRDefault="0074378A" w:rsidP="00AE2B62">
            <w:pPr>
              <w:numPr>
                <w:ilvl w:val="1"/>
                <w:numId w:val="1"/>
              </w:numPr>
              <w:spacing w:after="3" w:line="248" w:lineRule="auto"/>
              <w:ind w:right="48"/>
              <w:jc w:val="both"/>
              <w:rPr>
                <w:sz w:val="22"/>
                <w:szCs w:val="22"/>
                <w:lang w:val="en-US" w:eastAsia="en-US" w:bidi="ar-SA"/>
              </w:rPr>
            </w:pPr>
            <w:r w:rsidRPr="006B1A68">
              <w:rPr>
                <w:sz w:val="22"/>
                <w:szCs w:val="22"/>
                <w:lang w:val="en-US" w:eastAsia="en-US" w:bidi="ar-SA"/>
              </w:rPr>
              <w:t xml:space="preserve"> Justification, including any substantiating material, showing that the means of compliance establishes achievement of or equivalency to the safety level identified. </w:t>
            </w:r>
          </w:p>
          <w:p w14:paraId="58D4976B" w14:textId="77777777" w:rsidR="0074378A" w:rsidRPr="006B1A68" w:rsidRDefault="0074378A" w:rsidP="0098075A">
            <w:pPr>
              <w:autoSpaceDE w:val="0"/>
              <w:autoSpaceDN w:val="0"/>
              <w:adjustRightInd w:val="0"/>
              <w:spacing w:after="3" w:line="248" w:lineRule="auto"/>
              <w:ind w:left="720" w:right="48"/>
              <w:jc w:val="both"/>
              <w:rPr>
                <w:sz w:val="22"/>
                <w:szCs w:val="22"/>
                <w:lang w:val="en-US" w:eastAsia="en-US" w:bidi="ar-SA"/>
              </w:rPr>
            </w:pPr>
          </w:p>
        </w:tc>
      </w:tr>
      <w:tr w:rsidR="006B1A68" w:rsidRPr="006B1A68" w14:paraId="31058B90" w14:textId="77777777" w:rsidTr="00D25404">
        <w:trPr>
          <w:trHeight w:val="87"/>
        </w:trPr>
        <w:tc>
          <w:tcPr>
            <w:tcW w:w="1681" w:type="dxa"/>
            <w:vMerge w:val="restart"/>
            <w:shd w:val="clear" w:color="auto" w:fill="auto"/>
          </w:tcPr>
          <w:p w14:paraId="1B2FEE6D" w14:textId="77777777" w:rsidR="0074378A" w:rsidRPr="006B1A68" w:rsidRDefault="0074378A" w:rsidP="0098075A">
            <w:pPr>
              <w:widowControl w:val="0"/>
              <w:autoSpaceDE w:val="0"/>
              <w:autoSpaceDN w:val="0"/>
              <w:adjustRightInd w:val="0"/>
              <w:rPr>
                <w:b/>
                <w:bCs/>
                <w:sz w:val="22"/>
                <w:szCs w:val="22"/>
              </w:rPr>
            </w:pPr>
            <w:r w:rsidRPr="006B1A68">
              <w:rPr>
                <w:b/>
                <w:sz w:val="22"/>
                <w:szCs w:val="22"/>
                <w:lang w:val="en-US" w:eastAsia="en-US" w:bidi="ar-SA"/>
              </w:rPr>
              <w:t>Manufacturer Declaration</w:t>
            </w:r>
          </w:p>
        </w:tc>
        <w:tc>
          <w:tcPr>
            <w:tcW w:w="0" w:type="auto"/>
            <w:shd w:val="clear" w:color="auto" w:fill="auto"/>
          </w:tcPr>
          <w:p w14:paraId="18DA9B40" w14:textId="46562127" w:rsidR="0074378A" w:rsidRPr="006B1A68" w:rsidRDefault="0074378A" w:rsidP="0098075A">
            <w:pPr>
              <w:numPr>
                <w:ilvl w:val="0"/>
                <w:numId w:val="1"/>
              </w:numPr>
              <w:spacing w:after="3" w:line="248" w:lineRule="auto"/>
              <w:ind w:right="48"/>
              <w:jc w:val="both"/>
              <w:rPr>
                <w:sz w:val="22"/>
                <w:szCs w:val="22"/>
                <w:lang w:val="en-US" w:eastAsia="en-US" w:bidi="ar-SA"/>
              </w:rPr>
            </w:pPr>
            <w:r w:rsidRPr="006B1A68">
              <w:rPr>
                <w:sz w:val="22"/>
                <w:szCs w:val="22"/>
                <w:lang w:val="en-US" w:eastAsia="en-US" w:bidi="ar-SA"/>
              </w:rPr>
              <w:t xml:space="preserve"> (1) For each model of UAS that is intended to conduct any operation, the manufacturer shall provide the </w:t>
            </w:r>
            <w:r w:rsidR="00995399" w:rsidRPr="006B1A68">
              <w:rPr>
                <w:sz w:val="22"/>
                <w:szCs w:val="22"/>
                <w:lang w:val="en-US" w:eastAsia="en-US" w:bidi="ar-SA"/>
              </w:rPr>
              <w:t>Authority</w:t>
            </w:r>
            <w:r w:rsidRPr="006B1A68">
              <w:rPr>
                <w:sz w:val="22"/>
                <w:szCs w:val="22"/>
                <w:lang w:val="en-US" w:eastAsia="en-US" w:bidi="ar-SA"/>
              </w:rPr>
              <w:t xml:space="preserve"> with a declaration </w:t>
            </w:r>
            <w:r w:rsidR="002B4F76">
              <w:rPr>
                <w:sz w:val="22"/>
                <w:szCs w:val="22"/>
                <w:lang w:val="en-US" w:eastAsia="en-US" w:bidi="ar-SA"/>
              </w:rPr>
              <w:t>as follows:</w:t>
            </w:r>
            <w:r w:rsidRPr="006B1A68">
              <w:rPr>
                <w:sz w:val="22"/>
                <w:szCs w:val="22"/>
                <w:lang w:val="en-US" w:eastAsia="en-US" w:bidi="ar-SA"/>
              </w:rPr>
              <w:t xml:space="preserve">. </w:t>
            </w:r>
          </w:p>
          <w:p w14:paraId="15829CF3" w14:textId="77777777" w:rsidR="0074378A" w:rsidRPr="006B1A68" w:rsidRDefault="0074378A" w:rsidP="0098075A">
            <w:pPr>
              <w:spacing w:line="259" w:lineRule="auto"/>
              <w:rPr>
                <w:sz w:val="22"/>
                <w:szCs w:val="22"/>
                <w:lang w:val="en-US" w:eastAsia="en-US" w:bidi="ar-SA"/>
              </w:rPr>
            </w:pPr>
            <w:r w:rsidRPr="006B1A68">
              <w:rPr>
                <w:sz w:val="22"/>
                <w:szCs w:val="22"/>
                <w:lang w:val="en-US" w:eastAsia="en-US" w:bidi="ar-SA"/>
              </w:rPr>
              <w:t xml:space="preserve"> </w:t>
            </w:r>
          </w:p>
          <w:p w14:paraId="43F304F4" w14:textId="77777777" w:rsidR="0074378A" w:rsidRPr="006B1A68" w:rsidRDefault="0074378A" w:rsidP="00B671C4">
            <w:pPr>
              <w:numPr>
                <w:ilvl w:val="2"/>
                <w:numId w:val="1"/>
              </w:numPr>
              <w:spacing w:after="3" w:line="248" w:lineRule="auto"/>
              <w:ind w:left="1580" w:right="48"/>
              <w:jc w:val="both"/>
              <w:rPr>
                <w:sz w:val="22"/>
                <w:szCs w:val="22"/>
                <w:lang w:val="en-US" w:eastAsia="en-US" w:bidi="ar-SA"/>
              </w:rPr>
            </w:pPr>
            <w:r w:rsidRPr="006B1A68">
              <w:rPr>
                <w:sz w:val="22"/>
                <w:szCs w:val="22"/>
                <w:lang w:val="en-US" w:eastAsia="en-US" w:bidi="ar-SA"/>
              </w:rPr>
              <w:t xml:space="preserve">specify the manufacturer of the UAS, the model of the system, the maximum take-off weight of the UA, the operations that the UA is intended to undertake and the category of UA, such as fixed-wing aircraft, rotary-wing aircraft, hybrid aircraft or lighter-than-air aircraft; and </w:t>
            </w:r>
          </w:p>
          <w:p w14:paraId="5D11D27D" w14:textId="77777777" w:rsidR="0074378A" w:rsidRPr="006B1A68" w:rsidRDefault="0074378A" w:rsidP="00B671C4">
            <w:pPr>
              <w:spacing w:line="259" w:lineRule="auto"/>
              <w:ind w:left="1580"/>
              <w:rPr>
                <w:sz w:val="22"/>
                <w:szCs w:val="22"/>
                <w:lang w:val="en-US" w:eastAsia="en-US" w:bidi="ar-SA"/>
              </w:rPr>
            </w:pPr>
            <w:r w:rsidRPr="006B1A68">
              <w:rPr>
                <w:sz w:val="22"/>
                <w:szCs w:val="22"/>
                <w:lang w:val="en-US" w:eastAsia="en-US" w:bidi="ar-SA"/>
              </w:rPr>
              <w:t xml:space="preserve"> </w:t>
            </w:r>
          </w:p>
          <w:p w14:paraId="0FC4FB0D" w14:textId="77777777" w:rsidR="0074378A" w:rsidRPr="006B1A68" w:rsidRDefault="0074378A" w:rsidP="00B671C4">
            <w:pPr>
              <w:numPr>
                <w:ilvl w:val="2"/>
                <w:numId w:val="1"/>
              </w:numPr>
              <w:spacing w:after="3" w:line="248" w:lineRule="auto"/>
              <w:ind w:left="1580" w:right="48"/>
              <w:jc w:val="both"/>
              <w:rPr>
                <w:sz w:val="22"/>
                <w:szCs w:val="22"/>
                <w:lang w:val="en-US" w:eastAsia="en-US" w:bidi="ar-SA"/>
              </w:rPr>
            </w:pPr>
            <w:r w:rsidRPr="006B1A68">
              <w:rPr>
                <w:sz w:val="22"/>
                <w:szCs w:val="22"/>
                <w:lang w:val="en-US" w:eastAsia="en-US" w:bidi="ar-SA"/>
              </w:rPr>
              <w:t xml:space="preserve">specify that the system meets the means of compliance applicable to the operations for which the declaration was made. </w:t>
            </w:r>
          </w:p>
          <w:p w14:paraId="12DFDBF2" w14:textId="77777777" w:rsidR="0074378A" w:rsidRPr="006B1A68" w:rsidRDefault="0074378A" w:rsidP="0098075A">
            <w:pPr>
              <w:spacing w:line="259" w:lineRule="auto"/>
              <w:ind w:left="3"/>
              <w:rPr>
                <w:sz w:val="22"/>
                <w:szCs w:val="22"/>
                <w:lang w:val="en-US" w:eastAsia="en-US" w:bidi="ar-SA"/>
              </w:rPr>
            </w:pPr>
            <w:r w:rsidRPr="006B1A68">
              <w:rPr>
                <w:sz w:val="22"/>
                <w:szCs w:val="22"/>
                <w:lang w:val="en-US" w:eastAsia="en-US" w:bidi="ar-SA"/>
              </w:rPr>
              <w:t xml:space="preserve"> </w:t>
            </w:r>
          </w:p>
        </w:tc>
      </w:tr>
      <w:tr w:rsidR="006B1A68" w:rsidRPr="006B1A68" w14:paraId="51B6995D" w14:textId="77777777" w:rsidTr="00D25404">
        <w:trPr>
          <w:trHeight w:val="87"/>
        </w:trPr>
        <w:tc>
          <w:tcPr>
            <w:tcW w:w="1681" w:type="dxa"/>
            <w:vMerge/>
            <w:shd w:val="clear" w:color="auto" w:fill="auto"/>
          </w:tcPr>
          <w:p w14:paraId="3CC7D314" w14:textId="77777777" w:rsidR="0074378A" w:rsidRPr="006B1A68" w:rsidRDefault="0074378A" w:rsidP="0098075A">
            <w:pPr>
              <w:widowControl w:val="0"/>
              <w:autoSpaceDE w:val="0"/>
              <w:autoSpaceDN w:val="0"/>
              <w:adjustRightInd w:val="0"/>
              <w:rPr>
                <w:b/>
                <w:sz w:val="22"/>
                <w:szCs w:val="22"/>
                <w:lang w:val="en-US" w:eastAsia="en-US" w:bidi="ar-SA"/>
              </w:rPr>
            </w:pPr>
          </w:p>
        </w:tc>
        <w:tc>
          <w:tcPr>
            <w:tcW w:w="0" w:type="auto"/>
            <w:shd w:val="clear" w:color="auto" w:fill="auto"/>
          </w:tcPr>
          <w:p w14:paraId="58F96FD8" w14:textId="77777777" w:rsidR="0074378A" w:rsidRPr="00665EB2" w:rsidRDefault="0074378A" w:rsidP="0098075A">
            <w:pPr>
              <w:spacing w:after="3" w:line="248" w:lineRule="auto"/>
              <w:ind w:left="360" w:right="48"/>
              <w:jc w:val="both"/>
              <w:rPr>
                <w:sz w:val="22"/>
                <w:szCs w:val="22"/>
                <w:lang w:val="en-US" w:eastAsia="en-US" w:bidi="ar-SA"/>
              </w:rPr>
            </w:pPr>
            <w:r w:rsidRPr="00665EB2">
              <w:rPr>
                <w:sz w:val="22"/>
                <w:szCs w:val="22"/>
                <w:lang w:val="en-US" w:eastAsia="en-US" w:bidi="ar-SA"/>
              </w:rPr>
              <w:t xml:space="preserve">(2) The manufacturer’s declaration is invalid if: </w:t>
            </w:r>
          </w:p>
          <w:p w14:paraId="7444998B" w14:textId="77777777" w:rsidR="0074378A" w:rsidRPr="00665EB2" w:rsidRDefault="0074378A" w:rsidP="0098075A">
            <w:pPr>
              <w:spacing w:line="259" w:lineRule="auto"/>
              <w:ind w:left="723"/>
              <w:rPr>
                <w:sz w:val="22"/>
                <w:szCs w:val="22"/>
                <w:lang w:val="en-US" w:eastAsia="en-US" w:bidi="ar-SA"/>
              </w:rPr>
            </w:pPr>
            <w:r w:rsidRPr="00665EB2">
              <w:rPr>
                <w:sz w:val="22"/>
                <w:szCs w:val="22"/>
                <w:lang w:val="en-US" w:eastAsia="en-US" w:bidi="ar-SA"/>
              </w:rPr>
              <w:t xml:space="preserve"> </w:t>
            </w:r>
          </w:p>
          <w:p w14:paraId="06C34ECE" w14:textId="33C0B905" w:rsidR="0074378A" w:rsidRPr="00665EB2" w:rsidRDefault="0074378A" w:rsidP="0098075A">
            <w:pPr>
              <w:numPr>
                <w:ilvl w:val="0"/>
                <w:numId w:val="111"/>
              </w:numPr>
              <w:spacing w:after="3" w:line="248" w:lineRule="auto"/>
              <w:ind w:right="48"/>
              <w:jc w:val="both"/>
              <w:rPr>
                <w:sz w:val="22"/>
                <w:szCs w:val="22"/>
                <w:lang w:val="en-US" w:eastAsia="en-US" w:bidi="ar-SA"/>
              </w:rPr>
            </w:pPr>
            <w:r w:rsidRPr="00665EB2">
              <w:rPr>
                <w:sz w:val="22"/>
                <w:szCs w:val="22"/>
                <w:lang w:val="en-US" w:eastAsia="en-US" w:bidi="ar-SA"/>
              </w:rPr>
              <w:t xml:space="preserve">the </w:t>
            </w:r>
            <w:r w:rsidR="00995399" w:rsidRPr="00665EB2">
              <w:rPr>
                <w:sz w:val="22"/>
                <w:szCs w:val="22"/>
                <w:lang w:val="en-US" w:eastAsia="en-US" w:bidi="ar-SA"/>
              </w:rPr>
              <w:t>Authority</w:t>
            </w:r>
            <w:r w:rsidRPr="00665EB2">
              <w:rPr>
                <w:sz w:val="22"/>
                <w:szCs w:val="22"/>
                <w:lang w:val="en-US" w:eastAsia="en-US" w:bidi="ar-SA"/>
              </w:rPr>
              <w:t xml:space="preserve"> has determined that the model of the UA does not meet the terms set out in the means of compliance, or </w:t>
            </w:r>
          </w:p>
          <w:p w14:paraId="0DB2D821" w14:textId="77777777" w:rsidR="0074378A" w:rsidRPr="00665EB2" w:rsidRDefault="0074378A" w:rsidP="0098075A">
            <w:pPr>
              <w:spacing w:line="259" w:lineRule="auto"/>
              <w:ind w:left="2"/>
              <w:rPr>
                <w:sz w:val="22"/>
                <w:szCs w:val="22"/>
                <w:lang w:val="en-US" w:eastAsia="en-US" w:bidi="ar-SA"/>
              </w:rPr>
            </w:pPr>
            <w:r w:rsidRPr="00665EB2">
              <w:rPr>
                <w:sz w:val="22"/>
                <w:szCs w:val="22"/>
                <w:lang w:val="en-US" w:eastAsia="en-US" w:bidi="ar-SA"/>
              </w:rPr>
              <w:t xml:space="preserve"> </w:t>
            </w:r>
          </w:p>
          <w:p w14:paraId="211A32AC" w14:textId="00D29A84" w:rsidR="0074378A" w:rsidRPr="00665EB2" w:rsidRDefault="0074378A" w:rsidP="0098075A">
            <w:pPr>
              <w:numPr>
                <w:ilvl w:val="0"/>
                <w:numId w:val="111"/>
              </w:numPr>
              <w:spacing w:after="3" w:line="248" w:lineRule="auto"/>
              <w:ind w:right="48"/>
              <w:jc w:val="both"/>
              <w:rPr>
                <w:sz w:val="22"/>
                <w:szCs w:val="22"/>
                <w:lang w:val="en-US" w:eastAsia="en-US" w:bidi="ar-SA"/>
              </w:rPr>
            </w:pPr>
            <w:r w:rsidRPr="00665EB2">
              <w:rPr>
                <w:sz w:val="22"/>
                <w:szCs w:val="22"/>
                <w:lang w:val="en-US" w:eastAsia="en-US" w:bidi="ar-SA"/>
              </w:rPr>
              <w:t xml:space="preserve">the manufacturer has notified the </w:t>
            </w:r>
            <w:r w:rsidR="00995399" w:rsidRPr="00665EB2">
              <w:rPr>
                <w:sz w:val="22"/>
                <w:szCs w:val="22"/>
                <w:lang w:val="en-US" w:eastAsia="en-US" w:bidi="ar-SA"/>
              </w:rPr>
              <w:t>Authority</w:t>
            </w:r>
            <w:r w:rsidRPr="00665EB2">
              <w:rPr>
                <w:sz w:val="22"/>
                <w:szCs w:val="22"/>
                <w:lang w:val="en-US" w:eastAsia="en-US" w:bidi="ar-SA"/>
              </w:rPr>
              <w:t xml:space="preserve"> of an issue related to the design of the model under </w:t>
            </w:r>
            <w:r w:rsidR="000F7C45" w:rsidRPr="00665EB2">
              <w:rPr>
                <w:sz w:val="22"/>
                <w:szCs w:val="22"/>
                <w:lang w:val="en-US" w:eastAsia="en-US" w:bidi="ar-SA"/>
              </w:rPr>
              <w:t xml:space="preserve">Regulation </w:t>
            </w:r>
            <w:r w:rsidRPr="00665EB2">
              <w:rPr>
                <w:sz w:val="22"/>
                <w:szCs w:val="22"/>
                <w:lang w:val="en-US" w:eastAsia="en-US" w:bidi="ar-SA"/>
              </w:rPr>
              <w:t>9</w:t>
            </w:r>
            <w:r w:rsidR="002B4F76" w:rsidRPr="00665EB2">
              <w:rPr>
                <w:sz w:val="22"/>
                <w:szCs w:val="22"/>
                <w:lang w:val="en-US" w:eastAsia="en-US" w:bidi="ar-SA"/>
              </w:rPr>
              <w:t>5</w:t>
            </w:r>
            <w:r w:rsidRPr="00665EB2">
              <w:rPr>
                <w:sz w:val="22"/>
                <w:szCs w:val="22"/>
                <w:lang w:val="en-US" w:eastAsia="en-US" w:bidi="ar-SA"/>
              </w:rPr>
              <w:t xml:space="preserve"> . </w:t>
            </w:r>
          </w:p>
          <w:p w14:paraId="0516AB4F" w14:textId="77777777" w:rsidR="0074378A" w:rsidRPr="00665EB2" w:rsidRDefault="0074378A" w:rsidP="0098075A">
            <w:pPr>
              <w:spacing w:after="3" w:line="248" w:lineRule="auto"/>
              <w:ind w:left="720" w:right="48"/>
              <w:jc w:val="both"/>
              <w:rPr>
                <w:sz w:val="22"/>
                <w:szCs w:val="22"/>
                <w:lang w:val="en-US" w:eastAsia="en-US" w:bidi="ar-SA"/>
              </w:rPr>
            </w:pPr>
          </w:p>
        </w:tc>
      </w:tr>
      <w:tr w:rsidR="006B1A68" w:rsidRPr="006B1A68" w14:paraId="52140494" w14:textId="77777777" w:rsidTr="00D25404">
        <w:trPr>
          <w:trHeight w:val="150"/>
        </w:trPr>
        <w:tc>
          <w:tcPr>
            <w:tcW w:w="1681" w:type="dxa"/>
            <w:shd w:val="clear" w:color="auto" w:fill="auto"/>
          </w:tcPr>
          <w:p w14:paraId="6526704E" w14:textId="57359B60" w:rsidR="0074378A" w:rsidRPr="006B1A68" w:rsidRDefault="0074378A" w:rsidP="0098075A">
            <w:pPr>
              <w:widowControl w:val="0"/>
              <w:autoSpaceDE w:val="0"/>
              <w:autoSpaceDN w:val="0"/>
              <w:adjustRightInd w:val="0"/>
              <w:rPr>
                <w:b/>
                <w:bCs/>
                <w:sz w:val="22"/>
                <w:szCs w:val="22"/>
              </w:rPr>
            </w:pPr>
            <w:r w:rsidRPr="006B1A68">
              <w:rPr>
                <w:b/>
                <w:sz w:val="22"/>
                <w:szCs w:val="22"/>
                <w:lang w:val="en-US" w:eastAsia="en-US" w:bidi="ar-SA"/>
              </w:rPr>
              <w:t>Notice of validity to the A</w:t>
            </w:r>
            <w:r w:rsidR="00995399" w:rsidRPr="006B1A68">
              <w:rPr>
                <w:b/>
                <w:sz w:val="22"/>
                <w:szCs w:val="22"/>
                <w:lang w:val="en-US" w:eastAsia="en-US" w:bidi="ar-SA"/>
              </w:rPr>
              <w:t>uthority</w:t>
            </w:r>
          </w:p>
        </w:tc>
        <w:tc>
          <w:tcPr>
            <w:tcW w:w="0" w:type="auto"/>
            <w:shd w:val="clear" w:color="auto" w:fill="auto"/>
          </w:tcPr>
          <w:p w14:paraId="0EAF5347" w14:textId="03F05B75" w:rsidR="0074378A" w:rsidRPr="00665EB2" w:rsidRDefault="0074378A" w:rsidP="0098075A">
            <w:pPr>
              <w:numPr>
                <w:ilvl w:val="0"/>
                <w:numId w:val="1"/>
              </w:numPr>
              <w:autoSpaceDE w:val="0"/>
              <w:autoSpaceDN w:val="0"/>
              <w:adjustRightInd w:val="0"/>
              <w:spacing w:after="3" w:line="248" w:lineRule="auto"/>
              <w:ind w:right="48"/>
              <w:jc w:val="both"/>
              <w:rPr>
                <w:b/>
                <w:szCs w:val="22"/>
                <w:lang w:val="en-US" w:eastAsia="en-US" w:bidi="ar-SA"/>
              </w:rPr>
            </w:pPr>
            <w:r w:rsidRPr="00665EB2">
              <w:rPr>
                <w:rFonts w:ascii="Arial" w:eastAsia="Arial" w:hAnsi="Arial" w:cs="Arial"/>
                <w:sz w:val="22"/>
                <w:szCs w:val="22"/>
                <w:lang w:val="en-US" w:eastAsia="en-US" w:bidi="ar-SA"/>
              </w:rPr>
              <w:t xml:space="preserve"> </w:t>
            </w:r>
            <w:r w:rsidRPr="00665EB2">
              <w:rPr>
                <w:sz w:val="22"/>
                <w:szCs w:val="22"/>
                <w:lang w:val="en-US" w:eastAsia="en-US" w:bidi="ar-SA"/>
              </w:rPr>
              <w:t xml:space="preserve">A manufacturer that has made a declaration to the </w:t>
            </w:r>
            <w:r w:rsidR="00995399" w:rsidRPr="00665EB2">
              <w:rPr>
                <w:sz w:val="22"/>
                <w:szCs w:val="22"/>
                <w:lang w:val="en-US" w:eastAsia="en-US" w:bidi="ar-SA"/>
              </w:rPr>
              <w:t>Authority</w:t>
            </w:r>
            <w:r w:rsidRPr="00665EB2">
              <w:rPr>
                <w:sz w:val="22"/>
                <w:szCs w:val="22"/>
                <w:lang w:val="en-US" w:eastAsia="en-US" w:bidi="ar-SA"/>
              </w:rPr>
              <w:t xml:space="preserve"> under </w:t>
            </w:r>
            <w:r w:rsidR="0097097C" w:rsidRPr="00665EB2">
              <w:rPr>
                <w:sz w:val="22"/>
                <w:szCs w:val="22"/>
                <w:lang w:val="en-US" w:eastAsia="en-US" w:bidi="ar-SA"/>
              </w:rPr>
              <w:t>Regulation</w:t>
            </w:r>
            <w:r w:rsidRPr="00665EB2">
              <w:rPr>
                <w:sz w:val="22"/>
                <w:szCs w:val="22"/>
                <w:lang w:val="en-US" w:eastAsia="en-US" w:bidi="ar-SA"/>
              </w:rPr>
              <w:t xml:space="preserve"> 9</w:t>
            </w:r>
            <w:r w:rsidR="0097097C" w:rsidRPr="00665EB2">
              <w:rPr>
                <w:sz w:val="22"/>
                <w:szCs w:val="22"/>
                <w:lang w:val="en-US" w:eastAsia="en-US" w:bidi="ar-SA"/>
              </w:rPr>
              <w:t>4</w:t>
            </w:r>
            <w:r w:rsidRPr="00665EB2">
              <w:rPr>
                <w:sz w:val="22"/>
                <w:szCs w:val="22"/>
                <w:lang w:val="en-US" w:eastAsia="en-US" w:bidi="ar-SA"/>
              </w:rPr>
              <w:t xml:space="preserve"> shall notify the </w:t>
            </w:r>
            <w:r w:rsidR="00995399" w:rsidRPr="00665EB2">
              <w:rPr>
                <w:sz w:val="22"/>
                <w:szCs w:val="22"/>
                <w:lang w:val="en-US" w:eastAsia="en-US" w:bidi="ar-SA"/>
              </w:rPr>
              <w:t>Authority</w:t>
            </w:r>
            <w:r w:rsidRPr="00665EB2">
              <w:rPr>
                <w:sz w:val="22"/>
                <w:szCs w:val="22"/>
                <w:lang w:val="en-US" w:eastAsia="en-US" w:bidi="ar-SA"/>
              </w:rPr>
              <w:t xml:space="preserve"> of any issue related to the design of the model of the UAS that results in the system no longer meeting the technical requirements set out in the means of compliance referred in </w:t>
            </w:r>
            <w:r w:rsidR="000F7C45" w:rsidRPr="00665EB2">
              <w:rPr>
                <w:sz w:val="22"/>
                <w:szCs w:val="22"/>
                <w:lang w:val="en-US" w:eastAsia="en-US" w:bidi="ar-SA"/>
              </w:rPr>
              <w:t xml:space="preserve">Regulation </w:t>
            </w:r>
            <w:r w:rsidRPr="00665EB2">
              <w:rPr>
                <w:sz w:val="22"/>
                <w:szCs w:val="22"/>
                <w:lang w:val="en-US" w:eastAsia="en-US" w:bidi="ar-SA"/>
              </w:rPr>
              <w:t>9</w:t>
            </w:r>
            <w:r w:rsidR="0097097C" w:rsidRPr="00665EB2">
              <w:rPr>
                <w:sz w:val="22"/>
                <w:szCs w:val="22"/>
                <w:lang w:val="en-US" w:eastAsia="en-US" w:bidi="ar-SA"/>
              </w:rPr>
              <w:t>3</w:t>
            </w:r>
            <w:r w:rsidRPr="00665EB2">
              <w:rPr>
                <w:sz w:val="22"/>
                <w:szCs w:val="22"/>
                <w:lang w:val="en-US" w:eastAsia="en-US" w:bidi="ar-SA"/>
              </w:rPr>
              <w:t xml:space="preserve"> (2) (b), as soon as possible after the issue is identified.</w:t>
            </w:r>
          </w:p>
          <w:p w14:paraId="771A96B1" w14:textId="77777777" w:rsidR="0074378A" w:rsidRPr="00665EB2" w:rsidRDefault="0074378A" w:rsidP="0098075A">
            <w:pPr>
              <w:spacing w:line="259" w:lineRule="auto"/>
              <w:ind w:left="2"/>
              <w:rPr>
                <w:sz w:val="22"/>
                <w:szCs w:val="22"/>
                <w:lang w:val="en-US" w:eastAsia="en-US" w:bidi="ar-SA"/>
              </w:rPr>
            </w:pPr>
            <w:r w:rsidRPr="00665EB2">
              <w:rPr>
                <w:sz w:val="22"/>
                <w:szCs w:val="22"/>
                <w:lang w:val="en-US" w:eastAsia="en-US" w:bidi="ar-SA"/>
              </w:rPr>
              <w:t xml:space="preserve"> </w:t>
            </w:r>
          </w:p>
        </w:tc>
      </w:tr>
      <w:tr w:rsidR="006B1A68" w:rsidRPr="006B1A68" w14:paraId="7FCAF1B5" w14:textId="77777777" w:rsidTr="00D25404">
        <w:trPr>
          <w:trHeight w:val="384"/>
        </w:trPr>
        <w:tc>
          <w:tcPr>
            <w:tcW w:w="1681" w:type="dxa"/>
            <w:shd w:val="clear" w:color="auto" w:fill="auto"/>
          </w:tcPr>
          <w:p w14:paraId="65007A67" w14:textId="77777777" w:rsidR="0074378A" w:rsidRPr="006B1A68" w:rsidRDefault="0074378A" w:rsidP="0098075A">
            <w:pPr>
              <w:widowControl w:val="0"/>
              <w:autoSpaceDE w:val="0"/>
              <w:autoSpaceDN w:val="0"/>
              <w:adjustRightInd w:val="0"/>
              <w:rPr>
                <w:b/>
                <w:bCs/>
                <w:sz w:val="22"/>
                <w:szCs w:val="22"/>
              </w:rPr>
            </w:pPr>
            <w:r w:rsidRPr="006B1A68">
              <w:rPr>
                <w:b/>
                <w:sz w:val="22"/>
                <w:szCs w:val="22"/>
                <w:lang w:val="en-US" w:eastAsia="en-US" w:bidi="ar-SA"/>
              </w:rPr>
              <w:t>Documentation</w:t>
            </w:r>
          </w:p>
        </w:tc>
        <w:tc>
          <w:tcPr>
            <w:tcW w:w="0" w:type="auto"/>
            <w:shd w:val="clear" w:color="auto" w:fill="auto"/>
          </w:tcPr>
          <w:p w14:paraId="5E64BD0C" w14:textId="47382168" w:rsidR="0074378A" w:rsidRPr="00665EB2" w:rsidRDefault="0074378A" w:rsidP="0098075A">
            <w:pPr>
              <w:numPr>
                <w:ilvl w:val="0"/>
                <w:numId w:val="1"/>
              </w:numPr>
              <w:autoSpaceDE w:val="0"/>
              <w:autoSpaceDN w:val="0"/>
              <w:adjustRightInd w:val="0"/>
              <w:spacing w:after="3" w:line="248" w:lineRule="auto"/>
              <w:ind w:right="48"/>
              <w:jc w:val="both"/>
              <w:rPr>
                <w:lang w:val="en-US" w:eastAsia="en-US"/>
              </w:rPr>
            </w:pPr>
            <w:r w:rsidRPr="00665EB2">
              <w:rPr>
                <w:b/>
                <w:sz w:val="22"/>
                <w:szCs w:val="22"/>
                <w:lang w:val="en-US" w:eastAsia="en-US" w:bidi="ar-SA"/>
              </w:rPr>
              <w:t xml:space="preserve"> </w:t>
            </w:r>
            <w:r w:rsidRPr="00665EB2">
              <w:rPr>
                <w:lang w:val="en-US" w:eastAsia="en-US"/>
              </w:rPr>
              <w:t xml:space="preserve">A manufacturer that has made a declaration to the </w:t>
            </w:r>
            <w:r w:rsidR="00995399" w:rsidRPr="00665EB2">
              <w:rPr>
                <w:lang w:val="en-US" w:eastAsia="en-US"/>
              </w:rPr>
              <w:t>Authority</w:t>
            </w:r>
            <w:r w:rsidRPr="00665EB2">
              <w:rPr>
                <w:lang w:val="en-US" w:eastAsia="en-US"/>
              </w:rPr>
              <w:t xml:space="preserve"> in respect of a model of a UAS under </w:t>
            </w:r>
            <w:r w:rsidR="000F7C45" w:rsidRPr="00665EB2">
              <w:rPr>
                <w:lang w:val="en-US" w:eastAsia="en-US"/>
              </w:rPr>
              <w:t xml:space="preserve">Regulation </w:t>
            </w:r>
            <w:r w:rsidRPr="00665EB2">
              <w:rPr>
                <w:lang w:val="en-US" w:eastAsia="en-US"/>
              </w:rPr>
              <w:t>9</w:t>
            </w:r>
            <w:r w:rsidR="002B4F76" w:rsidRPr="00665EB2">
              <w:rPr>
                <w:lang w:val="en-US" w:eastAsia="en-US"/>
              </w:rPr>
              <w:t>4</w:t>
            </w:r>
            <w:r w:rsidRPr="00665EB2">
              <w:rPr>
                <w:lang w:val="en-US" w:eastAsia="en-US"/>
              </w:rPr>
              <w:t xml:space="preserve"> shall make available to each owner of that model of system:  </w:t>
            </w:r>
          </w:p>
          <w:p w14:paraId="59B56A52" w14:textId="77777777" w:rsidR="0074378A" w:rsidRPr="00665EB2" w:rsidRDefault="0074378A" w:rsidP="0098075A">
            <w:pPr>
              <w:autoSpaceDE w:val="0"/>
              <w:autoSpaceDN w:val="0"/>
              <w:adjustRightInd w:val="0"/>
              <w:spacing w:after="3" w:line="248" w:lineRule="auto"/>
              <w:ind w:right="48"/>
              <w:jc w:val="both"/>
              <w:rPr>
                <w:b/>
                <w:szCs w:val="22"/>
                <w:lang w:val="en-US" w:eastAsia="en-US" w:bidi="ar-SA"/>
              </w:rPr>
            </w:pPr>
          </w:p>
          <w:p w14:paraId="1FBCBA63" w14:textId="77777777" w:rsidR="0074378A" w:rsidRPr="00665EB2" w:rsidRDefault="0074378A" w:rsidP="0098075A">
            <w:pPr>
              <w:numPr>
                <w:ilvl w:val="0"/>
                <w:numId w:val="109"/>
              </w:numPr>
              <w:spacing w:after="158" w:line="248" w:lineRule="auto"/>
              <w:ind w:right="48"/>
              <w:jc w:val="both"/>
              <w:rPr>
                <w:sz w:val="22"/>
                <w:szCs w:val="22"/>
                <w:lang w:val="en-US" w:eastAsia="en-US" w:bidi="ar-SA"/>
              </w:rPr>
            </w:pPr>
            <w:r w:rsidRPr="00665EB2">
              <w:rPr>
                <w:sz w:val="22"/>
                <w:szCs w:val="22"/>
                <w:lang w:val="en-US" w:eastAsia="en-US" w:bidi="ar-SA"/>
              </w:rPr>
              <w:t xml:space="preserve">a maintenance program that includes: </w:t>
            </w:r>
          </w:p>
          <w:p w14:paraId="26471F57" w14:textId="77777777" w:rsidR="0074378A" w:rsidRPr="00665EB2" w:rsidRDefault="0074378A" w:rsidP="0098075A">
            <w:pPr>
              <w:numPr>
                <w:ilvl w:val="1"/>
                <w:numId w:val="109"/>
              </w:numPr>
              <w:spacing w:after="161" w:line="248" w:lineRule="auto"/>
              <w:ind w:left="1684" w:right="48" w:hanging="250"/>
              <w:jc w:val="both"/>
              <w:rPr>
                <w:sz w:val="22"/>
                <w:szCs w:val="22"/>
                <w:lang w:val="en-US" w:eastAsia="en-US" w:bidi="ar-SA"/>
              </w:rPr>
            </w:pPr>
            <w:r w:rsidRPr="00665EB2">
              <w:rPr>
                <w:sz w:val="22"/>
                <w:szCs w:val="22"/>
                <w:lang w:val="en-US" w:eastAsia="en-US" w:bidi="ar-SA"/>
              </w:rPr>
              <w:t xml:space="preserve">instructions related to the servicing and maintenance of the system; and an inspection program to maintain system readiness; </w:t>
            </w:r>
          </w:p>
          <w:p w14:paraId="118A0900" w14:textId="77777777" w:rsidR="0074378A" w:rsidRPr="00665EB2" w:rsidRDefault="0074378A" w:rsidP="0098075A">
            <w:pPr>
              <w:numPr>
                <w:ilvl w:val="0"/>
                <w:numId w:val="109"/>
              </w:numPr>
              <w:spacing w:after="161" w:line="248" w:lineRule="auto"/>
              <w:ind w:left="1401" w:right="48" w:hanging="333"/>
              <w:jc w:val="both"/>
              <w:rPr>
                <w:sz w:val="22"/>
                <w:szCs w:val="22"/>
                <w:lang w:val="en-US" w:eastAsia="en-US" w:bidi="ar-SA"/>
              </w:rPr>
            </w:pPr>
            <w:r w:rsidRPr="00665EB2">
              <w:rPr>
                <w:sz w:val="22"/>
                <w:szCs w:val="22"/>
                <w:lang w:val="en-US" w:eastAsia="en-US" w:bidi="ar-SA"/>
              </w:rPr>
              <w:t xml:space="preserve">any mandatory actions the manufacturer issues in respect of the system;  </w:t>
            </w:r>
          </w:p>
          <w:p w14:paraId="778807E8" w14:textId="77777777" w:rsidR="0074378A" w:rsidRPr="00665EB2" w:rsidRDefault="0074378A" w:rsidP="0098075A">
            <w:pPr>
              <w:numPr>
                <w:ilvl w:val="0"/>
                <w:numId w:val="109"/>
              </w:numPr>
              <w:spacing w:after="158" w:line="248" w:lineRule="auto"/>
              <w:ind w:right="48"/>
              <w:jc w:val="both"/>
              <w:rPr>
                <w:sz w:val="22"/>
                <w:szCs w:val="22"/>
                <w:lang w:val="en-US" w:eastAsia="en-US" w:bidi="ar-SA"/>
              </w:rPr>
            </w:pPr>
            <w:r w:rsidRPr="00665EB2">
              <w:rPr>
                <w:sz w:val="22"/>
                <w:szCs w:val="22"/>
                <w:lang w:val="en-US" w:eastAsia="en-US" w:bidi="ar-SA"/>
              </w:rPr>
              <w:t xml:space="preserve">a UAS operating manual that includes: </w:t>
            </w:r>
          </w:p>
          <w:p w14:paraId="38A4575A" w14:textId="77777777" w:rsidR="0074378A" w:rsidRPr="00665EB2" w:rsidRDefault="0074378A" w:rsidP="0098075A">
            <w:pPr>
              <w:numPr>
                <w:ilvl w:val="1"/>
                <w:numId w:val="109"/>
              </w:numPr>
              <w:spacing w:after="158" w:line="248" w:lineRule="auto"/>
              <w:ind w:right="48" w:hanging="9"/>
              <w:jc w:val="both"/>
              <w:rPr>
                <w:sz w:val="22"/>
                <w:szCs w:val="22"/>
                <w:lang w:val="en-US" w:eastAsia="en-US" w:bidi="ar-SA"/>
              </w:rPr>
            </w:pPr>
            <w:r w:rsidRPr="00665EB2">
              <w:rPr>
                <w:sz w:val="22"/>
                <w:szCs w:val="22"/>
                <w:lang w:val="en-US" w:eastAsia="en-US" w:bidi="ar-SA"/>
              </w:rPr>
              <w:t xml:space="preserve">a description of the system; </w:t>
            </w:r>
          </w:p>
          <w:p w14:paraId="13B7EC24" w14:textId="77777777" w:rsidR="0074378A" w:rsidRPr="00665EB2" w:rsidRDefault="0074378A" w:rsidP="0098075A">
            <w:pPr>
              <w:numPr>
                <w:ilvl w:val="1"/>
                <w:numId w:val="109"/>
              </w:numPr>
              <w:spacing w:after="158" w:line="248" w:lineRule="auto"/>
              <w:ind w:right="48" w:hanging="9"/>
              <w:jc w:val="both"/>
              <w:rPr>
                <w:sz w:val="22"/>
                <w:szCs w:val="22"/>
                <w:lang w:val="en-US" w:eastAsia="en-US" w:bidi="ar-SA"/>
              </w:rPr>
            </w:pPr>
            <w:r w:rsidRPr="00665EB2">
              <w:rPr>
                <w:sz w:val="22"/>
                <w:szCs w:val="22"/>
                <w:lang w:val="en-US" w:eastAsia="en-US" w:bidi="ar-SA"/>
              </w:rPr>
              <w:t>Provide the compatible training and navigation software to the operator of the specific model of the UA;</w:t>
            </w:r>
          </w:p>
          <w:p w14:paraId="11EAEFC2" w14:textId="77777777" w:rsidR="0074378A" w:rsidRPr="00665EB2" w:rsidRDefault="0074378A" w:rsidP="0098075A">
            <w:pPr>
              <w:numPr>
                <w:ilvl w:val="1"/>
                <w:numId w:val="109"/>
              </w:numPr>
              <w:spacing w:after="157" w:line="248" w:lineRule="auto"/>
              <w:ind w:right="48" w:hanging="9"/>
              <w:jc w:val="both"/>
              <w:rPr>
                <w:sz w:val="22"/>
                <w:szCs w:val="22"/>
                <w:lang w:val="en-US" w:eastAsia="en-US" w:bidi="ar-SA"/>
              </w:rPr>
            </w:pPr>
            <w:r w:rsidRPr="00665EB2">
              <w:rPr>
                <w:sz w:val="22"/>
                <w:szCs w:val="22"/>
                <w:lang w:val="en-US" w:eastAsia="en-US" w:bidi="ar-SA"/>
              </w:rPr>
              <w:t xml:space="preserve">the ranges of weights and centers of gravity within which the system may be safely operated under normal and emergency conditions and, if a weight and center of gravity combination is considered safe only within certain loading limits, those load limits and the corresponding weight and center of gravity combinations; </w:t>
            </w:r>
          </w:p>
          <w:p w14:paraId="7CFC8E4F" w14:textId="77777777" w:rsidR="0074378A" w:rsidRPr="00665EB2" w:rsidRDefault="0074378A" w:rsidP="0098075A">
            <w:pPr>
              <w:numPr>
                <w:ilvl w:val="1"/>
                <w:numId w:val="109"/>
              </w:numPr>
              <w:spacing w:after="157" w:line="248" w:lineRule="auto"/>
              <w:ind w:right="48" w:hanging="9"/>
              <w:jc w:val="both"/>
              <w:rPr>
                <w:sz w:val="22"/>
                <w:szCs w:val="22"/>
                <w:lang w:val="en-US" w:eastAsia="en-US" w:bidi="ar-SA"/>
              </w:rPr>
            </w:pPr>
            <w:r w:rsidRPr="00665EB2">
              <w:rPr>
                <w:sz w:val="22"/>
                <w:szCs w:val="22"/>
                <w:lang w:val="en-US" w:eastAsia="en-US" w:bidi="ar-SA"/>
              </w:rPr>
              <w:t xml:space="preserve">with respect to each flight phase and mode of operation, the minimum and maximum altitudes and velocities within which the aircraft can be operated safely under normal and emergency conditions; </w:t>
            </w:r>
          </w:p>
          <w:p w14:paraId="7FEC6CAC" w14:textId="77777777" w:rsidR="0074378A" w:rsidRPr="00665EB2" w:rsidRDefault="0074378A" w:rsidP="0098075A">
            <w:pPr>
              <w:numPr>
                <w:ilvl w:val="1"/>
                <w:numId w:val="109"/>
              </w:numPr>
              <w:spacing w:after="157" w:line="248" w:lineRule="auto"/>
              <w:ind w:right="48" w:hanging="9"/>
              <w:jc w:val="both"/>
              <w:rPr>
                <w:sz w:val="22"/>
                <w:szCs w:val="22"/>
                <w:lang w:val="en-US" w:eastAsia="en-US" w:bidi="ar-SA"/>
              </w:rPr>
            </w:pPr>
            <w:r w:rsidRPr="00665EB2">
              <w:rPr>
                <w:sz w:val="22"/>
                <w:szCs w:val="22"/>
                <w:lang w:val="en-US" w:eastAsia="en-US" w:bidi="ar-SA"/>
              </w:rPr>
              <w:t xml:space="preserve">a description of the effects of foreseeable weather conditions or other environmental conditions on the performance of both the system and the UA; </w:t>
            </w:r>
          </w:p>
          <w:p w14:paraId="2C120BFB" w14:textId="77777777" w:rsidR="0074378A" w:rsidRPr="00665EB2" w:rsidRDefault="0074378A" w:rsidP="0098075A">
            <w:pPr>
              <w:numPr>
                <w:ilvl w:val="1"/>
                <w:numId w:val="109"/>
              </w:numPr>
              <w:spacing w:after="157" w:line="248" w:lineRule="auto"/>
              <w:ind w:right="48" w:hanging="9"/>
              <w:jc w:val="both"/>
              <w:rPr>
                <w:sz w:val="22"/>
                <w:szCs w:val="22"/>
                <w:lang w:val="en-US" w:eastAsia="en-US" w:bidi="ar-SA"/>
              </w:rPr>
            </w:pPr>
            <w:r w:rsidRPr="00665EB2">
              <w:rPr>
                <w:sz w:val="22"/>
                <w:szCs w:val="22"/>
                <w:lang w:val="en-US" w:eastAsia="en-US" w:bidi="ar-SA"/>
              </w:rPr>
              <w:t xml:space="preserve">the characteristics of the system that could result in severe injury to crew members during normal operations; </w:t>
            </w:r>
          </w:p>
          <w:p w14:paraId="4B625BA6" w14:textId="77777777" w:rsidR="0074378A" w:rsidRPr="00665EB2" w:rsidRDefault="0074378A" w:rsidP="0098075A">
            <w:pPr>
              <w:numPr>
                <w:ilvl w:val="1"/>
                <w:numId w:val="109"/>
              </w:numPr>
              <w:spacing w:after="159" w:line="248" w:lineRule="auto"/>
              <w:ind w:right="48" w:hanging="9"/>
              <w:jc w:val="both"/>
              <w:rPr>
                <w:sz w:val="22"/>
                <w:szCs w:val="22"/>
                <w:lang w:val="en-US" w:eastAsia="en-US" w:bidi="ar-SA"/>
              </w:rPr>
            </w:pPr>
            <w:r w:rsidRPr="00665EB2">
              <w:rPr>
                <w:sz w:val="22"/>
                <w:szCs w:val="22"/>
                <w:lang w:val="en-US" w:eastAsia="en-US" w:bidi="ar-SA"/>
              </w:rPr>
              <w:t xml:space="preserve">the design features of the system and their associated operations that are intended to protect against injury to persons not involved in the operations; </w:t>
            </w:r>
          </w:p>
          <w:p w14:paraId="1762C361" w14:textId="77777777" w:rsidR="0074378A" w:rsidRPr="00665EB2" w:rsidRDefault="0074378A" w:rsidP="0098075A">
            <w:pPr>
              <w:numPr>
                <w:ilvl w:val="1"/>
                <w:numId w:val="109"/>
              </w:numPr>
              <w:spacing w:after="159" w:line="248" w:lineRule="auto"/>
              <w:ind w:right="48" w:hanging="9"/>
              <w:jc w:val="both"/>
              <w:rPr>
                <w:sz w:val="22"/>
                <w:szCs w:val="22"/>
                <w:lang w:val="en-US" w:eastAsia="en-US" w:bidi="ar-SA"/>
              </w:rPr>
            </w:pPr>
            <w:r w:rsidRPr="00665EB2">
              <w:rPr>
                <w:sz w:val="22"/>
                <w:szCs w:val="22"/>
                <w:lang w:val="en-US" w:eastAsia="en-US" w:bidi="ar-SA"/>
              </w:rPr>
              <w:t xml:space="preserve">the warning information provided to the remote pilot in the event of a degradation in system performance that results in an unsafe system operating condition; </w:t>
            </w:r>
          </w:p>
          <w:p w14:paraId="42EE0C12" w14:textId="77777777" w:rsidR="0074378A" w:rsidRPr="00665EB2" w:rsidRDefault="0074378A" w:rsidP="0098075A">
            <w:pPr>
              <w:numPr>
                <w:ilvl w:val="1"/>
                <w:numId w:val="109"/>
              </w:numPr>
              <w:spacing w:after="18" w:line="411" w:lineRule="auto"/>
              <w:ind w:right="48" w:hanging="9"/>
              <w:jc w:val="both"/>
              <w:rPr>
                <w:sz w:val="22"/>
                <w:szCs w:val="22"/>
                <w:lang w:val="en-US" w:eastAsia="en-US" w:bidi="ar-SA"/>
              </w:rPr>
            </w:pPr>
            <w:r w:rsidRPr="00665EB2">
              <w:rPr>
                <w:sz w:val="22"/>
                <w:szCs w:val="22"/>
                <w:lang w:val="en-US" w:eastAsia="en-US" w:bidi="ar-SA"/>
              </w:rPr>
              <w:t xml:space="preserve">procedures for operating the system in normal and emergency conditions; and       </w:t>
            </w:r>
          </w:p>
          <w:p w14:paraId="4151F258" w14:textId="77777777" w:rsidR="0074378A" w:rsidRPr="00665EB2" w:rsidRDefault="0074378A" w:rsidP="0098075A">
            <w:pPr>
              <w:numPr>
                <w:ilvl w:val="1"/>
                <w:numId w:val="109"/>
              </w:numPr>
              <w:spacing w:after="18" w:line="411" w:lineRule="auto"/>
              <w:ind w:right="48" w:hanging="9"/>
              <w:jc w:val="both"/>
              <w:rPr>
                <w:sz w:val="22"/>
                <w:szCs w:val="22"/>
                <w:lang w:val="en-US" w:eastAsia="en-US" w:bidi="ar-SA"/>
              </w:rPr>
            </w:pPr>
            <w:r w:rsidRPr="00665EB2">
              <w:rPr>
                <w:sz w:val="22"/>
                <w:szCs w:val="22"/>
                <w:lang w:val="en-US" w:eastAsia="en-US" w:bidi="ar-SA"/>
              </w:rPr>
              <w:t xml:space="preserve"> assembly and adjustment instructions for the system. </w:t>
            </w:r>
          </w:p>
        </w:tc>
      </w:tr>
      <w:tr w:rsidR="006B1A68" w:rsidRPr="006B1A68" w14:paraId="4244B1E0" w14:textId="77777777" w:rsidTr="00D25404">
        <w:trPr>
          <w:trHeight w:val="267"/>
        </w:trPr>
        <w:tc>
          <w:tcPr>
            <w:tcW w:w="1681" w:type="dxa"/>
            <w:vMerge w:val="restart"/>
            <w:shd w:val="clear" w:color="auto" w:fill="auto"/>
          </w:tcPr>
          <w:p w14:paraId="27A7A17E" w14:textId="77777777" w:rsidR="0074378A" w:rsidRPr="006B1A68" w:rsidRDefault="0074378A" w:rsidP="0098075A">
            <w:pPr>
              <w:widowControl w:val="0"/>
              <w:autoSpaceDE w:val="0"/>
              <w:autoSpaceDN w:val="0"/>
              <w:adjustRightInd w:val="0"/>
              <w:rPr>
                <w:b/>
                <w:bCs/>
                <w:sz w:val="22"/>
                <w:szCs w:val="22"/>
              </w:rPr>
            </w:pPr>
            <w:r w:rsidRPr="006B1A68">
              <w:rPr>
                <w:b/>
                <w:sz w:val="22"/>
                <w:szCs w:val="22"/>
                <w:lang w:val="en-US" w:eastAsia="en-US" w:bidi="ar-SA"/>
              </w:rPr>
              <w:t>Record Retention for Manufacturer</w:t>
            </w:r>
          </w:p>
        </w:tc>
        <w:tc>
          <w:tcPr>
            <w:tcW w:w="0" w:type="auto"/>
            <w:shd w:val="clear" w:color="auto" w:fill="auto"/>
          </w:tcPr>
          <w:p w14:paraId="64EB389C" w14:textId="5F274FC3" w:rsidR="0074378A" w:rsidRPr="00665EB2" w:rsidRDefault="0074378A" w:rsidP="0098075A">
            <w:pPr>
              <w:numPr>
                <w:ilvl w:val="0"/>
                <w:numId w:val="1"/>
              </w:numPr>
              <w:autoSpaceDE w:val="0"/>
              <w:autoSpaceDN w:val="0"/>
              <w:adjustRightInd w:val="0"/>
              <w:spacing w:after="3" w:line="248" w:lineRule="auto"/>
              <w:ind w:right="48"/>
              <w:jc w:val="both"/>
              <w:rPr>
                <w:sz w:val="22"/>
                <w:szCs w:val="22"/>
                <w:lang w:val="en-US" w:eastAsia="en-US" w:bidi="ar-SA"/>
              </w:rPr>
            </w:pPr>
            <w:r w:rsidRPr="006B1A68">
              <w:rPr>
                <w:bCs/>
                <w:sz w:val="22"/>
                <w:szCs w:val="22"/>
                <w:lang w:val="en-US" w:eastAsia="en-US" w:bidi="ar-SA"/>
              </w:rPr>
              <w:t>(1)</w:t>
            </w:r>
            <w:r w:rsidRPr="006B1A68">
              <w:rPr>
                <w:b/>
                <w:sz w:val="22"/>
                <w:szCs w:val="22"/>
                <w:lang w:val="en-US" w:eastAsia="en-US" w:bidi="ar-SA"/>
              </w:rPr>
              <w:t xml:space="preserve"> </w:t>
            </w:r>
            <w:r w:rsidRPr="006B1A68">
              <w:rPr>
                <w:sz w:val="22"/>
                <w:szCs w:val="22"/>
                <w:lang w:val="en-US" w:eastAsia="en-US" w:bidi="ar-SA"/>
              </w:rPr>
              <w:t xml:space="preserve">A manufacturer that has made a declaration to the </w:t>
            </w:r>
            <w:r w:rsidR="00C24524" w:rsidRPr="006B1A68">
              <w:rPr>
                <w:sz w:val="22"/>
                <w:szCs w:val="22"/>
                <w:lang w:val="en-US" w:eastAsia="en-US" w:bidi="ar-SA"/>
              </w:rPr>
              <w:t>A</w:t>
            </w:r>
            <w:r w:rsidR="00B671C4" w:rsidRPr="006B1A68">
              <w:rPr>
                <w:sz w:val="22"/>
                <w:szCs w:val="22"/>
                <w:lang w:val="en-US" w:eastAsia="en-US" w:bidi="ar-SA"/>
              </w:rPr>
              <w:t>u</w:t>
            </w:r>
            <w:r w:rsidR="00C24524" w:rsidRPr="006B1A68">
              <w:rPr>
                <w:sz w:val="22"/>
                <w:szCs w:val="22"/>
                <w:lang w:val="en-US" w:eastAsia="en-US" w:bidi="ar-SA"/>
              </w:rPr>
              <w:t xml:space="preserve">thority </w:t>
            </w:r>
            <w:r w:rsidRPr="006B1A68">
              <w:rPr>
                <w:sz w:val="22"/>
                <w:szCs w:val="22"/>
                <w:lang w:val="en-US" w:eastAsia="en-US" w:bidi="ar-SA"/>
              </w:rPr>
              <w:t xml:space="preserve">in respect of a model of a UAS </w:t>
            </w:r>
            <w:r w:rsidRPr="00665EB2">
              <w:rPr>
                <w:sz w:val="22"/>
                <w:szCs w:val="22"/>
                <w:lang w:val="en-US" w:eastAsia="en-US" w:bidi="ar-SA"/>
              </w:rPr>
              <w:t xml:space="preserve">under </w:t>
            </w:r>
            <w:r w:rsidR="000F7C45" w:rsidRPr="00665EB2">
              <w:rPr>
                <w:sz w:val="22"/>
                <w:szCs w:val="22"/>
                <w:lang w:val="en-US" w:eastAsia="en-US" w:bidi="ar-SA"/>
              </w:rPr>
              <w:t>Regulation</w:t>
            </w:r>
            <w:r w:rsidRPr="00665EB2">
              <w:rPr>
                <w:sz w:val="22"/>
                <w:szCs w:val="22"/>
                <w:lang w:val="en-US" w:eastAsia="en-US" w:bidi="ar-SA"/>
              </w:rPr>
              <w:t xml:space="preserve"> 9</w:t>
            </w:r>
            <w:r w:rsidR="002B4F76" w:rsidRPr="00665EB2">
              <w:rPr>
                <w:sz w:val="22"/>
                <w:szCs w:val="22"/>
                <w:lang w:val="en-US" w:eastAsia="en-US" w:bidi="ar-SA"/>
              </w:rPr>
              <w:t>4</w:t>
            </w:r>
            <w:r w:rsidRPr="00665EB2">
              <w:rPr>
                <w:sz w:val="22"/>
                <w:szCs w:val="22"/>
                <w:lang w:val="en-US" w:eastAsia="en-US" w:bidi="ar-SA"/>
              </w:rPr>
              <w:t xml:space="preserve"> shall keep, and make available to the </w:t>
            </w:r>
            <w:r w:rsidR="00C24524" w:rsidRPr="00665EB2">
              <w:rPr>
                <w:sz w:val="22"/>
                <w:szCs w:val="22"/>
                <w:lang w:val="en-US" w:eastAsia="en-US" w:bidi="ar-SA"/>
              </w:rPr>
              <w:t xml:space="preserve">Authority </w:t>
            </w:r>
            <w:r w:rsidRPr="00665EB2">
              <w:rPr>
                <w:sz w:val="22"/>
                <w:szCs w:val="22"/>
                <w:lang w:val="en-US" w:eastAsia="en-US" w:bidi="ar-SA"/>
              </w:rPr>
              <w:t xml:space="preserve">on request: </w:t>
            </w:r>
          </w:p>
          <w:p w14:paraId="2EE7B0B5" w14:textId="77777777" w:rsidR="0074378A" w:rsidRPr="006B1A68" w:rsidRDefault="0074378A" w:rsidP="0098075A">
            <w:pPr>
              <w:autoSpaceDE w:val="0"/>
              <w:autoSpaceDN w:val="0"/>
              <w:adjustRightInd w:val="0"/>
              <w:spacing w:after="3" w:line="248" w:lineRule="auto"/>
              <w:ind w:left="861" w:right="48"/>
              <w:jc w:val="both"/>
              <w:rPr>
                <w:sz w:val="22"/>
                <w:szCs w:val="22"/>
                <w:lang w:val="en-US" w:eastAsia="en-US" w:bidi="ar-SA"/>
              </w:rPr>
            </w:pPr>
            <w:r w:rsidRPr="006B1A68">
              <w:rPr>
                <w:sz w:val="22"/>
                <w:szCs w:val="22"/>
                <w:lang w:val="en-US" w:eastAsia="en-US" w:bidi="ar-SA"/>
              </w:rPr>
              <w:t>(a)</w:t>
            </w:r>
            <w:r w:rsidRPr="006B1A68">
              <w:rPr>
                <w:rFonts w:ascii="Arial" w:eastAsia="Arial" w:hAnsi="Arial" w:cs="Arial"/>
                <w:sz w:val="22"/>
                <w:szCs w:val="22"/>
                <w:lang w:val="en-US" w:eastAsia="en-US" w:bidi="ar-SA"/>
              </w:rPr>
              <w:t xml:space="preserve"> </w:t>
            </w:r>
            <w:r w:rsidRPr="006B1A68">
              <w:rPr>
                <w:sz w:val="22"/>
                <w:szCs w:val="22"/>
                <w:lang w:val="en-US" w:eastAsia="en-US" w:bidi="ar-SA"/>
              </w:rPr>
              <w:t xml:space="preserve">a current record of all mandatory actions in respect of the system; and </w:t>
            </w:r>
          </w:p>
          <w:p w14:paraId="0972E926" w14:textId="77777777" w:rsidR="0074378A" w:rsidRPr="006B1A68" w:rsidRDefault="0074378A" w:rsidP="0098075A">
            <w:pPr>
              <w:autoSpaceDE w:val="0"/>
              <w:autoSpaceDN w:val="0"/>
              <w:adjustRightInd w:val="0"/>
              <w:spacing w:after="3" w:line="248" w:lineRule="auto"/>
              <w:ind w:right="48"/>
              <w:jc w:val="both"/>
              <w:rPr>
                <w:b/>
                <w:szCs w:val="22"/>
                <w:lang w:val="en-US" w:eastAsia="en-US" w:bidi="ar-SA"/>
              </w:rPr>
            </w:pPr>
          </w:p>
          <w:p w14:paraId="1866FEAB" w14:textId="77777777" w:rsidR="0074378A" w:rsidRPr="006B1A68" w:rsidRDefault="0074378A" w:rsidP="0098075A">
            <w:pPr>
              <w:spacing w:after="3" w:line="248" w:lineRule="auto"/>
              <w:ind w:left="1221" w:right="48" w:hanging="360"/>
              <w:jc w:val="both"/>
              <w:rPr>
                <w:sz w:val="22"/>
                <w:szCs w:val="22"/>
                <w:lang w:val="en-US" w:eastAsia="en-US" w:bidi="ar-SA"/>
              </w:rPr>
            </w:pPr>
            <w:r w:rsidRPr="006B1A68">
              <w:rPr>
                <w:sz w:val="22"/>
                <w:szCs w:val="22"/>
                <w:lang w:val="en-US" w:eastAsia="en-US" w:bidi="ar-SA"/>
              </w:rPr>
              <w:t>(b)</w:t>
            </w:r>
            <w:r w:rsidRPr="006B1A68">
              <w:rPr>
                <w:rFonts w:ascii="Arial" w:eastAsia="Arial" w:hAnsi="Arial" w:cs="Arial"/>
                <w:sz w:val="22"/>
                <w:szCs w:val="22"/>
                <w:lang w:val="en-US" w:eastAsia="en-US" w:bidi="ar-SA"/>
              </w:rPr>
              <w:t xml:space="preserve"> </w:t>
            </w:r>
            <w:r w:rsidRPr="006B1A68">
              <w:rPr>
                <w:sz w:val="22"/>
                <w:szCs w:val="22"/>
                <w:lang w:val="en-US" w:eastAsia="en-US" w:bidi="ar-SA"/>
              </w:rPr>
              <w:t xml:space="preserve">a current record of the results of and the reports related to the verifications that the manufacturer has undertaken to ensure that the model of the system meets the technical requirements applicable to the operations for which the declaration was made. </w:t>
            </w:r>
          </w:p>
        </w:tc>
      </w:tr>
      <w:tr w:rsidR="006B1A68" w:rsidRPr="006B1A68" w14:paraId="60128A3B" w14:textId="77777777" w:rsidTr="00D25404">
        <w:trPr>
          <w:trHeight w:val="267"/>
        </w:trPr>
        <w:tc>
          <w:tcPr>
            <w:tcW w:w="1681" w:type="dxa"/>
            <w:vMerge/>
            <w:shd w:val="clear" w:color="auto" w:fill="auto"/>
          </w:tcPr>
          <w:p w14:paraId="6068AA5A" w14:textId="77777777" w:rsidR="0074378A" w:rsidRPr="006B1A68" w:rsidRDefault="0074378A" w:rsidP="0098075A">
            <w:pPr>
              <w:widowControl w:val="0"/>
              <w:autoSpaceDE w:val="0"/>
              <w:autoSpaceDN w:val="0"/>
              <w:adjustRightInd w:val="0"/>
              <w:rPr>
                <w:b/>
                <w:sz w:val="22"/>
                <w:szCs w:val="22"/>
                <w:lang w:val="en-US" w:eastAsia="en-US" w:bidi="ar-SA"/>
              </w:rPr>
            </w:pPr>
          </w:p>
        </w:tc>
        <w:tc>
          <w:tcPr>
            <w:tcW w:w="0" w:type="auto"/>
            <w:shd w:val="clear" w:color="auto" w:fill="auto"/>
          </w:tcPr>
          <w:p w14:paraId="2A5C1F94" w14:textId="59147898" w:rsidR="0074378A" w:rsidRPr="006B1A68" w:rsidRDefault="0074378A" w:rsidP="0098075A">
            <w:pPr>
              <w:spacing w:after="158" w:line="248" w:lineRule="auto"/>
              <w:ind w:left="231" w:right="48"/>
              <w:jc w:val="both"/>
              <w:rPr>
                <w:lang w:val="en-US" w:eastAsia="en-US"/>
              </w:rPr>
            </w:pPr>
            <w:r w:rsidRPr="006B1A68">
              <w:rPr>
                <w:lang w:val="en-US" w:eastAsia="en-US"/>
              </w:rPr>
              <w:t>(2) The manufacturer shall keep the records referred to in sub</w:t>
            </w:r>
            <w:r w:rsidR="00995399" w:rsidRPr="006B1A68">
              <w:rPr>
                <w:lang w:val="en-US" w:eastAsia="en-US"/>
              </w:rPr>
              <w:t>-regulation</w:t>
            </w:r>
            <w:r w:rsidRPr="006B1A68">
              <w:rPr>
                <w:lang w:val="en-US" w:eastAsia="en-US"/>
              </w:rPr>
              <w:t xml:space="preserve"> (a)(1) for the greater of: </w:t>
            </w:r>
          </w:p>
          <w:p w14:paraId="2B344549" w14:textId="77777777" w:rsidR="0074378A" w:rsidRPr="006B1A68" w:rsidRDefault="0074378A" w:rsidP="0098075A">
            <w:pPr>
              <w:numPr>
                <w:ilvl w:val="1"/>
                <w:numId w:val="110"/>
              </w:numPr>
              <w:spacing w:after="157" w:line="248" w:lineRule="auto"/>
              <w:ind w:left="681" w:right="48" w:hanging="9"/>
              <w:jc w:val="both"/>
              <w:rPr>
                <w:sz w:val="22"/>
                <w:szCs w:val="22"/>
                <w:lang w:val="en-US" w:eastAsia="en-US" w:bidi="ar-SA"/>
              </w:rPr>
            </w:pPr>
            <w:r w:rsidRPr="006B1A68">
              <w:rPr>
                <w:sz w:val="22"/>
                <w:szCs w:val="22"/>
                <w:lang w:val="en-US" w:eastAsia="en-US" w:bidi="ar-SA"/>
              </w:rPr>
              <w:t xml:space="preserve">two years following the date that manufacturing of that model of UAS permanently ceases, and </w:t>
            </w:r>
          </w:p>
          <w:p w14:paraId="0F52D72A" w14:textId="77777777" w:rsidR="0074378A" w:rsidRPr="006B1A68" w:rsidRDefault="0074378A" w:rsidP="0098075A">
            <w:pPr>
              <w:numPr>
                <w:ilvl w:val="1"/>
                <w:numId w:val="110"/>
              </w:numPr>
              <w:spacing w:after="161" w:line="248" w:lineRule="auto"/>
              <w:ind w:left="681" w:right="48" w:hanging="9"/>
              <w:jc w:val="both"/>
              <w:rPr>
                <w:sz w:val="22"/>
                <w:szCs w:val="22"/>
                <w:lang w:val="en-US" w:eastAsia="en-US" w:bidi="ar-SA"/>
              </w:rPr>
            </w:pPr>
            <w:r w:rsidRPr="006B1A68">
              <w:rPr>
                <w:sz w:val="22"/>
                <w:szCs w:val="22"/>
                <w:lang w:val="en-US" w:eastAsia="en-US" w:bidi="ar-SA"/>
              </w:rPr>
              <w:t xml:space="preserve">the lifetime of the UA that is an element of the model of system referred to in sub-regulation (1). </w:t>
            </w:r>
          </w:p>
          <w:p w14:paraId="78153155" w14:textId="77777777" w:rsidR="0074378A" w:rsidRPr="006B1A68" w:rsidRDefault="0074378A" w:rsidP="0098075A">
            <w:pPr>
              <w:autoSpaceDE w:val="0"/>
              <w:autoSpaceDN w:val="0"/>
              <w:adjustRightInd w:val="0"/>
              <w:spacing w:after="3" w:line="248" w:lineRule="auto"/>
              <w:ind w:left="720" w:right="48"/>
              <w:jc w:val="both"/>
              <w:rPr>
                <w:b/>
                <w:sz w:val="22"/>
                <w:szCs w:val="22"/>
                <w:lang w:val="en-US" w:eastAsia="en-US" w:bidi="ar-SA"/>
              </w:rPr>
            </w:pPr>
          </w:p>
        </w:tc>
      </w:tr>
      <w:tr w:rsidR="006B1A68" w:rsidRPr="006B1A68" w14:paraId="30010020" w14:textId="77777777" w:rsidTr="0098075A">
        <w:trPr>
          <w:trHeight w:val="603"/>
        </w:trPr>
        <w:tc>
          <w:tcPr>
            <w:tcW w:w="9609" w:type="dxa"/>
            <w:gridSpan w:val="2"/>
            <w:shd w:val="clear" w:color="auto" w:fill="BFBFBF" w:themeFill="background1" w:themeFillShade="BF"/>
          </w:tcPr>
          <w:p w14:paraId="5D24F906" w14:textId="022BDF15" w:rsidR="0074378A" w:rsidRPr="006B1A68" w:rsidRDefault="0074378A" w:rsidP="0098075A">
            <w:pPr>
              <w:pStyle w:val="Default"/>
              <w:jc w:val="center"/>
              <w:rPr>
                <w:color w:val="auto"/>
                <w:sz w:val="22"/>
                <w:szCs w:val="22"/>
              </w:rPr>
            </w:pPr>
            <w:r w:rsidRPr="006B1A68">
              <w:rPr>
                <w:b/>
                <w:bCs/>
                <w:color w:val="auto"/>
                <w:sz w:val="22"/>
                <w:szCs w:val="22"/>
              </w:rPr>
              <w:t>PART 1</w:t>
            </w:r>
            <w:r w:rsidR="00A72AC2">
              <w:rPr>
                <w:b/>
                <w:bCs/>
                <w:color w:val="auto"/>
                <w:sz w:val="22"/>
                <w:szCs w:val="22"/>
              </w:rPr>
              <w:t>0</w:t>
            </w:r>
          </w:p>
          <w:p w14:paraId="6E723FA8" w14:textId="77777777" w:rsidR="0074378A" w:rsidRPr="006B1A68" w:rsidRDefault="0074378A" w:rsidP="0098075A">
            <w:pPr>
              <w:pStyle w:val="Default"/>
              <w:jc w:val="center"/>
              <w:rPr>
                <w:color w:val="auto"/>
                <w:sz w:val="22"/>
                <w:szCs w:val="22"/>
              </w:rPr>
            </w:pPr>
            <w:r w:rsidRPr="006B1A68">
              <w:rPr>
                <w:b/>
                <w:bCs/>
                <w:color w:val="auto"/>
                <w:sz w:val="22"/>
                <w:szCs w:val="22"/>
              </w:rPr>
              <w:t>GENERAL PROVISIONS</w:t>
            </w:r>
          </w:p>
        </w:tc>
      </w:tr>
      <w:tr w:rsidR="006B1A68" w:rsidRPr="006B1A68" w14:paraId="0D2CBB8A" w14:textId="77777777" w:rsidTr="00D25404">
        <w:trPr>
          <w:trHeight w:val="1329"/>
        </w:trPr>
        <w:tc>
          <w:tcPr>
            <w:tcW w:w="1681" w:type="dxa"/>
            <w:vMerge w:val="restart"/>
            <w:shd w:val="clear" w:color="auto" w:fill="auto"/>
          </w:tcPr>
          <w:p w14:paraId="316E9B46"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 xml:space="preserve">Insurance </w:t>
            </w:r>
          </w:p>
          <w:p w14:paraId="7B47A97D" w14:textId="77777777" w:rsidR="0074378A" w:rsidRPr="006B1A68" w:rsidRDefault="0074378A" w:rsidP="0098075A">
            <w:pPr>
              <w:pStyle w:val="Default"/>
              <w:rPr>
                <w:color w:val="auto"/>
                <w:sz w:val="22"/>
                <w:szCs w:val="22"/>
              </w:rPr>
            </w:pPr>
          </w:p>
        </w:tc>
        <w:tc>
          <w:tcPr>
            <w:tcW w:w="0" w:type="auto"/>
            <w:shd w:val="clear" w:color="auto" w:fill="auto"/>
          </w:tcPr>
          <w:p w14:paraId="073E112E" w14:textId="1F1A836B" w:rsidR="0074378A" w:rsidRPr="006B1A68" w:rsidRDefault="0074378A" w:rsidP="0098075A">
            <w:pPr>
              <w:numPr>
                <w:ilvl w:val="0"/>
                <w:numId w:val="1"/>
              </w:numPr>
              <w:autoSpaceDE w:val="0"/>
              <w:autoSpaceDN w:val="0"/>
              <w:adjustRightInd w:val="0"/>
              <w:spacing w:after="3" w:line="248" w:lineRule="auto"/>
              <w:ind w:right="48"/>
              <w:jc w:val="both"/>
            </w:pPr>
            <w:r w:rsidRPr="006B1A68">
              <w:rPr>
                <w:sz w:val="22"/>
                <w:szCs w:val="22"/>
              </w:rPr>
              <w:t xml:space="preserve">(1) A person shall not conduct a category </w:t>
            </w:r>
            <w:r w:rsidR="005C2055">
              <w:rPr>
                <w:sz w:val="22"/>
                <w:szCs w:val="22"/>
              </w:rPr>
              <w:t>‘B’ or ‘C’</w:t>
            </w:r>
            <w:r w:rsidRPr="006B1A68">
              <w:rPr>
                <w:sz w:val="22"/>
                <w:szCs w:val="22"/>
              </w:rPr>
              <w:t xml:space="preserve"> UAS operation, or cause to be operated or commit any other person to operate UAS unless there is in force a minimum insurance policy commensurate with the risk of the operation conducted, in respect of third-party risks and proof of insurance document submitted to the authority.</w:t>
            </w:r>
          </w:p>
          <w:p w14:paraId="7325D36C" w14:textId="77777777" w:rsidR="0074378A" w:rsidRPr="006B1A68" w:rsidRDefault="0074378A" w:rsidP="0098075A">
            <w:pPr>
              <w:autoSpaceDE w:val="0"/>
              <w:autoSpaceDN w:val="0"/>
              <w:adjustRightInd w:val="0"/>
              <w:spacing w:after="3" w:line="248" w:lineRule="auto"/>
              <w:ind w:left="720" w:right="48"/>
              <w:jc w:val="both"/>
              <w:rPr>
                <w:sz w:val="22"/>
                <w:szCs w:val="22"/>
              </w:rPr>
            </w:pPr>
          </w:p>
        </w:tc>
      </w:tr>
      <w:tr w:rsidR="006B1A68" w:rsidRPr="006B1A68" w14:paraId="26A86AAB" w14:textId="77777777" w:rsidTr="00D25404">
        <w:trPr>
          <w:trHeight w:val="807"/>
        </w:trPr>
        <w:tc>
          <w:tcPr>
            <w:tcW w:w="1681" w:type="dxa"/>
            <w:vMerge/>
            <w:shd w:val="clear" w:color="auto" w:fill="auto"/>
          </w:tcPr>
          <w:p w14:paraId="082366CB"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512B1C10" w14:textId="77777777" w:rsidR="0074378A" w:rsidRPr="006B1A68" w:rsidRDefault="0074378A" w:rsidP="0098075A">
            <w:pPr>
              <w:pStyle w:val="Default"/>
              <w:numPr>
                <w:ilvl w:val="0"/>
                <w:numId w:val="7"/>
              </w:numPr>
              <w:jc w:val="both"/>
              <w:rPr>
                <w:color w:val="auto"/>
                <w:sz w:val="22"/>
                <w:szCs w:val="22"/>
              </w:rPr>
            </w:pPr>
            <w:r w:rsidRPr="006B1A68">
              <w:rPr>
                <w:color w:val="auto"/>
                <w:sz w:val="22"/>
                <w:szCs w:val="22"/>
              </w:rPr>
              <w:t xml:space="preserve">(2) An Operator of UAS shall make available third-party liability insurance certificate(s), in the authentic form, at the location of the UAS Operator’s operational management or other location specified by the Authority </w:t>
            </w:r>
          </w:p>
          <w:p w14:paraId="7DE072FE" w14:textId="77777777" w:rsidR="0074378A" w:rsidRPr="006B1A68" w:rsidRDefault="0074378A" w:rsidP="0098075A">
            <w:pPr>
              <w:pStyle w:val="Default"/>
              <w:numPr>
                <w:ilvl w:val="0"/>
                <w:numId w:val="8"/>
              </w:numPr>
              <w:jc w:val="both"/>
              <w:rPr>
                <w:color w:val="auto"/>
                <w:sz w:val="22"/>
                <w:szCs w:val="22"/>
              </w:rPr>
            </w:pPr>
          </w:p>
        </w:tc>
      </w:tr>
      <w:tr w:rsidR="006B1A68" w:rsidRPr="006B1A68" w14:paraId="7ED5DF83" w14:textId="77777777" w:rsidTr="00D25404">
        <w:trPr>
          <w:trHeight w:val="501"/>
        </w:trPr>
        <w:tc>
          <w:tcPr>
            <w:tcW w:w="1681" w:type="dxa"/>
            <w:vMerge/>
            <w:shd w:val="clear" w:color="auto" w:fill="auto"/>
          </w:tcPr>
          <w:p w14:paraId="2610E748"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718581BB" w14:textId="77777777" w:rsidR="0074378A" w:rsidRPr="006B1A68" w:rsidRDefault="0074378A" w:rsidP="0098075A">
            <w:pPr>
              <w:pStyle w:val="Default"/>
              <w:numPr>
                <w:ilvl w:val="0"/>
                <w:numId w:val="8"/>
              </w:numPr>
              <w:jc w:val="both"/>
              <w:rPr>
                <w:color w:val="auto"/>
                <w:sz w:val="22"/>
                <w:szCs w:val="22"/>
              </w:rPr>
            </w:pPr>
            <w:r w:rsidRPr="006B1A68">
              <w:rPr>
                <w:color w:val="auto"/>
                <w:sz w:val="22"/>
                <w:szCs w:val="22"/>
              </w:rPr>
              <w:t>(3) Notwithstanding the provisions of sub-regulation (1), the authority may dispense with requirement depending on the category of the UAS operation.</w:t>
            </w:r>
          </w:p>
          <w:p w14:paraId="29CED533" w14:textId="77777777" w:rsidR="0074378A" w:rsidRPr="006B1A68" w:rsidRDefault="0074378A" w:rsidP="0098075A">
            <w:pPr>
              <w:pStyle w:val="Default"/>
              <w:numPr>
                <w:ilvl w:val="0"/>
                <w:numId w:val="8"/>
              </w:numPr>
              <w:jc w:val="both"/>
              <w:rPr>
                <w:color w:val="auto"/>
                <w:sz w:val="22"/>
                <w:szCs w:val="22"/>
              </w:rPr>
            </w:pPr>
          </w:p>
        </w:tc>
      </w:tr>
      <w:tr w:rsidR="006B1A68" w:rsidRPr="006B1A68" w14:paraId="31D30B0D" w14:textId="77777777" w:rsidTr="00D25404">
        <w:trPr>
          <w:trHeight w:val="546"/>
        </w:trPr>
        <w:tc>
          <w:tcPr>
            <w:tcW w:w="1681" w:type="dxa"/>
            <w:vMerge w:val="restart"/>
            <w:shd w:val="clear" w:color="auto" w:fill="auto"/>
          </w:tcPr>
          <w:p w14:paraId="6DECAA8F"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Reports of violation</w:t>
            </w:r>
          </w:p>
        </w:tc>
        <w:tc>
          <w:tcPr>
            <w:tcW w:w="0" w:type="auto"/>
            <w:shd w:val="clear" w:color="auto" w:fill="auto"/>
          </w:tcPr>
          <w:p w14:paraId="2B582776" w14:textId="7777777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(1) Any person who knows of a violation under these regulations shall report the violation to the Authority.</w:t>
            </w:r>
          </w:p>
          <w:p w14:paraId="6FEEA8EA" w14:textId="77777777" w:rsidR="0074378A" w:rsidRPr="006B1A68" w:rsidRDefault="0074378A" w:rsidP="0098075A">
            <w:pPr>
              <w:spacing w:after="3" w:line="248" w:lineRule="auto"/>
              <w:ind w:right="48"/>
              <w:jc w:val="both"/>
              <w:rPr>
                <w:sz w:val="22"/>
                <w:szCs w:val="22"/>
              </w:rPr>
            </w:pPr>
          </w:p>
        </w:tc>
      </w:tr>
      <w:tr w:rsidR="006B1A68" w:rsidRPr="006B1A68" w14:paraId="77B6871C" w14:textId="77777777" w:rsidTr="00D25404">
        <w:trPr>
          <w:trHeight w:val="618"/>
        </w:trPr>
        <w:tc>
          <w:tcPr>
            <w:tcW w:w="1681" w:type="dxa"/>
            <w:vMerge/>
            <w:shd w:val="clear" w:color="auto" w:fill="auto"/>
          </w:tcPr>
          <w:p w14:paraId="085BB6E3"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4183C8AE" w14:textId="77777777" w:rsidR="0074378A" w:rsidRPr="006B1A68" w:rsidRDefault="0074378A" w:rsidP="0098075A">
            <w:pPr>
              <w:spacing w:after="3" w:line="248" w:lineRule="auto"/>
              <w:ind w:right="48"/>
              <w:jc w:val="both"/>
              <w:rPr>
                <w:sz w:val="22"/>
                <w:szCs w:val="22"/>
              </w:rPr>
            </w:pPr>
            <w:r w:rsidRPr="006B1A68">
              <w:rPr>
                <w:sz w:val="22"/>
                <w:szCs w:val="22"/>
              </w:rPr>
              <w:t>(2) The Authority will determine the nature and type of any additional investigation or enforcement action that requires to be taken.</w:t>
            </w:r>
          </w:p>
        </w:tc>
      </w:tr>
      <w:tr w:rsidR="006B1A68" w:rsidRPr="006B1A68" w14:paraId="619FBED3" w14:textId="77777777" w:rsidTr="00D25404">
        <w:trPr>
          <w:trHeight w:val="261"/>
        </w:trPr>
        <w:tc>
          <w:tcPr>
            <w:tcW w:w="1681" w:type="dxa"/>
            <w:shd w:val="clear" w:color="auto" w:fill="auto"/>
          </w:tcPr>
          <w:p w14:paraId="306A3D73"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 xml:space="preserve">Suspension or revocation by contravention of law </w:t>
            </w:r>
          </w:p>
          <w:p w14:paraId="76C43D6A" w14:textId="77777777" w:rsidR="0074378A" w:rsidRPr="006B1A68" w:rsidRDefault="0074378A" w:rsidP="0098075A">
            <w:pPr>
              <w:widowControl w:val="0"/>
              <w:autoSpaceDE w:val="0"/>
              <w:autoSpaceDN w:val="0"/>
              <w:adjustRightInd w:val="0"/>
              <w:rPr>
                <w:sz w:val="22"/>
                <w:szCs w:val="22"/>
              </w:rPr>
            </w:pPr>
          </w:p>
        </w:tc>
        <w:tc>
          <w:tcPr>
            <w:tcW w:w="0" w:type="auto"/>
            <w:shd w:val="clear" w:color="auto" w:fill="auto"/>
          </w:tcPr>
          <w:p w14:paraId="61750723" w14:textId="7777777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Save as otherwise provided for in these Regulations, the Authority may, in the interest of safety and security revoke, suspend or cancel a licence, certificate, approval, authorization, exemption or such other document where a person contravenes any provision of these Regulations. </w:t>
            </w:r>
          </w:p>
        </w:tc>
      </w:tr>
      <w:tr w:rsidR="006B1A68" w:rsidRPr="006B1A68" w14:paraId="03E931F2" w14:textId="77777777" w:rsidTr="00D25404">
        <w:trPr>
          <w:trHeight w:val="1608"/>
        </w:trPr>
        <w:tc>
          <w:tcPr>
            <w:tcW w:w="1681" w:type="dxa"/>
            <w:vMerge w:val="restart"/>
            <w:shd w:val="clear" w:color="auto" w:fill="auto"/>
          </w:tcPr>
          <w:p w14:paraId="4868A12F"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 xml:space="preserve">Offences and penalties  </w:t>
            </w:r>
          </w:p>
          <w:p w14:paraId="70FC5D91" w14:textId="77777777" w:rsidR="0074378A" w:rsidRPr="006B1A68" w:rsidRDefault="0074378A" w:rsidP="0098075A">
            <w:pPr>
              <w:pStyle w:val="Default"/>
              <w:rPr>
                <w:b/>
                <w:bCs/>
                <w:color w:val="auto"/>
                <w:sz w:val="22"/>
                <w:szCs w:val="22"/>
              </w:rPr>
            </w:pPr>
          </w:p>
        </w:tc>
        <w:tc>
          <w:tcPr>
            <w:tcW w:w="0" w:type="auto"/>
            <w:shd w:val="clear" w:color="auto" w:fill="auto"/>
          </w:tcPr>
          <w:p w14:paraId="1C9E672F" w14:textId="7777777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(1) A person in charge of the UAS or the owner thereof who operates, or causes to be operated or commits any other person to operate a UAS in such a manner as to endanger the safety of the air space, other aircraft, persons or property on the ground or air, commits an offence and shall be liable upon conviction, to a fine not exceeding </w:t>
            </w:r>
            <w:r w:rsidRPr="006B1A68">
              <w:rPr>
                <w:sz w:val="22"/>
                <w:szCs w:val="22"/>
                <w:highlight w:val="yellow"/>
              </w:rPr>
              <w:t>one hundred currency points</w:t>
            </w:r>
            <w:r w:rsidRPr="006B1A68">
              <w:rPr>
                <w:sz w:val="22"/>
                <w:szCs w:val="22"/>
              </w:rPr>
              <w:t xml:space="preserve"> or imprisonment for a term not exceeding three years or both.</w:t>
            </w:r>
          </w:p>
        </w:tc>
      </w:tr>
      <w:tr w:rsidR="006B1A68" w:rsidRPr="006B1A68" w14:paraId="5ECB4A10" w14:textId="77777777" w:rsidTr="00D25404">
        <w:trPr>
          <w:trHeight w:val="897"/>
        </w:trPr>
        <w:tc>
          <w:tcPr>
            <w:tcW w:w="1681" w:type="dxa"/>
            <w:vMerge/>
            <w:shd w:val="clear" w:color="auto" w:fill="auto"/>
          </w:tcPr>
          <w:p w14:paraId="242DC969"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B949957" w14:textId="77777777" w:rsidR="0074378A" w:rsidRPr="006B1A68" w:rsidRDefault="0074378A" w:rsidP="0098075A">
            <w:pPr>
              <w:pStyle w:val="Default"/>
              <w:numPr>
                <w:ilvl w:val="0"/>
                <w:numId w:val="9"/>
              </w:numPr>
              <w:jc w:val="both"/>
              <w:rPr>
                <w:color w:val="auto"/>
                <w:sz w:val="22"/>
                <w:szCs w:val="22"/>
              </w:rPr>
            </w:pPr>
            <w:r w:rsidRPr="006B1A68">
              <w:rPr>
                <w:color w:val="auto"/>
                <w:sz w:val="22"/>
                <w:szCs w:val="22"/>
              </w:rPr>
              <w:t xml:space="preserve">(2) A person who operates a UAS, without authorisation commits an offence and shall be liable upon conviction, to a fine not exceeding one </w:t>
            </w:r>
            <w:r w:rsidRPr="006B1A68">
              <w:rPr>
                <w:color w:val="auto"/>
                <w:sz w:val="22"/>
                <w:szCs w:val="22"/>
                <w:highlight w:val="yellow"/>
              </w:rPr>
              <w:t>hundred currency points</w:t>
            </w:r>
            <w:r w:rsidRPr="006B1A68">
              <w:rPr>
                <w:color w:val="auto"/>
                <w:sz w:val="22"/>
                <w:szCs w:val="22"/>
              </w:rPr>
              <w:t xml:space="preserve"> or imprisonment for a term not exceeding three years or both. </w:t>
            </w:r>
          </w:p>
        </w:tc>
      </w:tr>
      <w:tr w:rsidR="006B1A68" w:rsidRPr="006B1A68" w14:paraId="4AAFB850" w14:textId="77777777" w:rsidTr="00D25404">
        <w:trPr>
          <w:trHeight w:val="798"/>
        </w:trPr>
        <w:tc>
          <w:tcPr>
            <w:tcW w:w="1681" w:type="dxa"/>
            <w:vMerge/>
            <w:shd w:val="clear" w:color="auto" w:fill="auto"/>
          </w:tcPr>
          <w:p w14:paraId="37E52F24"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6E4E3E0F" w14:textId="77777777" w:rsidR="0074378A" w:rsidRPr="006B1A68" w:rsidRDefault="0074378A" w:rsidP="0098075A">
            <w:pPr>
              <w:pStyle w:val="Default"/>
              <w:numPr>
                <w:ilvl w:val="0"/>
                <w:numId w:val="10"/>
              </w:numPr>
              <w:jc w:val="both"/>
              <w:rPr>
                <w:color w:val="auto"/>
                <w:sz w:val="22"/>
                <w:szCs w:val="22"/>
              </w:rPr>
            </w:pPr>
            <w:r w:rsidRPr="006B1A68">
              <w:rPr>
                <w:color w:val="auto"/>
                <w:sz w:val="22"/>
                <w:szCs w:val="22"/>
              </w:rPr>
              <w:t xml:space="preserve">(3) A person who fails to display a unique identifier or the registration number commits an offence and shall be liable upon conviction, to a fine exceeding </w:t>
            </w:r>
            <w:r w:rsidRPr="006B1A68">
              <w:rPr>
                <w:color w:val="auto"/>
                <w:sz w:val="22"/>
                <w:szCs w:val="22"/>
                <w:highlight w:val="yellow"/>
              </w:rPr>
              <w:t>one hundred currency points</w:t>
            </w:r>
            <w:r w:rsidRPr="006B1A68">
              <w:rPr>
                <w:color w:val="auto"/>
                <w:sz w:val="22"/>
                <w:szCs w:val="22"/>
              </w:rPr>
              <w:t xml:space="preserve"> or imprisonment for a term not exceeding three years or both.</w:t>
            </w:r>
          </w:p>
        </w:tc>
      </w:tr>
      <w:tr w:rsidR="006B1A68" w:rsidRPr="006B1A68" w14:paraId="7DE235A8" w14:textId="77777777" w:rsidTr="00D25404">
        <w:trPr>
          <w:trHeight w:val="1068"/>
        </w:trPr>
        <w:tc>
          <w:tcPr>
            <w:tcW w:w="1681" w:type="dxa"/>
            <w:vMerge/>
            <w:shd w:val="clear" w:color="auto" w:fill="auto"/>
          </w:tcPr>
          <w:p w14:paraId="523EC06F"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4C694754" w14:textId="77777777" w:rsidR="0074378A" w:rsidRPr="006B1A68" w:rsidRDefault="0074378A" w:rsidP="0098075A">
            <w:pPr>
              <w:pStyle w:val="Default"/>
              <w:numPr>
                <w:ilvl w:val="0"/>
                <w:numId w:val="11"/>
              </w:numPr>
              <w:jc w:val="both"/>
              <w:rPr>
                <w:color w:val="auto"/>
                <w:sz w:val="22"/>
                <w:szCs w:val="22"/>
              </w:rPr>
            </w:pPr>
            <w:r w:rsidRPr="006B1A68">
              <w:rPr>
                <w:color w:val="auto"/>
                <w:sz w:val="22"/>
                <w:szCs w:val="22"/>
              </w:rPr>
              <w:t xml:space="preserve">(4) A person who operates or causes to be operated or commits any other person to operate an UAS which has not been registered by the Authority commits an offence and shall upon conviction be liable to a fine exceeding </w:t>
            </w:r>
            <w:r w:rsidRPr="006B1A68">
              <w:rPr>
                <w:color w:val="auto"/>
                <w:sz w:val="22"/>
                <w:szCs w:val="22"/>
                <w:highlight w:val="yellow"/>
              </w:rPr>
              <w:t>one hundred currency points</w:t>
            </w:r>
            <w:r w:rsidRPr="006B1A68">
              <w:rPr>
                <w:color w:val="auto"/>
                <w:sz w:val="22"/>
                <w:szCs w:val="22"/>
              </w:rPr>
              <w:t xml:space="preserve"> or imprisonment for a term not exceeding three years or both.</w:t>
            </w:r>
          </w:p>
        </w:tc>
      </w:tr>
      <w:tr w:rsidR="006B1A68" w:rsidRPr="006B1A68" w14:paraId="3F566CB5" w14:textId="77777777" w:rsidTr="00D25404">
        <w:trPr>
          <w:trHeight w:val="798"/>
        </w:trPr>
        <w:tc>
          <w:tcPr>
            <w:tcW w:w="1681" w:type="dxa"/>
            <w:vMerge/>
            <w:shd w:val="clear" w:color="auto" w:fill="auto"/>
          </w:tcPr>
          <w:p w14:paraId="6A316D8F"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544E6C9" w14:textId="77777777" w:rsidR="0074378A" w:rsidRPr="006B1A68" w:rsidRDefault="0074378A" w:rsidP="0098075A">
            <w:pPr>
              <w:pStyle w:val="Default"/>
              <w:numPr>
                <w:ilvl w:val="0"/>
                <w:numId w:val="12"/>
              </w:numPr>
              <w:jc w:val="both"/>
              <w:rPr>
                <w:color w:val="auto"/>
                <w:sz w:val="22"/>
                <w:szCs w:val="22"/>
              </w:rPr>
            </w:pPr>
            <w:r w:rsidRPr="006B1A68">
              <w:rPr>
                <w:color w:val="auto"/>
                <w:sz w:val="22"/>
                <w:szCs w:val="22"/>
              </w:rPr>
              <w:t>(5) Any person who fails to comply with any direction given to him or her by the Authority or by any authorised person under any provision of these Regulations shall be deemed for the purposes of these Regulations to have contravened that provision.</w:t>
            </w:r>
          </w:p>
        </w:tc>
      </w:tr>
      <w:tr w:rsidR="006B1A68" w:rsidRPr="006B1A68" w14:paraId="24846722" w14:textId="77777777" w:rsidTr="00D25404">
        <w:trPr>
          <w:trHeight w:val="897"/>
        </w:trPr>
        <w:tc>
          <w:tcPr>
            <w:tcW w:w="1681" w:type="dxa"/>
            <w:vMerge/>
            <w:shd w:val="clear" w:color="auto" w:fill="auto"/>
          </w:tcPr>
          <w:p w14:paraId="719544BA"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67A7FC5" w14:textId="77777777" w:rsidR="0074378A" w:rsidRPr="006B1A68" w:rsidRDefault="0074378A" w:rsidP="0098075A">
            <w:pPr>
              <w:pStyle w:val="Default"/>
              <w:numPr>
                <w:ilvl w:val="0"/>
                <w:numId w:val="13"/>
              </w:numPr>
              <w:jc w:val="both"/>
              <w:rPr>
                <w:color w:val="auto"/>
                <w:sz w:val="22"/>
                <w:szCs w:val="22"/>
              </w:rPr>
            </w:pPr>
            <w:r w:rsidRPr="006B1A68">
              <w:rPr>
                <w:color w:val="auto"/>
                <w:sz w:val="22"/>
                <w:szCs w:val="22"/>
              </w:rPr>
              <w:t>(6) A UAS Operator who fails to comply with any of the obligations provided for by these Regulations shall be liable to upon conviction, to a fine exceeding one hundred currency points or imprisonment for a term not exceeding three years or both.</w:t>
            </w:r>
          </w:p>
        </w:tc>
      </w:tr>
      <w:tr w:rsidR="006B1A68" w:rsidRPr="006B1A68" w14:paraId="1548634B" w14:textId="77777777" w:rsidTr="00D25404">
        <w:trPr>
          <w:trHeight w:val="1248"/>
        </w:trPr>
        <w:tc>
          <w:tcPr>
            <w:tcW w:w="1681" w:type="dxa"/>
            <w:shd w:val="clear" w:color="auto" w:fill="auto"/>
          </w:tcPr>
          <w:p w14:paraId="06755088" w14:textId="77777777" w:rsidR="0074378A" w:rsidRPr="006B1A68" w:rsidRDefault="0074378A" w:rsidP="0098075A">
            <w:pPr>
              <w:widowControl w:val="0"/>
              <w:autoSpaceDE w:val="0"/>
              <w:autoSpaceDN w:val="0"/>
              <w:adjustRightInd w:val="0"/>
              <w:rPr>
                <w:b/>
                <w:bCs/>
                <w:sz w:val="22"/>
                <w:szCs w:val="22"/>
              </w:rPr>
            </w:pPr>
            <w:r w:rsidRPr="006B1A68">
              <w:rPr>
                <w:b/>
                <w:bCs/>
                <w:sz w:val="22"/>
                <w:szCs w:val="22"/>
              </w:rPr>
              <w:t>Accident or incident reporting</w:t>
            </w:r>
          </w:p>
        </w:tc>
        <w:tc>
          <w:tcPr>
            <w:tcW w:w="0" w:type="auto"/>
            <w:shd w:val="clear" w:color="auto" w:fill="auto"/>
          </w:tcPr>
          <w:p w14:paraId="5D9F2854" w14:textId="5B6889C5"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rPr>
                <w:sz w:val="22"/>
                <w:szCs w:val="22"/>
              </w:rPr>
              <w:t xml:space="preserve">A Person engaged in UAS operations shall report to the Authority any accident or incident involving UAS operations as soon as possible in accordance with the requirements of the </w:t>
            </w:r>
            <w:r w:rsidR="00C24524" w:rsidRPr="006B1A68">
              <w:rPr>
                <w:sz w:val="22"/>
                <w:szCs w:val="22"/>
              </w:rPr>
              <w:t xml:space="preserve">[state] </w:t>
            </w:r>
            <w:r w:rsidRPr="006B1A68">
              <w:rPr>
                <w:sz w:val="22"/>
                <w:szCs w:val="22"/>
              </w:rPr>
              <w:t xml:space="preserve">Civil Aviation (Aircraft Accident and Incident Investigation) Regulations and the </w:t>
            </w:r>
            <w:r w:rsidR="00C24524" w:rsidRPr="006B1A68">
              <w:rPr>
                <w:sz w:val="22"/>
                <w:szCs w:val="22"/>
              </w:rPr>
              <w:t xml:space="preserve">[state] </w:t>
            </w:r>
            <w:r w:rsidRPr="006B1A68">
              <w:rPr>
                <w:sz w:val="22"/>
                <w:szCs w:val="22"/>
              </w:rPr>
              <w:t>Civil Aviation (Safety Management) Regulations as amended.</w:t>
            </w:r>
          </w:p>
          <w:p w14:paraId="3DDAFDD3" w14:textId="77777777" w:rsidR="0074378A" w:rsidRPr="006B1A68" w:rsidRDefault="0074378A" w:rsidP="0098075A">
            <w:pPr>
              <w:pStyle w:val="Default"/>
              <w:jc w:val="both"/>
              <w:rPr>
                <w:color w:val="auto"/>
                <w:sz w:val="22"/>
                <w:szCs w:val="22"/>
              </w:rPr>
            </w:pPr>
          </w:p>
        </w:tc>
      </w:tr>
      <w:tr w:rsidR="006B1A68" w:rsidRPr="006B1A68" w14:paraId="44310468" w14:textId="77777777" w:rsidTr="00D25404">
        <w:trPr>
          <w:trHeight w:val="636"/>
        </w:trPr>
        <w:tc>
          <w:tcPr>
            <w:tcW w:w="1681" w:type="dxa"/>
            <w:vMerge w:val="restart"/>
            <w:shd w:val="clear" w:color="auto" w:fill="auto"/>
          </w:tcPr>
          <w:p w14:paraId="1515ED58" w14:textId="557D3898" w:rsidR="0074378A" w:rsidRPr="006B1A68" w:rsidRDefault="00F26B50" w:rsidP="0098075A">
            <w:pPr>
              <w:widowControl w:val="0"/>
              <w:autoSpaceDE w:val="0"/>
              <w:autoSpaceDN w:val="0"/>
              <w:adjustRightInd w:val="0"/>
              <w:rPr>
                <w:b/>
                <w:bCs/>
                <w:sz w:val="22"/>
                <w:szCs w:val="22"/>
              </w:rPr>
            </w:pPr>
            <w:r>
              <w:rPr>
                <w:b/>
                <w:bCs/>
                <w:sz w:val="22"/>
                <w:szCs w:val="22"/>
              </w:rPr>
              <w:t>Application for e</w:t>
            </w:r>
            <w:r w:rsidR="0074378A" w:rsidRPr="006B1A68">
              <w:rPr>
                <w:b/>
                <w:bCs/>
                <w:sz w:val="22"/>
                <w:szCs w:val="22"/>
              </w:rPr>
              <w:t>xemption</w:t>
            </w:r>
          </w:p>
          <w:p w14:paraId="053F0C2F"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5EC317ED" w14:textId="77777777" w:rsidR="0074378A" w:rsidRPr="006B1A68" w:rsidRDefault="0074378A" w:rsidP="0098075A">
            <w:pPr>
              <w:numPr>
                <w:ilvl w:val="0"/>
                <w:numId w:val="1"/>
              </w:numPr>
              <w:autoSpaceDE w:val="0"/>
              <w:autoSpaceDN w:val="0"/>
              <w:adjustRightInd w:val="0"/>
              <w:spacing w:after="3" w:line="248" w:lineRule="auto"/>
              <w:ind w:right="48"/>
              <w:jc w:val="both"/>
              <w:rPr>
                <w:sz w:val="22"/>
                <w:szCs w:val="22"/>
              </w:rPr>
            </w:pPr>
            <w:r w:rsidRPr="006B1A68">
              <w:t>(1) A person or operator may apply to the Authority for an exemption from any provision of these Regulations.</w:t>
            </w:r>
          </w:p>
          <w:p w14:paraId="7D79C96B" w14:textId="77777777" w:rsidR="0074378A" w:rsidRPr="006B1A68" w:rsidRDefault="0074378A" w:rsidP="0098075A">
            <w:pPr>
              <w:autoSpaceDE w:val="0"/>
              <w:autoSpaceDN w:val="0"/>
              <w:adjustRightInd w:val="0"/>
              <w:spacing w:after="3" w:line="248" w:lineRule="auto"/>
              <w:ind w:left="720" w:right="48"/>
              <w:jc w:val="both"/>
              <w:rPr>
                <w:sz w:val="22"/>
                <w:szCs w:val="22"/>
              </w:rPr>
            </w:pPr>
          </w:p>
        </w:tc>
      </w:tr>
      <w:tr w:rsidR="006B1A68" w:rsidRPr="006B1A68" w14:paraId="2EE2C399" w14:textId="77777777" w:rsidTr="00D25404">
        <w:trPr>
          <w:trHeight w:val="48"/>
        </w:trPr>
        <w:tc>
          <w:tcPr>
            <w:tcW w:w="1681" w:type="dxa"/>
            <w:vMerge/>
            <w:shd w:val="clear" w:color="auto" w:fill="auto"/>
          </w:tcPr>
          <w:p w14:paraId="2782F169"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69A80F37" w14:textId="77777777" w:rsidR="0074378A" w:rsidRDefault="0074378A" w:rsidP="0098075A">
            <w:pPr>
              <w:autoSpaceDE w:val="0"/>
              <w:autoSpaceDN w:val="0"/>
              <w:adjustRightInd w:val="0"/>
              <w:spacing w:after="3" w:line="248" w:lineRule="auto"/>
              <w:ind w:left="360" w:right="48"/>
              <w:jc w:val="both"/>
            </w:pPr>
            <w:r w:rsidRPr="006B1A68">
              <w:t xml:space="preserve">(2) </w:t>
            </w:r>
            <w:r w:rsidR="00C46975">
              <w:t>The</w:t>
            </w:r>
            <w:r w:rsidRPr="006B1A68">
              <w:t xml:space="preserve"> request for exemption shall be made in accordance with the requirements of these Regulations and an application for such exemption shall be submitted and processed in a manner prescribed by the Authority in the applicable technical guidance material.</w:t>
            </w:r>
          </w:p>
          <w:p w14:paraId="657404A3" w14:textId="056F92E5" w:rsidR="00C46975" w:rsidRPr="006B1A68" w:rsidRDefault="00C46975" w:rsidP="0098075A">
            <w:pPr>
              <w:autoSpaceDE w:val="0"/>
              <w:autoSpaceDN w:val="0"/>
              <w:adjustRightInd w:val="0"/>
              <w:spacing w:after="3" w:line="248" w:lineRule="auto"/>
              <w:ind w:left="360" w:right="48"/>
              <w:jc w:val="both"/>
            </w:pPr>
          </w:p>
        </w:tc>
      </w:tr>
      <w:tr w:rsidR="006B1A68" w:rsidRPr="006B1A68" w14:paraId="2CAB8E86" w14:textId="77777777" w:rsidTr="00D25404">
        <w:trPr>
          <w:trHeight w:val="2541"/>
        </w:trPr>
        <w:tc>
          <w:tcPr>
            <w:tcW w:w="1681" w:type="dxa"/>
            <w:vMerge/>
            <w:shd w:val="clear" w:color="auto" w:fill="auto"/>
          </w:tcPr>
          <w:p w14:paraId="4C768B04"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7ABFE866" w14:textId="7B8163DA" w:rsidR="0074378A" w:rsidRPr="006B1A68" w:rsidRDefault="0074378A" w:rsidP="0098075A">
            <w:pPr>
              <w:autoSpaceDE w:val="0"/>
              <w:autoSpaceDN w:val="0"/>
              <w:adjustRightInd w:val="0"/>
              <w:spacing w:after="200" w:line="276" w:lineRule="auto"/>
              <w:ind w:left="418"/>
              <w:contextualSpacing/>
              <w:jc w:val="both"/>
            </w:pPr>
            <w:r w:rsidRPr="006B1A68">
              <w:t xml:space="preserve">(3) </w:t>
            </w:r>
            <w:r w:rsidR="00C46975">
              <w:t xml:space="preserve">The </w:t>
            </w:r>
            <w:r w:rsidRPr="006B1A68">
              <w:t>request for an exemption shall contain the</w:t>
            </w:r>
          </w:p>
          <w:p w14:paraId="2F4389FE" w14:textId="77777777" w:rsidR="0074378A" w:rsidRPr="006B1A68" w:rsidRDefault="0074378A" w:rsidP="0098075A">
            <w:pPr>
              <w:autoSpaceDE w:val="0"/>
              <w:autoSpaceDN w:val="0"/>
              <w:adjustRightInd w:val="0"/>
              <w:spacing w:after="200" w:line="276" w:lineRule="auto"/>
              <w:ind w:left="720" w:right="-103"/>
              <w:contextualSpacing/>
              <w:jc w:val="both"/>
            </w:pPr>
            <w:r w:rsidRPr="006B1A68">
              <w:t>applicant’s:</w:t>
            </w:r>
          </w:p>
          <w:p w14:paraId="4D118F58" w14:textId="77777777" w:rsidR="0074378A" w:rsidRPr="006B1A68" w:rsidRDefault="0074378A" w:rsidP="0098075A">
            <w:pPr>
              <w:autoSpaceDE w:val="0"/>
              <w:autoSpaceDN w:val="0"/>
              <w:adjustRightInd w:val="0"/>
              <w:spacing w:after="200" w:line="276" w:lineRule="auto"/>
              <w:ind w:left="720"/>
              <w:contextualSpacing/>
              <w:jc w:val="both"/>
            </w:pPr>
            <w:r w:rsidRPr="006B1A68">
              <w:t>(a) name;</w:t>
            </w:r>
          </w:p>
          <w:p w14:paraId="35B4F40B" w14:textId="77777777" w:rsidR="0074378A" w:rsidRPr="006B1A68" w:rsidRDefault="0074378A" w:rsidP="0098075A">
            <w:pPr>
              <w:autoSpaceDE w:val="0"/>
              <w:autoSpaceDN w:val="0"/>
              <w:adjustRightInd w:val="0"/>
              <w:spacing w:after="200" w:line="276" w:lineRule="auto"/>
              <w:ind w:left="720"/>
              <w:contextualSpacing/>
              <w:jc w:val="both"/>
            </w:pPr>
            <w:r w:rsidRPr="006B1A68">
              <w:t xml:space="preserve">(b) physical address and mailing address; </w:t>
            </w:r>
          </w:p>
          <w:p w14:paraId="7A031200" w14:textId="77777777" w:rsidR="0074378A" w:rsidRPr="006B1A68" w:rsidRDefault="0074378A" w:rsidP="0098075A">
            <w:pPr>
              <w:autoSpaceDE w:val="0"/>
              <w:autoSpaceDN w:val="0"/>
              <w:adjustRightInd w:val="0"/>
              <w:spacing w:after="200" w:line="276" w:lineRule="auto"/>
              <w:ind w:left="720"/>
              <w:contextualSpacing/>
              <w:jc w:val="both"/>
            </w:pPr>
            <w:r w:rsidRPr="006B1A68">
              <w:t>(c) telephone number;</w:t>
            </w:r>
          </w:p>
          <w:p w14:paraId="62D67931" w14:textId="2DB9824B" w:rsidR="0074378A" w:rsidRPr="006B1A68" w:rsidRDefault="0074378A" w:rsidP="0098075A">
            <w:pPr>
              <w:autoSpaceDE w:val="0"/>
              <w:autoSpaceDN w:val="0"/>
              <w:adjustRightInd w:val="0"/>
              <w:spacing w:after="200" w:line="276" w:lineRule="auto"/>
              <w:ind w:left="720"/>
              <w:contextualSpacing/>
              <w:jc w:val="both"/>
            </w:pPr>
            <w:r w:rsidRPr="006B1A68">
              <w:t xml:space="preserve">(d) </w:t>
            </w:r>
            <w:r w:rsidR="00AE3FA7">
              <w:t>WhatsApp number</w:t>
            </w:r>
            <w:r w:rsidRPr="006B1A68">
              <w:t>; and</w:t>
            </w:r>
          </w:p>
          <w:p w14:paraId="58F43BEB" w14:textId="77777777" w:rsidR="0074378A" w:rsidRPr="006B1A68" w:rsidRDefault="0074378A" w:rsidP="0098075A">
            <w:pPr>
              <w:autoSpaceDE w:val="0"/>
              <w:autoSpaceDN w:val="0"/>
              <w:adjustRightInd w:val="0"/>
              <w:spacing w:after="200" w:line="276" w:lineRule="auto"/>
              <w:ind w:left="720"/>
              <w:contextualSpacing/>
              <w:jc w:val="both"/>
            </w:pPr>
            <w:r w:rsidRPr="006B1A68">
              <w:t>(e) email address;</w:t>
            </w:r>
          </w:p>
        </w:tc>
      </w:tr>
      <w:tr w:rsidR="00C46975" w:rsidRPr="006B1A68" w14:paraId="70F5BB11" w14:textId="77777777" w:rsidTr="00D25404">
        <w:trPr>
          <w:trHeight w:val="1221"/>
        </w:trPr>
        <w:tc>
          <w:tcPr>
            <w:tcW w:w="1681" w:type="dxa"/>
            <w:vMerge/>
            <w:shd w:val="clear" w:color="auto" w:fill="auto"/>
          </w:tcPr>
          <w:p w14:paraId="53D8E6CA" w14:textId="77777777" w:rsidR="00C46975" w:rsidRPr="006B1A68" w:rsidRDefault="00C46975" w:rsidP="0098075A">
            <w:pPr>
              <w:widowControl w:val="0"/>
              <w:autoSpaceDE w:val="0"/>
              <w:autoSpaceDN w:val="0"/>
              <w:adjustRightInd w:val="0"/>
              <w:rPr>
                <w:b/>
                <w:bCs/>
                <w:sz w:val="22"/>
                <w:szCs w:val="22"/>
              </w:rPr>
            </w:pPr>
          </w:p>
        </w:tc>
        <w:tc>
          <w:tcPr>
            <w:tcW w:w="0" w:type="auto"/>
            <w:shd w:val="clear" w:color="auto" w:fill="auto"/>
          </w:tcPr>
          <w:p w14:paraId="431AA9ED" w14:textId="5C88BA0D" w:rsidR="00C46975" w:rsidRPr="006B1A68" w:rsidRDefault="00C46975" w:rsidP="0098075A">
            <w:pPr>
              <w:autoSpaceDE w:val="0"/>
              <w:autoSpaceDN w:val="0"/>
              <w:adjustRightInd w:val="0"/>
              <w:spacing w:after="200" w:line="276" w:lineRule="auto"/>
              <w:ind w:left="418"/>
              <w:contextualSpacing/>
              <w:jc w:val="both"/>
            </w:pPr>
            <w:r>
              <w:rPr>
                <w:rFonts w:eastAsia="TimesNewRomanPSMT"/>
                <w:sz w:val="22"/>
                <w:szCs w:val="22"/>
                <w:lang w:val="en-US" w:eastAsia="en-US" w:bidi="ar-SA"/>
              </w:rPr>
              <w:t>(3</w:t>
            </w:r>
            <w:r w:rsidRPr="00C46975">
              <w:t xml:space="preserve">)    </w:t>
            </w:r>
            <w:r>
              <w:t>The application for exemption shall be accompanied with a</w:t>
            </w:r>
            <w:r w:rsidRPr="00C46975">
              <w:t xml:space="preserve"> clearly defined risk assessment in regard to the specific provision exception sought, including a statement describing alternative safety assurance measures.</w:t>
            </w:r>
          </w:p>
        </w:tc>
      </w:tr>
      <w:tr w:rsidR="006B1A68" w:rsidRPr="006B1A68" w14:paraId="5C22C362" w14:textId="77777777" w:rsidTr="00D25404">
        <w:trPr>
          <w:trHeight w:val="978"/>
        </w:trPr>
        <w:tc>
          <w:tcPr>
            <w:tcW w:w="1681" w:type="dxa"/>
            <w:vMerge/>
            <w:shd w:val="clear" w:color="auto" w:fill="auto"/>
          </w:tcPr>
          <w:p w14:paraId="4C877096"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02F71665" w14:textId="1CC7EF53" w:rsidR="0074378A" w:rsidRPr="006B1A68" w:rsidRDefault="00C46975" w:rsidP="00C46975">
            <w:pPr>
              <w:autoSpaceDE w:val="0"/>
              <w:autoSpaceDN w:val="0"/>
              <w:adjustRightInd w:val="0"/>
              <w:spacing w:after="200" w:line="276" w:lineRule="auto"/>
              <w:ind w:left="470" w:hanging="470"/>
              <w:contextualSpacing/>
              <w:jc w:val="both"/>
            </w:pPr>
            <w:r>
              <w:rPr>
                <w:sz w:val="22"/>
                <w:szCs w:val="22"/>
              </w:rPr>
              <w:t xml:space="preserve">      </w:t>
            </w:r>
            <w:r w:rsidR="0074378A" w:rsidRPr="006B1A68">
              <w:rPr>
                <w:sz w:val="22"/>
                <w:szCs w:val="22"/>
              </w:rPr>
              <w:t>(</w:t>
            </w:r>
            <w:r w:rsidR="0074378A" w:rsidRPr="006B1A68">
              <w:t>4) The application shall be accompanied by a fee prescribed by the Authority in the aeronautical information circular on aeronautical fees for technical evaluation.</w:t>
            </w:r>
          </w:p>
        </w:tc>
      </w:tr>
      <w:tr w:rsidR="006B1A68" w:rsidRPr="006B1A68" w14:paraId="36ADD434" w14:textId="77777777" w:rsidTr="00D25404">
        <w:trPr>
          <w:trHeight w:val="1968"/>
        </w:trPr>
        <w:tc>
          <w:tcPr>
            <w:tcW w:w="1681" w:type="dxa"/>
            <w:vMerge w:val="restart"/>
            <w:shd w:val="clear" w:color="auto" w:fill="auto"/>
          </w:tcPr>
          <w:p w14:paraId="3CAE6444" w14:textId="0E6B70CB" w:rsidR="0074378A" w:rsidRPr="006B1A68" w:rsidRDefault="001939D3" w:rsidP="0098075A">
            <w:pPr>
              <w:widowControl w:val="0"/>
              <w:autoSpaceDE w:val="0"/>
              <w:autoSpaceDN w:val="0"/>
              <w:adjustRightInd w:val="0"/>
              <w:rPr>
                <w:b/>
                <w:bCs/>
                <w:sz w:val="22"/>
                <w:szCs w:val="22"/>
              </w:rPr>
            </w:pPr>
            <w:r>
              <w:rPr>
                <w:b/>
                <w:bCs/>
                <w:sz w:val="22"/>
                <w:szCs w:val="22"/>
              </w:rPr>
              <w:t>Issuance of an e</w:t>
            </w:r>
            <w:r w:rsidR="0074378A" w:rsidRPr="006B1A68">
              <w:rPr>
                <w:b/>
                <w:bCs/>
                <w:sz w:val="22"/>
                <w:szCs w:val="22"/>
              </w:rPr>
              <w:t>xemption</w:t>
            </w:r>
          </w:p>
          <w:p w14:paraId="09495122"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5CBA4351" w14:textId="7AC24D94" w:rsidR="0074378A" w:rsidRPr="006B1A68" w:rsidRDefault="0074378A" w:rsidP="0098075A">
            <w:pPr>
              <w:numPr>
                <w:ilvl w:val="0"/>
                <w:numId w:val="1"/>
              </w:numPr>
              <w:autoSpaceDE w:val="0"/>
              <w:autoSpaceDN w:val="0"/>
              <w:adjustRightInd w:val="0"/>
              <w:spacing w:after="3" w:line="248" w:lineRule="auto"/>
              <w:ind w:right="48"/>
              <w:jc w:val="both"/>
            </w:pPr>
            <w:r w:rsidRPr="006B1A68">
              <w:t>(1) The Authority may, upon consideration of the circumstances of the application for exemption</w:t>
            </w:r>
            <w:r w:rsidR="00C46975">
              <w:t xml:space="preserve"> as guided by the technical guidance material</w:t>
            </w:r>
            <w:r w:rsidRPr="006B1A68">
              <w:t>, issue an exemption providing relief from specified provisions of these Regulations, provided that:</w:t>
            </w:r>
          </w:p>
          <w:p w14:paraId="70B55C94" w14:textId="77777777" w:rsidR="0074378A" w:rsidRPr="006B1A68" w:rsidRDefault="0074378A" w:rsidP="0098075A">
            <w:pPr>
              <w:numPr>
                <w:ilvl w:val="0"/>
                <w:numId w:val="87"/>
              </w:numPr>
              <w:tabs>
                <w:tab w:val="left" w:pos="660"/>
              </w:tabs>
              <w:spacing w:line="240" w:lineRule="atLeast"/>
              <w:contextualSpacing/>
              <w:jc w:val="both"/>
            </w:pPr>
            <w:r w:rsidRPr="006B1A68">
              <w:t>the Authority finds that the circumstances presented warrant the exemption; and</w:t>
            </w:r>
          </w:p>
          <w:p w14:paraId="78AD9804" w14:textId="3E9C4CB0" w:rsidR="001939D3" w:rsidRPr="006B1A68" w:rsidRDefault="0074378A" w:rsidP="001939D3">
            <w:pPr>
              <w:pStyle w:val="ListParagraph"/>
              <w:widowControl w:val="0"/>
              <w:numPr>
                <w:ilvl w:val="0"/>
                <w:numId w:val="87"/>
              </w:numPr>
              <w:tabs>
                <w:tab w:val="left" w:pos="1095"/>
              </w:tabs>
              <w:autoSpaceDE w:val="0"/>
              <w:autoSpaceDN w:val="0"/>
              <w:spacing w:before="1" w:line="242" w:lineRule="auto"/>
              <w:ind w:right="127"/>
            </w:pPr>
            <w:r w:rsidRPr="00C46975">
              <w:rPr>
                <w:rFonts w:ascii="Times New Roman" w:eastAsia="Times New Roman" w:hAnsi="Times New Roman" w:cs="Times New Roman"/>
                <w:sz w:val="24"/>
                <w:szCs w:val="24"/>
                <w:lang w:bidi="bn-IN"/>
              </w:rPr>
              <w:t xml:space="preserve">a level of safety shall be maintained equal to that provided </w:t>
            </w:r>
            <w:r w:rsidR="001939D3" w:rsidRPr="00C46975">
              <w:rPr>
                <w:rFonts w:ascii="Times New Roman" w:eastAsia="Times New Roman" w:hAnsi="Times New Roman" w:cs="Times New Roman"/>
                <w:sz w:val="24"/>
                <w:szCs w:val="24"/>
                <w:lang w:bidi="bn-IN"/>
              </w:rPr>
              <w:t>under</w:t>
            </w:r>
            <w:r w:rsidRPr="00C46975">
              <w:rPr>
                <w:rFonts w:ascii="Times New Roman" w:eastAsia="Times New Roman" w:hAnsi="Times New Roman" w:cs="Times New Roman"/>
                <w:sz w:val="24"/>
                <w:szCs w:val="24"/>
                <w:lang w:bidi="bn-IN"/>
              </w:rPr>
              <w:t xml:space="preserve"> the Regulations from which the exemption is sought.</w:t>
            </w:r>
          </w:p>
        </w:tc>
      </w:tr>
      <w:tr w:rsidR="006B1A68" w:rsidRPr="006B1A68" w14:paraId="613FFBAD" w14:textId="77777777" w:rsidTr="00D25404">
        <w:trPr>
          <w:trHeight w:val="48"/>
        </w:trPr>
        <w:tc>
          <w:tcPr>
            <w:tcW w:w="1681" w:type="dxa"/>
            <w:vMerge/>
            <w:shd w:val="clear" w:color="auto" w:fill="auto"/>
          </w:tcPr>
          <w:p w14:paraId="45B2A762"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71CC21EE" w14:textId="76677798" w:rsidR="0074378A" w:rsidRPr="006B1A68" w:rsidRDefault="0074378A" w:rsidP="00F26B50">
            <w:pPr>
              <w:widowControl w:val="0"/>
              <w:tabs>
                <w:tab w:val="left" w:pos="1095"/>
              </w:tabs>
              <w:autoSpaceDE w:val="0"/>
              <w:autoSpaceDN w:val="0"/>
              <w:spacing w:before="1" w:line="242" w:lineRule="auto"/>
              <w:ind w:left="200" w:right="127" w:firstLine="90"/>
            </w:pPr>
            <w:r w:rsidRPr="006B1A68">
              <w:t xml:space="preserve">(2) The exemption referred to in sub-regulation (1) may be terminated or amended at any time by the Authority in the interest of </w:t>
            </w:r>
            <w:r w:rsidR="001939D3">
              <w:t>Public S</w:t>
            </w:r>
            <w:r w:rsidRPr="006B1A68">
              <w:t xml:space="preserve">afety and </w:t>
            </w:r>
            <w:r w:rsidR="001939D3">
              <w:t>National S</w:t>
            </w:r>
            <w:r w:rsidRPr="006B1A68">
              <w:t>ecurity.</w:t>
            </w:r>
          </w:p>
          <w:p w14:paraId="3F3EA4AB" w14:textId="77777777" w:rsidR="0074378A" w:rsidRPr="006B1A68" w:rsidRDefault="0074378A" w:rsidP="00F26B50">
            <w:pPr>
              <w:autoSpaceDE w:val="0"/>
              <w:autoSpaceDN w:val="0"/>
              <w:adjustRightInd w:val="0"/>
              <w:spacing w:after="3" w:line="248" w:lineRule="auto"/>
              <w:ind w:left="200" w:right="48" w:firstLine="90"/>
              <w:jc w:val="both"/>
            </w:pPr>
          </w:p>
        </w:tc>
      </w:tr>
      <w:tr w:rsidR="006B1A68" w:rsidRPr="006B1A68" w14:paraId="2C5B4002" w14:textId="77777777" w:rsidTr="00D25404">
        <w:trPr>
          <w:trHeight w:val="915"/>
        </w:trPr>
        <w:tc>
          <w:tcPr>
            <w:tcW w:w="1681" w:type="dxa"/>
            <w:vMerge/>
            <w:shd w:val="clear" w:color="auto" w:fill="auto"/>
          </w:tcPr>
          <w:p w14:paraId="6EA70798" w14:textId="77777777" w:rsidR="0074378A" w:rsidRPr="006B1A68" w:rsidRDefault="0074378A" w:rsidP="0098075A">
            <w:pPr>
              <w:widowControl w:val="0"/>
              <w:autoSpaceDE w:val="0"/>
              <w:autoSpaceDN w:val="0"/>
              <w:adjustRightInd w:val="0"/>
              <w:rPr>
                <w:b/>
                <w:bCs/>
                <w:sz w:val="22"/>
                <w:szCs w:val="22"/>
              </w:rPr>
            </w:pPr>
          </w:p>
        </w:tc>
        <w:tc>
          <w:tcPr>
            <w:tcW w:w="0" w:type="auto"/>
            <w:shd w:val="clear" w:color="auto" w:fill="auto"/>
          </w:tcPr>
          <w:p w14:paraId="18DB33B4" w14:textId="73FA64AE" w:rsidR="0074378A" w:rsidRPr="006B1A68" w:rsidRDefault="0074378A" w:rsidP="00F26B50">
            <w:pPr>
              <w:pStyle w:val="ListParagraph"/>
              <w:widowControl w:val="0"/>
              <w:tabs>
                <w:tab w:val="left" w:pos="1095"/>
              </w:tabs>
              <w:autoSpaceDE w:val="0"/>
              <w:autoSpaceDN w:val="0"/>
              <w:spacing w:before="1" w:line="242" w:lineRule="auto"/>
              <w:ind w:left="200" w:right="127" w:firstLine="90"/>
              <w:jc w:val="both"/>
            </w:pPr>
            <w:r w:rsidRPr="006B1A68">
              <w:rPr>
                <w:rFonts w:ascii="Times New Roman" w:hAnsi="Times New Roman" w:cs="Times New Roman"/>
                <w:sz w:val="24"/>
                <w:szCs w:val="24"/>
              </w:rPr>
              <w:t>(3)</w:t>
            </w:r>
            <w:r w:rsidRPr="006B1A68">
              <w:rPr>
                <w:rFonts w:ascii="Times New Roman" w:hAnsi="Times New Roman" w:cs="Times New Roman"/>
                <w:sz w:val="24"/>
                <w:szCs w:val="24"/>
              </w:rPr>
              <w:tab/>
              <w:t xml:space="preserve">A person or operator who receives an exemption shall </w:t>
            </w:r>
            <w:r w:rsidR="001939D3">
              <w:rPr>
                <w:rFonts w:ascii="Times New Roman" w:hAnsi="Times New Roman" w:cs="Times New Roman"/>
                <w:sz w:val="24"/>
                <w:szCs w:val="24"/>
              </w:rPr>
              <w:t>describe his or her</w:t>
            </w:r>
            <w:r w:rsidRPr="006B1A68">
              <w:rPr>
                <w:rFonts w:ascii="Times New Roman" w:hAnsi="Times New Roman" w:cs="Times New Roman"/>
                <w:sz w:val="24"/>
                <w:szCs w:val="24"/>
              </w:rPr>
              <w:t xml:space="preserve"> means of notifying </w:t>
            </w:r>
            <w:r w:rsidR="00F26B50">
              <w:rPr>
                <w:rFonts w:ascii="Times New Roman" w:hAnsi="Times New Roman" w:cs="Times New Roman"/>
                <w:sz w:val="24"/>
                <w:szCs w:val="24"/>
              </w:rPr>
              <w:t>its</w:t>
            </w:r>
            <w:r w:rsidR="001939D3">
              <w:rPr>
                <w:rFonts w:ascii="Times New Roman" w:hAnsi="Times New Roman" w:cs="Times New Roman"/>
                <w:sz w:val="24"/>
                <w:szCs w:val="24"/>
              </w:rPr>
              <w:t xml:space="preserve"> </w:t>
            </w:r>
            <w:r w:rsidRPr="006B1A68">
              <w:rPr>
                <w:rFonts w:ascii="Times New Roman" w:hAnsi="Times New Roman" w:cs="Times New Roman"/>
                <w:sz w:val="24"/>
                <w:szCs w:val="24"/>
              </w:rPr>
              <w:t xml:space="preserve">management and </w:t>
            </w:r>
            <w:r w:rsidR="001939D3">
              <w:rPr>
                <w:rFonts w:ascii="Times New Roman" w:hAnsi="Times New Roman" w:cs="Times New Roman"/>
                <w:sz w:val="24"/>
                <w:szCs w:val="24"/>
              </w:rPr>
              <w:t xml:space="preserve">the concerned operations </w:t>
            </w:r>
            <w:r w:rsidRPr="006B1A68">
              <w:rPr>
                <w:rFonts w:ascii="Times New Roman" w:hAnsi="Times New Roman" w:cs="Times New Roman"/>
                <w:sz w:val="24"/>
                <w:szCs w:val="24"/>
              </w:rPr>
              <w:t>personnel performing functions subject to the exemption</w:t>
            </w:r>
            <w:r w:rsidR="00F26B50">
              <w:rPr>
                <w:rFonts w:ascii="Times New Roman" w:hAnsi="Times New Roman" w:cs="Times New Roman"/>
                <w:sz w:val="24"/>
                <w:szCs w:val="24"/>
              </w:rPr>
              <w:t xml:space="preserve"> concerning the privileges and limitations prescribed by the Authority while exercising the privileges under exemption</w:t>
            </w:r>
            <w:r w:rsidRPr="006B1A68">
              <w:rPr>
                <w:rFonts w:ascii="Times New Roman" w:hAnsi="Times New Roman" w:cs="Times New Roman"/>
                <w:sz w:val="24"/>
                <w:szCs w:val="24"/>
              </w:rPr>
              <w:t>.</w:t>
            </w:r>
            <w:r w:rsidRPr="006B1A68">
              <w:rPr>
                <w:rFonts w:ascii="Times New Roman" w:hAnsi="Times New Roman" w:cs="Times New Roman"/>
              </w:rPr>
              <w:t xml:space="preserve"> </w:t>
            </w:r>
          </w:p>
        </w:tc>
      </w:tr>
      <w:tr w:rsidR="006B1A68" w:rsidRPr="006B1A68" w14:paraId="1F585E29" w14:textId="697AC624" w:rsidTr="00D25404">
        <w:trPr>
          <w:trHeight w:val="48"/>
        </w:trPr>
        <w:tc>
          <w:tcPr>
            <w:tcW w:w="1681" w:type="dxa"/>
            <w:shd w:val="clear" w:color="auto" w:fill="auto"/>
          </w:tcPr>
          <w:p w14:paraId="4FEC2E77" w14:textId="35ACA3F6" w:rsidR="0074378A" w:rsidRPr="006B1A68" w:rsidRDefault="0074378A" w:rsidP="0098075A">
            <w:pPr>
              <w:widowControl w:val="0"/>
              <w:autoSpaceDE w:val="0"/>
              <w:autoSpaceDN w:val="0"/>
              <w:adjustRightInd w:val="0"/>
              <w:rPr>
                <w:b/>
                <w:bCs/>
                <w:sz w:val="22"/>
                <w:szCs w:val="22"/>
              </w:rPr>
            </w:pPr>
            <w:r w:rsidRPr="006B1A68">
              <w:rPr>
                <w:b/>
                <w:bCs/>
                <w:sz w:val="22"/>
                <w:szCs w:val="22"/>
              </w:rPr>
              <w:t>Revocation and saving</w:t>
            </w:r>
          </w:p>
        </w:tc>
        <w:tc>
          <w:tcPr>
            <w:tcW w:w="7928" w:type="dxa"/>
            <w:shd w:val="clear" w:color="auto" w:fill="auto"/>
          </w:tcPr>
          <w:p w14:paraId="32BF6FC9" w14:textId="2AC2B496" w:rsidR="0074378A" w:rsidRPr="00B30CD5" w:rsidRDefault="0074378A" w:rsidP="0098075A">
            <w:pPr>
              <w:numPr>
                <w:ilvl w:val="0"/>
                <w:numId w:val="1"/>
              </w:numPr>
              <w:autoSpaceDE w:val="0"/>
              <w:autoSpaceDN w:val="0"/>
              <w:adjustRightInd w:val="0"/>
              <w:spacing w:after="3" w:line="248" w:lineRule="auto"/>
              <w:ind w:right="48"/>
              <w:jc w:val="both"/>
              <w:rPr>
                <w:sz w:val="22"/>
                <w:szCs w:val="22"/>
                <w:lang w:val="en-US" w:eastAsia="en-US"/>
              </w:rPr>
            </w:pPr>
            <w:r w:rsidRPr="00B30CD5">
              <w:rPr>
                <w:sz w:val="22"/>
                <w:szCs w:val="22"/>
              </w:rPr>
              <w:t>(1) The</w:t>
            </w:r>
            <w:r w:rsidRPr="00B30CD5">
              <w:rPr>
                <w:sz w:val="22"/>
                <w:szCs w:val="22"/>
                <w:lang w:val="en-US" w:eastAsia="en-US"/>
              </w:rPr>
              <w:t xml:space="preserve"> </w:t>
            </w:r>
            <w:r w:rsidRPr="00B30CD5">
              <w:rPr>
                <w:sz w:val="22"/>
                <w:szCs w:val="22"/>
              </w:rPr>
              <w:t xml:space="preserve">EAC Model </w:t>
            </w:r>
            <w:r w:rsidRPr="00B30CD5">
              <w:rPr>
                <w:sz w:val="22"/>
                <w:szCs w:val="22"/>
                <w:lang w:val="en-US" w:eastAsia="en-US"/>
              </w:rPr>
              <w:t xml:space="preserve">Civil </w:t>
            </w:r>
            <w:r w:rsidRPr="00B30CD5">
              <w:rPr>
                <w:spacing w:val="-3"/>
                <w:sz w:val="22"/>
                <w:szCs w:val="22"/>
                <w:lang w:val="en-US" w:eastAsia="en-US"/>
              </w:rPr>
              <w:t xml:space="preserve">Aviation </w:t>
            </w:r>
            <w:r w:rsidRPr="00B30CD5">
              <w:rPr>
                <w:sz w:val="22"/>
                <w:szCs w:val="22"/>
                <w:lang w:val="en-US" w:eastAsia="en-US"/>
              </w:rPr>
              <w:t>(Remotely Piloted Aircraft Systems) Regulations,</w:t>
            </w:r>
            <w:r w:rsidRPr="00B30CD5">
              <w:rPr>
                <w:spacing w:val="-39"/>
                <w:sz w:val="22"/>
                <w:szCs w:val="22"/>
                <w:lang w:val="en-US" w:eastAsia="en-US"/>
              </w:rPr>
              <w:t xml:space="preserve"> </w:t>
            </w:r>
            <w:r w:rsidRPr="00B30CD5">
              <w:rPr>
                <w:sz w:val="22"/>
                <w:szCs w:val="22"/>
                <w:lang w:val="en-US" w:eastAsia="en-US"/>
              </w:rPr>
              <w:t>2020, are repealed</w:t>
            </w:r>
          </w:p>
          <w:p w14:paraId="753042B7" w14:textId="0A96B962" w:rsidR="0074378A" w:rsidRPr="006B1A68" w:rsidRDefault="0074378A" w:rsidP="0098075A">
            <w:pPr>
              <w:widowControl w:val="0"/>
              <w:tabs>
                <w:tab w:val="left" w:pos="1095"/>
              </w:tabs>
              <w:autoSpaceDE w:val="0"/>
              <w:autoSpaceDN w:val="0"/>
              <w:spacing w:before="1" w:line="242" w:lineRule="auto"/>
              <w:ind w:left="970" w:right="127"/>
              <w:rPr>
                <w:sz w:val="22"/>
                <w:szCs w:val="22"/>
                <w:lang w:val="en-US" w:eastAsia="en-US"/>
              </w:rPr>
            </w:pPr>
          </w:p>
          <w:p w14:paraId="577C585F" w14:textId="05A887F2" w:rsidR="0074378A" w:rsidRPr="006B1A68" w:rsidRDefault="0074378A" w:rsidP="0098075A">
            <w:pPr>
              <w:widowControl w:val="0"/>
              <w:tabs>
                <w:tab w:val="left" w:pos="1095"/>
              </w:tabs>
              <w:autoSpaceDE w:val="0"/>
              <w:autoSpaceDN w:val="0"/>
              <w:spacing w:before="1" w:line="242" w:lineRule="auto"/>
              <w:ind w:left="970" w:right="127"/>
              <w:rPr>
                <w:sz w:val="22"/>
                <w:szCs w:val="22"/>
                <w:lang w:val="en-US" w:eastAsia="en-US" w:bidi="ar-SA"/>
              </w:rPr>
            </w:pPr>
            <w:r w:rsidRPr="006B1A68">
              <w:rPr>
                <w:sz w:val="22"/>
                <w:szCs w:val="22"/>
                <w:lang w:val="en-US" w:eastAsia="en-US" w:bidi="ar-SA"/>
              </w:rPr>
              <w:t xml:space="preserve">(2) All valid </w:t>
            </w:r>
            <w:proofErr w:type="spellStart"/>
            <w:r w:rsidRPr="006B1A68">
              <w:rPr>
                <w:sz w:val="22"/>
                <w:szCs w:val="22"/>
                <w:lang w:val="en-US" w:eastAsia="en-US" w:bidi="ar-SA"/>
              </w:rPr>
              <w:t>licences</w:t>
            </w:r>
            <w:proofErr w:type="spellEnd"/>
            <w:r w:rsidRPr="006B1A68">
              <w:rPr>
                <w:sz w:val="22"/>
                <w:szCs w:val="22"/>
                <w:lang w:val="en-US" w:eastAsia="en-US" w:bidi="ar-SA"/>
              </w:rPr>
              <w:t xml:space="preserve">, certificates or authorizations issued or granted by the Authority </w:t>
            </w:r>
            <w:r w:rsidR="00C24524" w:rsidRPr="00B30CD5">
              <w:rPr>
                <w:sz w:val="22"/>
                <w:szCs w:val="22"/>
              </w:rPr>
              <w:t>in accordance with the</w:t>
            </w:r>
            <w:r w:rsidR="00C24524" w:rsidRPr="00B30CD5">
              <w:rPr>
                <w:sz w:val="22"/>
                <w:szCs w:val="22"/>
                <w:lang w:val="en-US" w:eastAsia="en-US"/>
              </w:rPr>
              <w:t xml:space="preserve"> </w:t>
            </w:r>
            <w:r w:rsidR="00C24524" w:rsidRPr="00B30CD5">
              <w:rPr>
                <w:sz w:val="22"/>
                <w:szCs w:val="22"/>
              </w:rPr>
              <w:t xml:space="preserve">EAC Model </w:t>
            </w:r>
            <w:r w:rsidR="00C24524" w:rsidRPr="00B30CD5">
              <w:rPr>
                <w:sz w:val="22"/>
                <w:szCs w:val="22"/>
                <w:lang w:val="en-US" w:eastAsia="en-US"/>
              </w:rPr>
              <w:t xml:space="preserve">Civil </w:t>
            </w:r>
            <w:r w:rsidR="00C24524" w:rsidRPr="00B30CD5">
              <w:rPr>
                <w:spacing w:val="-3"/>
                <w:sz w:val="22"/>
                <w:szCs w:val="22"/>
                <w:lang w:val="en-US" w:eastAsia="en-US"/>
              </w:rPr>
              <w:t xml:space="preserve">Aviation </w:t>
            </w:r>
            <w:r w:rsidR="00C24524" w:rsidRPr="00B30CD5">
              <w:rPr>
                <w:sz w:val="22"/>
                <w:szCs w:val="22"/>
                <w:lang w:val="en-US" w:eastAsia="en-US"/>
              </w:rPr>
              <w:t>(Remotely Piloted Aircraft Systems) Regulations,</w:t>
            </w:r>
            <w:r w:rsidR="00C24524" w:rsidRPr="00B30CD5">
              <w:rPr>
                <w:spacing w:val="-39"/>
                <w:sz w:val="22"/>
                <w:szCs w:val="22"/>
                <w:lang w:val="en-US" w:eastAsia="en-US"/>
              </w:rPr>
              <w:t xml:space="preserve"> </w:t>
            </w:r>
            <w:r w:rsidR="00C24524" w:rsidRPr="00B30CD5">
              <w:rPr>
                <w:sz w:val="22"/>
                <w:szCs w:val="22"/>
                <w:lang w:val="en-US" w:eastAsia="en-US"/>
              </w:rPr>
              <w:t>2020,</w:t>
            </w:r>
            <w:r w:rsidR="00C24524" w:rsidRPr="006B1A68">
              <w:rPr>
                <w:sz w:val="22"/>
                <w:szCs w:val="22"/>
                <w:lang w:val="en-US" w:eastAsia="en-US"/>
              </w:rPr>
              <w:t xml:space="preserve"> and </w:t>
            </w:r>
            <w:r w:rsidRPr="006B1A68">
              <w:rPr>
                <w:sz w:val="22"/>
                <w:szCs w:val="22"/>
                <w:lang w:val="en-US" w:eastAsia="en-US" w:bidi="ar-SA"/>
              </w:rPr>
              <w:t>before the coming into force of these Regulations</w:t>
            </w:r>
            <w:r w:rsidRPr="006B1A68">
              <w:rPr>
                <w:spacing w:val="-20"/>
                <w:sz w:val="22"/>
                <w:szCs w:val="22"/>
                <w:lang w:val="en-US" w:eastAsia="en-US" w:bidi="ar-SA"/>
              </w:rPr>
              <w:t xml:space="preserve"> </w:t>
            </w:r>
            <w:r w:rsidRPr="006B1A68">
              <w:rPr>
                <w:sz w:val="22"/>
                <w:szCs w:val="22"/>
                <w:lang w:val="en-US" w:eastAsia="en-US" w:bidi="ar-SA"/>
              </w:rPr>
              <w:t>shall</w:t>
            </w:r>
            <w:r w:rsidRPr="006B1A68">
              <w:rPr>
                <w:spacing w:val="-18"/>
                <w:sz w:val="22"/>
                <w:szCs w:val="22"/>
                <w:lang w:val="en-US" w:eastAsia="en-US" w:bidi="ar-SA"/>
              </w:rPr>
              <w:t xml:space="preserve"> </w:t>
            </w:r>
            <w:r w:rsidRPr="006B1A68">
              <w:rPr>
                <w:sz w:val="22"/>
                <w:szCs w:val="22"/>
                <w:lang w:val="en-US" w:eastAsia="en-US" w:bidi="ar-SA"/>
              </w:rPr>
              <w:t>remain</w:t>
            </w:r>
            <w:r w:rsidRPr="006B1A68">
              <w:rPr>
                <w:spacing w:val="-20"/>
                <w:sz w:val="22"/>
                <w:szCs w:val="22"/>
                <w:lang w:val="en-US" w:eastAsia="en-US" w:bidi="ar-SA"/>
              </w:rPr>
              <w:t xml:space="preserve"> </w:t>
            </w:r>
            <w:r w:rsidRPr="006B1A68">
              <w:rPr>
                <w:sz w:val="22"/>
                <w:szCs w:val="22"/>
                <w:lang w:val="en-US" w:eastAsia="en-US" w:bidi="ar-SA"/>
              </w:rPr>
              <w:t>operational</w:t>
            </w:r>
            <w:r w:rsidRPr="006B1A68">
              <w:rPr>
                <w:spacing w:val="-19"/>
                <w:sz w:val="22"/>
                <w:szCs w:val="22"/>
                <w:lang w:val="en-US" w:eastAsia="en-US" w:bidi="ar-SA"/>
              </w:rPr>
              <w:t xml:space="preserve"> </w:t>
            </w:r>
            <w:r w:rsidRPr="006B1A68">
              <w:rPr>
                <w:sz w:val="22"/>
                <w:szCs w:val="22"/>
                <w:lang w:val="en-US" w:eastAsia="en-US" w:bidi="ar-SA"/>
              </w:rPr>
              <w:t>until</w:t>
            </w:r>
            <w:r w:rsidRPr="006B1A68">
              <w:rPr>
                <w:spacing w:val="-19"/>
                <w:sz w:val="22"/>
                <w:szCs w:val="22"/>
                <w:lang w:val="en-US" w:eastAsia="en-US" w:bidi="ar-SA"/>
              </w:rPr>
              <w:t xml:space="preserve"> </w:t>
            </w:r>
            <w:r w:rsidRPr="006B1A68">
              <w:rPr>
                <w:sz w:val="22"/>
                <w:szCs w:val="22"/>
                <w:lang w:val="en-US" w:eastAsia="en-US" w:bidi="ar-SA"/>
              </w:rPr>
              <w:t>their</w:t>
            </w:r>
            <w:r w:rsidRPr="006B1A68">
              <w:rPr>
                <w:spacing w:val="-19"/>
                <w:sz w:val="22"/>
                <w:szCs w:val="22"/>
                <w:lang w:val="en-US" w:eastAsia="en-US" w:bidi="ar-SA"/>
              </w:rPr>
              <w:t xml:space="preserve"> </w:t>
            </w:r>
            <w:r w:rsidRPr="006B1A68">
              <w:rPr>
                <w:sz w:val="22"/>
                <w:szCs w:val="22"/>
                <w:lang w:val="en-US" w:eastAsia="en-US" w:bidi="ar-SA"/>
              </w:rPr>
              <w:t>expiry</w:t>
            </w:r>
            <w:r w:rsidRPr="006B1A68">
              <w:rPr>
                <w:spacing w:val="-19"/>
                <w:sz w:val="22"/>
                <w:szCs w:val="22"/>
                <w:lang w:val="en-US" w:eastAsia="en-US" w:bidi="ar-SA"/>
              </w:rPr>
              <w:t xml:space="preserve"> </w:t>
            </w:r>
            <w:r w:rsidRPr="006B1A68">
              <w:rPr>
                <w:sz w:val="22"/>
                <w:szCs w:val="22"/>
                <w:lang w:val="en-US" w:eastAsia="en-US" w:bidi="ar-SA"/>
              </w:rPr>
              <w:t>or</w:t>
            </w:r>
            <w:r w:rsidRPr="006B1A68">
              <w:rPr>
                <w:spacing w:val="-19"/>
                <w:sz w:val="22"/>
                <w:szCs w:val="22"/>
                <w:lang w:val="en-US" w:eastAsia="en-US" w:bidi="ar-SA"/>
              </w:rPr>
              <w:t xml:space="preserve"> </w:t>
            </w:r>
            <w:r w:rsidRPr="006B1A68">
              <w:rPr>
                <w:sz w:val="22"/>
                <w:szCs w:val="22"/>
                <w:lang w:val="en-US" w:eastAsia="en-US" w:bidi="ar-SA"/>
              </w:rPr>
              <w:t>until</w:t>
            </w:r>
            <w:r w:rsidRPr="006B1A68">
              <w:rPr>
                <w:spacing w:val="-18"/>
                <w:sz w:val="22"/>
                <w:szCs w:val="22"/>
                <w:lang w:val="en-US" w:eastAsia="en-US" w:bidi="ar-SA"/>
              </w:rPr>
              <w:t xml:space="preserve"> </w:t>
            </w:r>
            <w:r w:rsidRPr="006B1A68">
              <w:rPr>
                <w:sz w:val="22"/>
                <w:szCs w:val="22"/>
                <w:lang w:val="en-US" w:eastAsia="en-US" w:bidi="ar-SA"/>
              </w:rPr>
              <w:t>revoked, annulled or replaced.</w:t>
            </w:r>
          </w:p>
          <w:p w14:paraId="585711F2" w14:textId="1785221F" w:rsidR="0074378A" w:rsidRPr="006B1A68" w:rsidRDefault="0074378A" w:rsidP="0098075A">
            <w:pPr>
              <w:autoSpaceDE w:val="0"/>
              <w:autoSpaceDN w:val="0"/>
              <w:adjustRightInd w:val="0"/>
              <w:spacing w:after="3" w:line="248" w:lineRule="auto"/>
              <w:ind w:right="48"/>
              <w:jc w:val="both"/>
            </w:pPr>
          </w:p>
        </w:tc>
      </w:tr>
    </w:tbl>
    <w:p w14:paraId="46DE9F46" w14:textId="3E834C5D" w:rsidR="0009308B" w:rsidRPr="006B1A68" w:rsidRDefault="0098075A" w:rsidP="00C35767">
      <w:pPr>
        <w:jc w:val="both"/>
        <w:rPr>
          <w:sz w:val="22"/>
          <w:szCs w:val="22"/>
        </w:rPr>
      </w:pPr>
      <w:r w:rsidRPr="006B1A68">
        <w:rPr>
          <w:sz w:val="22"/>
          <w:szCs w:val="22"/>
        </w:rPr>
        <w:br w:type="textWrapping" w:clear="all"/>
      </w:r>
      <w:r w:rsidR="00C35767" w:rsidRPr="006B1A68">
        <w:rPr>
          <w:sz w:val="22"/>
          <w:szCs w:val="22"/>
        </w:rPr>
        <w:t>………………………………,202</w:t>
      </w:r>
      <w:r w:rsidR="00FE0B31" w:rsidRPr="006B1A68">
        <w:rPr>
          <w:sz w:val="22"/>
          <w:szCs w:val="22"/>
        </w:rPr>
        <w:t>3</w:t>
      </w:r>
      <w:r w:rsidR="00C35767" w:rsidRPr="006B1A68">
        <w:rPr>
          <w:sz w:val="22"/>
          <w:szCs w:val="22"/>
        </w:rPr>
        <w:t xml:space="preserve">  </w:t>
      </w:r>
      <w:r w:rsidR="00C35767" w:rsidRPr="006B1A68">
        <w:rPr>
          <w:sz w:val="22"/>
          <w:szCs w:val="22"/>
        </w:rPr>
        <w:tab/>
      </w:r>
      <w:r w:rsidR="00C35767" w:rsidRPr="006B1A68">
        <w:rPr>
          <w:sz w:val="22"/>
          <w:szCs w:val="22"/>
        </w:rPr>
        <w:tab/>
      </w:r>
      <w:r w:rsidR="00C35767" w:rsidRPr="006B1A68">
        <w:rPr>
          <w:sz w:val="22"/>
          <w:szCs w:val="22"/>
        </w:rPr>
        <w:tab/>
      </w:r>
      <w:r w:rsidR="00C35767" w:rsidRPr="006B1A68">
        <w:rPr>
          <w:sz w:val="22"/>
          <w:szCs w:val="22"/>
        </w:rPr>
        <w:tab/>
      </w:r>
    </w:p>
    <w:p w14:paraId="3CF91386" w14:textId="1DA8B901" w:rsidR="000414DA" w:rsidRPr="006B1A68" w:rsidRDefault="00C35767" w:rsidP="00C46975">
      <w:pPr>
        <w:jc w:val="both"/>
        <w:rPr>
          <w:sz w:val="22"/>
          <w:szCs w:val="22"/>
        </w:rPr>
      </w:pPr>
      <w:r w:rsidRPr="006B1A68">
        <w:rPr>
          <w:sz w:val="22"/>
          <w:szCs w:val="22"/>
        </w:rPr>
        <w:t xml:space="preserve">Minister </w:t>
      </w:r>
      <w:r w:rsidR="004751F6" w:rsidRPr="006B1A68">
        <w:rPr>
          <w:sz w:val="22"/>
          <w:szCs w:val="22"/>
        </w:rPr>
        <w:t xml:space="preserve">of </w:t>
      </w:r>
      <w:r w:rsidRPr="006B1A68">
        <w:rPr>
          <w:sz w:val="22"/>
          <w:szCs w:val="22"/>
        </w:rPr>
        <w:t>Works</w:t>
      </w:r>
      <w:r w:rsidR="004751F6" w:rsidRPr="006B1A68">
        <w:rPr>
          <w:sz w:val="22"/>
          <w:szCs w:val="22"/>
        </w:rPr>
        <w:t xml:space="preserve"> and</w:t>
      </w:r>
      <w:r w:rsidRPr="006B1A68">
        <w:rPr>
          <w:sz w:val="22"/>
          <w:szCs w:val="22"/>
        </w:rPr>
        <w:t xml:space="preserve"> Transport </w:t>
      </w:r>
    </w:p>
    <w:p w14:paraId="554C1AC3" w14:textId="34229431" w:rsidR="0021566B" w:rsidRPr="006B1A68" w:rsidRDefault="00FB550F" w:rsidP="00B34496">
      <w:pPr>
        <w:shd w:val="clear" w:color="auto" w:fill="D9D9D9" w:themeFill="background1" w:themeFillShade="D9"/>
        <w:ind w:right="-46"/>
        <w:jc w:val="center"/>
        <w:rPr>
          <w:sz w:val="22"/>
          <w:szCs w:val="22"/>
        </w:rPr>
      </w:pPr>
      <w:r w:rsidRPr="006B1A68">
        <w:rPr>
          <w:b/>
          <w:bCs/>
          <w:sz w:val="22"/>
          <w:szCs w:val="22"/>
        </w:rPr>
        <w:t>FIRST</w:t>
      </w:r>
      <w:r w:rsidR="0021566B" w:rsidRPr="006B1A68">
        <w:rPr>
          <w:b/>
          <w:bCs/>
          <w:sz w:val="22"/>
          <w:szCs w:val="22"/>
        </w:rPr>
        <w:t xml:space="preserve"> SCHEDULE</w:t>
      </w:r>
    </w:p>
    <w:p w14:paraId="63AB922A" w14:textId="6819EA0A" w:rsidR="006A1AD4" w:rsidRPr="006B1A68" w:rsidRDefault="0021566B" w:rsidP="00B34496">
      <w:pPr>
        <w:shd w:val="clear" w:color="auto" w:fill="D9D9D9" w:themeFill="background1" w:themeFillShade="D9"/>
        <w:tabs>
          <w:tab w:val="center" w:pos="6843"/>
        </w:tabs>
        <w:ind w:left="-15" w:right="-46"/>
        <w:jc w:val="center"/>
        <w:rPr>
          <w:b/>
          <w:sz w:val="22"/>
          <w:szCs w:val="22"/>
        </w:rPr>
      </w:pPr>
      <w:r w:rsidRPr="006B1A68">
        <w:rPr>
          <w:b/>
          <w:sz w:val="22"/>
          <w:szCs w:val="22"/>
        </w:rPr>
        <w:t xml:space="preserve">[Made under Regulation </w:t>
      </w:r>
      <w:r w:rsidR="007336F8" w:rsidRPr="006B1A68">
        <w:rPr>
          <w:b/>
          <w:sz w:val="22"/>
          <w:szCs w:val="22"/>
        </w:rPr>
        <w:t>6</w:t>
      </w:r>
      <w:r w:rsidR="00A72AC2">
        <w:rPr>
          <w:b/>
          <w:sz w:val="22"/>
          <w:szCs w:val="22"/>
        </w:rPr>
        <w:t>7</w:t>
      </w:r>
      <w:r w:rsidRPr="006B1A68">
        <w:rPr>
          <w:b/>
          <w:sz w:val="22"/>
          <w:szCs w:val="22"/>
        </w:rPr>
        <w:t>]</w:t>
      </w:r>
    </w:p>
    <w:p w14:paraId="5498A2EF" w14:textId="77777777" w:rsidR="00B501BB" w:rsidRPr="006B1A68" w:rsidRDefault="00B501BB" w:rsidP="00B501BB">
      <w:pPr>
        <w:jc w:val="both"/>
        <w:rPr>
          <w:b/>
          <w:bCs/>
          <w:sz w:val="22"/>
          <w:szCs w:val="22"/>
        </w:rPr>
      </w:pPr>
    </w:p>
    <w:p w14:paraId="7EAF9AC3" w14:textId="77777777" w:rsidR="00B501BB" w:rsidRPr="006B1A68" w:rsidRDefault="00B501BB" w:rsidP="00B501BB">
      <w:pPr>
        <w:jc w:val="both"/>
        <w:rPr>
          <w:b/>
          <w:bCs/>
          <w:sz w:val="22"/>
          <w:szCs w:val="22"/>
        </w:rPr>
      </w:pPr>
      <w:bookmarkStart w:id="5" w:name="_Hlk136948168"/>
      <w:r w:rsidRPr="006B1A68">
        <w:rPr>
          <w:b/>
          <w:bCs/>
          <w:sz w:val="22"/>
          <w:szCs w:val="22"/>
        </w:rPr>
        <w:t>UAS OPERATIONS MANUAL</w:t>
      </w:r>
    </w:p>
    <w:bookmarkEnd w:id="5"/>
    <w:p w14:paraId="31D13948" w14:textId="77777777" w:rsidR="00B501BB" w:rsidRPr="006B1A68" w:rsidRDefault="00B501BB" w:rsidP="00B501BB">
      <w:pPr>
        <w:jc w:val="both"/>
        <w:rPr>
          <w:sz w:val="22"/>
          <w:szCs w:val="22"/>
        </w:rPr>
      </w:pPr>
    </w:p>
    <w:p w14:paraId="428F3E2C" w14:textId="6EC70F7F" w:rsidR="00B501BB" w:rsidRPr="006B1A68" w:rsidRDefault="00B501BB" w:rsidP="00B501BB">
      <w:pPr>
        <w:jc w:val="both"/>
        <w:rPr>
          <w:b/>
          <w:bCs/>
          <w:sz w:val="22"/>
          <w:szCs w:val="22"/>
        </w:rPr>
      </w:pPr>
      <w:r w:rsidRPr="006B1A68">
        <w:rPr>
          <w:sz w:val="22"/>
          <w:szCs w:val="22"/>
        </w:rPr>
        <w:t xml:space="preserve">An </w:t>
      </w:r>
      <w:r w:rsidR="00913D70" w:rsidRPr="006B1A68">
        <w:rPr>
          <w:sz w:val="22"/>
          <w:szCs w:val="22"/>
        </w:rPr>
        <w:t>operation’s</w:t>
      </w:r>
      <w:r w:rsidRPr="006B1A68">
        <w:rPr>
          <w:sz w:val="22"/>
          <w:szCs w:val="22"/>
        </w:rPr>
        <w:t xml:space="preserve"> manual shall include each item set forth below which is applicable to the specific operation, unless otherwise approved by the Authority. </w:t>
      </w:r>
    </w:p>
    <w:p w14:paraId="0C50EE9C" w14:textId="77777777" w:rsidR="00B501BB" w:rsidRPr="006B1A68" w:rsidRDefault="00B501BB" w:rsidP="00B501BB">
      <w:pPr>
        <w:spacing w:line="259" w:lineRule="auto"/>
        <w:ind w:left="1541"/>
        <w:rPr>
          <w:sz w:val="22"/>
          <w:szCs w:val="22"/>
        </w:rPr>
      </w:pPr>
      <w:r w:rsidRPr="006B1A68">
        <w:rPr>
          <w:sz w:val="22"/>
          <w:szCs w:val="22"/>
        </w:rPr>
        <w:t xml:space="preserve"> </w:t>
      </w:r>
    </w:p>
    <w:p w14:paraId="17DE9B3C" w14:textId="2C2BDC76" w:rsidR="00B501BB" w:rsidRPr="006B1A68" w:rsidRDefault="000414DA" w:rsidP="00B501BB">
      <w:pPr>
        <w:spacing w:line="259" w:lineRule="auto"/>
        <w:ind w:left="-5"/>
        <w:rPr>
          <w:sz w:val="22"/>
          <w:szCs w:val="22"/>
        </w:rPr>
      </w:pPr>
      <w:r w:rsidRPr="006B1A68">
        <w:rPr>
          <w:rFonts w:eastAsia="Arial"/>
          <w:b/>
          <w:sz w:val="22"/>
          <w:szCs w:val="22"/>
        </w:rPr>
        <w:t xml:space="preserve"> PART A - GENERAL   </w:t>
      </w:r>
    </w:p>
    <w:p w14:paraId="51F607FD" w14:textId="77777777" w:rsidR="00B501BB" w:rsidRPr="00665EB2" w:rsidRDefault="00B501BB" w:rsidP="00913B74">
      <w:pPr>
        <w:numPr>
          <w:ilvl w:val="0"/>
          <w:numId w:val="72"/>
        </w:numPr>
        <w:spacing w:after="42" w:line="259" w:lineRule="auto"/>
        <w:ind w:hanging="154"/>
        <w:rPr>
          <w:sz w:val="22"/>
          <w:szCs w:val="22"/>
        </w:rPr>
      </w:pPr>
      <w:r w:rsidRPr="00665EB2">
        <w:rPr>
          <w:rFonts w:eastAsia="Arial"/>
          <w:b/>
          <w:sz w:val="22"/>
          <w:szCs w:val="22"/>
        </w:rPr>
        <w:t xml:space="preserve">INTRODUCTION  </w:t>
      </w:r>
    </w:p>
    <w:p w14:paraId="669D61C7" w14:textId="77777777"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Purpose and scope of manuals  </w:t>
      </w:r>
    </w:p>
    <w:p w14:paraId="3EBD0C93" w14:textId="01DB5868" w:rsidR="00B501BB" w:rsidRPr="00665EB2" w:rsidRDefault="002C77BD" w:rsidP="00913B74">
      <w:pPr>
        <w:numPr>
          <w:ilvl w:val="1"/>
          <w:numId w:val="72"/>
        </w:numPr>
        <w:spacing w:line="262" w:lineRule="auto"/>
        <w:ind w:left="647" w:right="43" w:hanging="302"/>
        <w:jc w:val="both"/>
        <w:rPr>
          <w:sz w:val="22"/>
          <w:szCs w:val="22"/>
        </w:rPr>
      </w:pPr>
      <w:r w:rsidRPr="00665EB2">
        <w:rPr>
          <w:sz w:val="22"/>
          <w:szCs w:val="22"/>
        </w:rPr>
        <w:t xml:space="preserve">Cooperate statement of commitment </w:t>
      </w:r>
      <w:r w:rsidR="00B501BB" w:rsidRPr="00665EB2">
        <w:rPr>
          <w:sz w:val="22"/>
          <w:szCs w:val="22"/>
        </w:rPr>
        <w:t xml:space="preserve">that the manual complies with all applicable </w:t>
      </w:r>
      <w:r w:rsidRPr="00665EB2">
        <w:rPr>
          <w:sz w:val="22"/>
          <w:szCs w:val="22"/>
        </w:rPr>
        <w:t>Civil A</w:t>
      </w:r>
      <w:r w:rsidR="00B501BB" w:rsidRPr="00665EB2">
        <w:rPr>
          <w:sz w:val="22"/>
          <w:szCs w:val="22"/>
        </w:rPr>
        <w:t xml:space="preserve">uthority regulations and requirements and with the terms and conditions of the applicable UAS operator certificate.  </w:t>
      </w:r>
    </w:p>
    <w:p w14:paraId="759831D9" w14:textId="77777777"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A statement that the manual contains operational instructions that are to be complied with by the relevant personnel in the performance of their duties.  </w:t>
      </w:r>
    </w:p>
    <w:p w14:paraId="6ABD58DA" w14:textId="703851AB"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List of manuals comprising </w:t>
      </w:r>
      <w:r w:rsidR="002C77BD" w:rsidRPr="00665EB2">
        <w:rPr>
          <w:sz w:val="22"/>
          <w:szCs w:val="22"/>
        </w:rPr>
        <w:t xml:space="preserve">the </w:t>
      </w:r>
      <w:r w:rsidRPr="00665EB2">
        <w:rPr>
          <w:sz w:val="22"/>
          <w:szCs w:val="22"/>
        </w:rPr>
        <w:t>operations manual</w:t>
      </w:r>
      <w:r w:rsidR="002B4F76" w:rsidRPr="00665EB2">
        <w:rPr>
          <w:sz w:val="22"/>
          <w:szCs w:val="22"/>
        </w:rPr>
        <w:t>(if applicable)</w:t>
      </w:r>
      <w:r w:rsidRPr="00665EB2">
        <w:rPr>
          <w:sz w:val="22"/>
          <w:szCs w:val="22"/>
        </w:rPr>
        <w:t xml:space="preserve">.  </w:t>
      </w:r>
    </w:p>
    <w:p w14:paraId="7D068952" w14:textId="064B8623"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A list and brief description of the various operation</w:t>
      </w:r>
      <w:r w:rsidR="00913D70" w:rsidRPr="00665EB2">
        <w:rPr>
          <w:sz w:val="22"/>
          <w:szCs w:val="22"/>
        </w:rPr>
        <w:t>’</w:t>
      </w:r>
      <w:r w:rsidRPr="00665EB2">
        <w:rPr>
          <w:sz w:val="22"/>
          <w:szCs w:val="22"/>
        </w:rPr>
        <w:t xml:space="preserve">s manual parts, their contents, applicability and use. </w:t>
      </w:r>
    </w:p>
    <w:p w14:paraId="7ECEFEBA" w14:textId="77777777"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Responsibility for manual content.  </w:t>
      </w:r>
    </w:p>
    <w:p w14:paraId="660F3428" w14:textId="3EB92522"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Responsibility for manual amendment.  </w:t>
      </w:r>
    </w:p>
    <w:p w14:paraId="7050D5D8" w14:textId="77777777" w:rsidR="00B501BB" w:rsidRPr="00665EB2" w:rsidRDefault="00B501BB" w:rsidP="00913B74">
      <w:pPr>
        <w:numPr>
          <w:ilvl w:val="1"/>
          <w:numId w:val="72"/>
        </w:numPr>
        <w:spacing w:line="262" w:lineRule="auto"/>
        <w:ind w:left="647" w:right="43" w:hanging="302"/>
        <w:jc w:val="both"/>
        <w:rPr>
          <w:sz w:val="22"/>
          <w:szCs w:val="22"/>
        </w:rPr>
      </w:pPr>
      <w:r w:rsidRPr="00665EB2">
        <w:rPr>
          <w:sz w:val="22"/>
          <w:szCs w:val="22"/>
        </w:rPr>
        <w:t xml:space="preserve">List of effective pages.  </w:t>
      </w:r>
    </w:p>
    <w:p w14:paraId="6828AE36" w14:textId="77777777" w:rsidR="00B501BB" w:rsidRPr="006B1A68" w:rsidRDefault="00B501BB" w:rsidP="00913B74">
      <w:pPr>
        <w:numPr>
          <w:ilvl w:val="1"/>
          <w:numId w:val="72"/>
        </w:numPr>
        <w:spacing w:line="262" w:lineRule="auto"/>
        <w:ind w:left="647" w:right="43" w:hanging="302"/>
        <w:jc w:val="both"/>
        <w:rPr>
          <w:sz w:val="22"/>
          <w:szCs w:val="22"/>
        </w:rPr>
      </w:pPr>
      <w:r w:rsidRPr="006B1A68">
        <w:rPr>
          <w:sz w:val="22"/>
          <w:szCs w:val="22"/>
        </w:rPr>
        <w:t xml:space="preserve">Distribution of manuals and amendments  </w:t>
      </w:r>
    </w:p>
    <w:p w14:paraId="7BB03970" w14:textId="77777777" w:rsidR="00B501BB" w:rsidRPr="006B1A68" w:rsidRDefault="00B501BB" w:rsidP="00B501BB">
      <w:pPr>
        <w:spacing w:line="259" w:lineRule="auto"/>
        <w:rPr>
          <w:sz w:val="22"/>
          <w:szCs w:val="22"/>
        </w:rPr>
      </w:pPr>
      <w:r w:rsidRPr="006B1A68">
        <w:rPr>
          <w:sz w:val="22"/>
          <w:szCs w:val="22"/>
        </w:rPr>
        <w:t xml:space="preserve"> </w:t>
      </w:r>
    </w:p>
    <w:p w14:paraId="32986624" w14:textId="77777777" w:rsidR="00B501BB" w:rsidRPr="006B1A68" w:rsidRDefault="00B501BB" w:rsidP="00913B74">
      <w:pPr>
        <w:numPr>
          <w:ilvl w:val="0"/>
          <w:numId w:val="72"/>
        </w:numPr>
        <w:spacing w:after="42" w:line="259" w:lineRule="auto"/>
        <w:ind w:hanging="154"/>
        <w:rPr>
          <w:sz w:val="22"/>
          <w:szCs w:val="22"/>
        </w:rPr>
      </w:pPr>
      <w:r w:rsidRPr="006B1A68">
        <w:rPr>
          <w:rFonts w:eastAsia="Arial"/>
          <w:b/>
          <w:sz w:val="22"/>
          <w:szCs w:val="22"/>
        </w:rPr>
        <w:t xml:space="preserve">SAFETY MANAGEMENT SYSTEM  </w:t>
      </w:r>
    </w:p>
    <w:p w14:paraId="1B932EA6" w14:textId="77777777" w:rsidR="00B501BB" w:rsidRPr="006B1A68" w:rsidRDefault="00B501BB" w:rsidP="00913B74">
      <w:pPr>
        <w:numPr>
          <w:ilvl w:val="1"/>
          <w:numId w:val="72"/>
        </w:numPr>
        <w:spacing w:line="262" w:lineRule="auto"/>
        <w:ind w:left="647" w:right="43" w:hanging="302"/>
        <w:jc w:val="both"/>
        <w:rPr>
          <w:sz w:val="22"/>
          <w:szCs w:val="22"/>
        </w:rPr>
      </w:pPr>
      <w:r w:rsidRPr="006B1A68">
        <w:rPr>
          <w:sz w:val="22"/>
          <w:szCs w:val="22"/>
        </w:rPr>
        <w:t xml:space="preserve">Safety Policy  </w:t>
      </w:r>
    </w:p>
    <w:p w14:paraId="7871594A" w14:textId="77777777" w:rsidR="00B501BB" w:rsidRPr="006B1A68" w:rsidRDefault="00B501BB" w:rsidP="00913B74">
      <w:pPr>
        <w:numPr>
          <w:ilvl w:val="1"/>
          <w:numId w:val="72"/>
        </w:numPr>
        <w:spacing w:line="262" w:lineRule="auto"/>
        <w:ind w:left="647" w:right="43" w:hanging="302"/>
        <w:jc w:val="both"/>
        <w:rPr>
          <w:sz w:val="22"/>
          <w:szCs w:val="22"/>
        </w:rPr>
      </w:pPr>
      <w:r w:rsidRPr="006B1A68">
        <w:rPr>
          <w:sz w:val="22"/>
          <w:szCs w:val="22"/>
        </w:rPr>
        <w:t xml:space="preserve">Description of safety management system  </w:t>
      </w:r>
    </w:p>
    <w:p w14:paraId="574BC6EC" w14:textId="77777777" w:rsidR="006B60CC" w:rsidRPr="006B1A68" w:rsidRDefault="006B60CC" w:rsidP="00B501BB">
      <w:pPr>
        <w:jc w:val="both"/>
        <w:rPr>
          <w:sz w:val="22"/>
          <w:szCs w:val="22"/>
        </w:rPr>
      </w:pPr>
    </w:p>
    <w:p w14:paraId="2F7B548F" w14:textId="20AAE624" w:rsidR="00B501BB" w:rsidRPr="006B1A68" w:rsidRDefault="00B501BB" w:rsidP="00B501BB">
      <w:pPr>
        <w:jc w:val="both"/>
        <w:rPr>
          <w:sz w:val="22"/>
          <w:szCs w:val="22"/>
        </w:rPr>
      </w:pPr>
      <w:r w:rsidRPr="006B1A68">
        <w:rPr>
          <w:sz w:val="22"/>
          <w:szCs w:val="22"/>
        </w:rPr>
        <w:t>The safety management system shall include</w:t>
      </w:r>
    </w:p>
    <w:p w14:paraId="2967C259" w14:textId="6BEB11EA"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 xml:space="preserve"> Identification of aviation safety hazards encountered by the activities of the operator, assessment and mitigation of the associated risks, including taking actions and verifying their effectiveness;</w:t>
      </w:r>
    </w:p>
    <w:p w14:paraId="0C97A65A" w14:textId="07ABCEFC"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A process to identify actual and potential safety hazards and assess the associated risks;</w:t>
      </w:r>
    </w:p>
    <w:p w14:paraId="30D59241" w14:textId="4C7C1D45"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A process to develop and implement remedial action necessary to maintain an acceptable level of safety;</w:t>
      </w:r>
    </w:p>
    <w:p w14:paraId="0C588D00" w14:textId="6B5748E4"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Provision for continuous and regular assessment of the appropriateness and effectiveness of safety management activities.</w:t>
      </w:r>
    </w:p>
    <w:p w14:paraId="3C25F41E" w14:textId="2E489CDF"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The holder of UOC establishes a system of record-keeping that allows adequate storage and reliable traceability of all activities conducted;</w:t>
      </w:r>
    </w:p>
    <w:p w14:paraId="171308CE" w14:textId="4D221670" w:rsidR="00B501BB" w:rsidRPr="006B1A68" w:rsidRDefault="00B501BB" w:rsidP="00913B74">
      <w:pPr>
        <w:pStyle w:val="ListParagraph"/>
        <w:numPr>
          <w:ilvl w:val="0"/>
          <w:numId w:val="80"/>
        </w:numPr>
        <w:spacing w:line="262" w:lineRule="auto"/>
        <w:ind w:left="1080" w:right="43" w:hanging="540"/>
        <w:jc w:val="both"/>
        <w:rPr>
          <w:rFonts w:ascii="Times New Roman" w:hAnsi="Times New Roman" w:cs="Times New Roman"/>
        </w:rPr>
      </w:pPr>
      <w:r w:rsidRPr="006B1A68">
        <w:rPr>
          <w:rFonts w:ascii="Times New Roman" w:hAnsi="Times New Roman" w:cs="Times New Roman"/>
        </w:rPr>
        <w:t>Records are stored for at least 5 years in a manner that ensures protection from damage, alteration and theft.</w:t>
      </w:r>
    </w:p>
    <w:p w14:paraId="50457B83" w14:textId="15E4A96C" w:rsidR="00B501BB" w:rsidRPr="006B1A68" w:rsidRDefault="00B501BB" w:rsidP="00913B74">
      <w:pPr>
        <w:pStyle w:val="ListParagraph"/>
        <w:numPr>
          <w:ilvl w:val="0"/>
          <w:numId w:val="80"/>
        </w:numPr>
        <w:spacing w:line="262" w:lineRule="auto"/>
        <w:ind w:left="540" w:right="43"/>
        <w:jc w:val="both"/>
        <w:rPr>
          <w:rFonts w:ascii="Times New Roman" w:hAnsi="Times New Roman" w:cs="Times New Roman"/>
        </w:rPr>
      </w:pPr>
      <w:r w:rsidRPr="006B1A68">
        <w:rPr>
          <w:rFonts w:ascii="Times New Roman" w:hAnsi="Times New Roman" w:cs="Times New Roman"/>
        </w:rPr>
        <w:t>The Records keeping procedures shall ensure:</w:t>
      </w:r>
    </w:p>
    <w:p w14:paraId="14A01EAB" w14:textId="5A16780A" w:rsidR="00B501BB" w:rsidRPr="00764A44" w:rsidRDefault="00B501BB" w:rsidP="00913B74">
      <w:pPr>
        <w:pStyle w:val="ListParagraph"/>
        <w:numPr>
          <w:ilvl w:val="0"/>
          <w:numId w:val="79"/>
        </w:numPr>
        <w:spacing w:after="4" w:line="248" w:lineRule="auto"/>
        <w:ind w:right="98"/>
        <w:jc w:val="both"/>
        <w:rPr>
          <w:rFonts w:ascii="Times New Roman" w:hAnsi="Times New Roman" w:cs="Times New Roman"/>
          <w:highlight w:val="yellow"/>
        </w:rPr>
      </w:pPr>
      <w:r w:rsidRPr="006B1A68">
        <w:rPr>
          <w:rFonts w:ascii="Times New Roman" w:hAnsi="Times New Roman" w:cs="Times New Roman"/>
        </w:rPr>
        <w:t xml:space="preserve">there is a record of each internal safety management action performed by the applicant’s organization in accordance with the procedures </w:t>
      </w:r>
      <w:r w:rsidR="00917CC6">
        <w:rPr>
          <w:rFonts w:ascii="Times New Roman" w:hAnsi="Times New Roman" w:cs="Times New Roman"/>
        </w:rPr>
        <w:t>required under</w:t>
      </w:r>
      <w:r w:rsidRPr="006B1A68">
        <w:rPr>
          <w:rFonts w:ascii="Times New Roman" w:hAnsi="Times New Roman" w:cs="Times New Roman"/>
        </w:rPr>
        <w:t xml:space="preserve"> </w:t>
      </w:r>
      <w:r w:rsidR="006B60CC" w:rsidRPr="00D25404">
        <w:rPr>
          <w:rFonts w:ascii="Times New Roman" w:hAnsi="Times New Roman" w:cs="Times New Roman"/>
        </w:rPr>
        <w:t>R</w:t>
      </w:r>
      <w:r w:rsidRPr="00D25404">
        <w:rPr>
          <w:rFonts w:ascii="Times New Roman" w:hAnsi="Times New Roman" w:cs="Times New Roman"/>
        </w:rPr>
        <w:t xml:space="preserve">egulation </w:t>
      </w:r>
      <w:r w:rsidR="00D25404" w:rsidRPr="00D25404">
        <w:rPr>
          <w:rFonts w:ascii="Times New Roman" w:hAnsi="Times New Roman" w:cs="Times New Roman"/>
        </w:rPr>
        <w:t>7</w:t>
      </w:r>
      <w:r w:rsidR="00917CC6" w:rsidRPr="00D25404">
        <w:rPr>
          <w:rFonts w:ascii="Times New Roman" w:hAnsi="Times New Roman" w:cs="Times New Roman"/>
        </w:rPr>
        <w:t>9</w:t>
      </w:r>
      <w:r w:rsidRPr="00D25404">
        <w:rPr>
          <w:rFonts w:ascii="Times New Roman" w:hAnsi="Times New Roman" w:cs="Times New Roman"/>
        </w:rPr>
        <w:t xml:space="preserve">;  </w:t>
      </w:r>
    </w:p>
    <w:p w14:paraId="5DC543EF"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there is a record for each person who conducts activities on behalf of the applicant’s organization:</w:t>
      </w:r>
    </w:p>
    <w:p w14:paraId="73CC2267"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The record includes details of their experience, qualifications, training, and competency assessments; </w:t>
      </w:r>
    </w:p>
    <w:p w14:paraId="7950CFE9"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 xml:space="preserve">there is a record of each personnel certificate and rating issued by the organization; </w:t>
      </w:r>
    </w:p>
    <w:p w14:paraId="2C451FA6"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all records are legible; and</w:t>
      </w:r>
    </w:p>
    <w:p w14:paraId="72DBDC79"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all maintenance records;</w:t>
      </w:r>
    </w:p>
    <w:p w14:paraId="77A5FE7F"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security management records;</w:t>
      </w:r>
    </w:p>
    <w:p w14:paraId="362147BF" w14:textId="77777777"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all records are retained for a period of at least [3 years] from the date of the last entry made on that record;</w:t>
      </w:r>
    </w:p>
    <w:p w14:paraId="35CA3CBC" w14:textId="207AB6FC" w:rsidR="00B501BB" w:rsidRPr="006B1A68" w:rsidRDefault="00B501BB" w:rsidP="00913B74">
      <w:pPr>
        <w:pStyle w:val="ListParagraph"/>
        <w:numPr>
          <w:ilvl w:val="0"/>
          <w:numId w:val="79"/>
        </w:numPr>
        <w:spacing w:after="4" w:line="248" w:lineRule="auto"/>
        <w:ind w:right="98"/>
        <w:jc w:val="both"/>
        <w:rPr>
          <w:rFonts w:ascii="Times New Roman" w:hAnsi="Times New Roman" w:cs="Times New Roman"/>
        </w:rPr>
      </w:pPr>
      <w:r w:rsidRPr="006B1A68">
        <w:rPr>
          <w:rFonts w:ascii="Times New Roman" w:hAnsi="Times New Roman" w:cs="Times New Roman"/>
        </w:rPr>
        <w:t>Records identified in this sub regulation shall be current and in sufficient detail to determine whether the experience and qualification requirements are met for the purpose of commercial operations.</w:t>
      </w:r>
    </w:p>
    <w:p w14:paraId="1ECA9733" w14:textId="0B023210" w:rsidR="00BA7616" w:rsidRPr="006B1A68" w:rsidRDefault="00BA7616" w:rsidP="00FD6C44">
      <w:pPr>
        <w:pStyle w:val="ListParagraph"/>
        <w:spacing w:after="4" w:line="248" w:lineRule="auto"/>
        <w:ind w:left="1440" w:right="98"/>
        <w:jc w:val="both"/>
        <w:rPr>
          <w:rFonts w:ascii="Times New Roman" w:hAnsi="Times New Roman" w:cs="Times New Roman"/>
        </w:rPr>
      </w:pPr>
    </w:p>
    <w:p w14:paraId="6E47539F" w14:textId="77777777" w:rsidR="006B60CC" w:rsidRPr="006B1A68" w:rsidRDefault="006B60CC" w:rsidP="00FD6C44">
      <w:pPr>
        <w:pStyle w:val="ListParagraph"/>
        <w:spacing w:after="4" w:line="248" w:lineRule="auto"/>
        <w:ind w:left="1440" w:right="98"/>
        <w:jc w:val="both"/>
        <w:rPr>
          <w:rFonts w:ascii="Times New Roman" w:hAnsi="Times New Roman" w:cs="Times New Roman"/>
        </w:rPr>
      </w:pPr>
    </w:p>
    <w:p w14:paraId="2A88C3AD" w14:textId="77777777" w:rsidR="00B501BB" w:rsidRPr="00764A44" w:rsidRDefault="00B501BB" w:rsidP="00913B74">
      <w:pPr>
        <w:numPr>
          <w:ilvl w:val="0"/>
          <w:numId w:val="72"/>
        </w:numPr>
        <w:spacing w:after="42" w:line="259" w:lineRule="auto"/>
        <w:ind w:hanging="154"/>
        <w:rPr>
          <w:sz w:val="22"/>
          <w:szCs w:val="22"/>
        </w:rPr>
      </w:pPr>
      <w:r w:rsidRPr="00764A44">
        <w:rPr>
          <w:rFonts w:eastAsia="Arial"/>
          <w:b/>
          <w:sz w:val="22"/>
          <w:szCs w:val="22"/>
        </w:rPr>
        <w:t xml:space="preserve">QUALITY SYSTEM  </w:t>
      </w:r>
    </w:p>
    <w:p w14:paraId="5BC79358" w14:textId="6715E700" w:rsidR="00B501BB" w:rsidRPr="006B1A68" w:rsidRDefault="00B501BB" w:rsidP="00B501BB">
      <w:pPr>
        <w:ind w:left="355" w:right="43"/>
        <w:rPr>
          <w:sz w:val="22"/>
          <w:szCs w:val="22"/>
        </w:rPr>
      </w:pPr>
      <w:r w:rsidRPr="00764A44">
        <w:rPr>
          <w:sz w:val="22"/>
          <w:szCs w:val="22"/>
        </w:rPr>
        <w:t xml:space="preserve">Description of </w:t>
      </w:r>
      <w:r w:rsidR="00764A44">
        <w:rPr>
          <w:sz w:val="22"/>
          <w:szCs w:val="22"/>
        </w:rPr>
        <w:t xml:space="preserve">UAS operator’s </w:t>
      </w:r>
      <w:r w:rsidRPr="00764A44">
        <w:rPr>
          <w:sz w:val="22"/>
          <w:szCs w:val="22"/>
        </w:rPr>
        <w:t xml:space="preserve">quality system </w:t>
      </w:r>
      <w:r w:rsidR="00552CA3" w:rsidRPr="00764A44">
        <w:rPr>
          <w:sz w:val="22"/>
          <w:szCs w:val="22"/>
        </w:rPr>
        <w:t xml:space="preserve">including but not </w:t>
      </w:r>
      <w:r w:rsidR="00552CA3" w:rsidRPr="00665EB2">
        <w:rPr>
          <w:sz w:val="22"/>
          <w:szCs w:val="22"/>
        </w:rPr>
        <w:t>limited to:</w:t>
      </w:r>
      <w:r w:rsidRPr="006B1A68">
        <w:rPr>
          <w:sz w:val="22"/>
          <w:szCs w:val="22"/>
        </w:rPr>
        <w:t xml:space="preserve">  </w:t>
      </w:r>
    </w:p>
    <w:p w14:paraId="7D60B92C" w14:textId="77777777" w:rsidR="00244694" w:rsidRPr="006B1A68" w:rsidRDefault="00244694" w:rsidP="00B501BB">
      <w:pPr>
        <w:ind w:left="355" w:right="43"/>
        <w:rPr>
          <w:sz w:val="22"/>
          <w:szCs w:val="22"/>
        </w:rPr>
      </w:pPr>
    </w:p>
    <w:p w14:paraId="44BC3C24" w14:textId="414F900A" w:rsidR="00244694" w:rsidRPr="006B1A68" w:rsidRDefault="00244694" w:rsidP="00244694">
      <w:pPr>
        <w:pStyle w:val="ListParagraph"/>
        <w:numPr>
          <w:ilvl w:val="0"/>
          <w:numId w:val="115"/>
        </w:numPr>
        <w:ind w:right="43"/>
      </w:pPr>
      <w:r w:rsidRPr="006B1A68">
        <w:t>Quality policy &amp; strategy</w:t>
      </w:r>
    </w:p>
    <w:p w14:paraId="7EB9583E" w14:textId="39672263" w:rsidR="00244694" w:rsidRPr="006B1A68" w:rsidRDefault="00244694" w:rsidP="00244694">
      <w:pPr>
        <w:pStyle w:val="ListParagraph"/>
        <w:numPr>
          <w:ilvl w:val="0"/>
          <w:numId w:val="115"/>
        </w:numPr>
        <w:ind w:right="43"/>
      </w:pPr>
      <w:r w:rsidRPr="006B1A68">
        <w:t>Scope</w:t>
      </w:r>
    </w:p>
    <w:p w14:paraId="7B5DC09E" w14:textId="685472F8" w:rsidR="00244694" w:rsidRPr="006B1A68" w:rsidRDefault="00244694" w:rsidP="00244694">
      <w:pPr>
        <w:pStyle w:val="ListParagraph"/>
        <w:numPr>
          <w:ilvl w:val="0"/>
          <w:numId w:val="115"/>
        </w:numPr>
        <w:ind w:right="43"/>
      </w:pPr>
      <w:r w:rsidRPr="006B1A68">
        <w:t>Organizational risk profile</w:t>
      </w:r>
    </w:p>
    <w:p w14:paraId="7E89ABAD" w14:textId="3CC35D44" w:rsidR="00244694" w:rsidRPr="006B1A68" w:rsidRDefault="00244694" w:rsidP="00244694">
      <w:pPr>
        <w:pStyle w:val="ListParagraph"/>
        <w:numPr>
          <w:ilvl w:val="0"/>
          <w:numId w:val="115"/>
        </w:numPr>
        <w:ind w:right="43"/>
      </w:pPr>
      <w:r w:rsidRPr="006B1A68">
        <w:t>Risk management plan</w:t>
      </w:r>
    </w:p>
    <w:p w14:paraId="0760FF2C" w14:textId="77777777" w:rsidR="00244694" w:rsidRPr="006B1A68" w:rsidRDefault="00244694" w:rsidP="00665EB2">
      <w:pPr>
        <w:pStyle w:val="ListParagraph"/>
        <w:numPr>
          <w:ilvl w:val="0"/>
          <w:numId w:val="115"/>
        </w:numPr>
        <w:ind w:left="1080" w:right="43"/>
        <w:jc w:val="both"/>
        <w:rPr>
          <w:lang w:eastAsia="en-US"/>
        </w:rPr>
      </w:pPr>
      <w:r w:rsidRPr="006B1A68">
        <w:t>Corrective and preventive action reports</w:t>
      </w:r>
    </w:p>
    <w:p w14:paraId="512EF335" w14:textId="47586C89" w:rsidR="00244694" w:rsidRPr="006B1A68" w:rsidRDefault="00244694" w:rsidP="00665EB2">
      <w:pPr>
        <w:pStyle w:val="ListParagraph"/>
        <w:numPr>
          <w:ilvl w:val="0"/>
          <w:numId w:val="115"/>
        </w:numPr>
        <w:ind w:left="1080" w:right="43"/>
        <w:jc w:val="both"/>
        <w:rPr>
          <w:lang w:eastAsia="en-US"/>
        </w:rPr>
      </w:pPr>
      <w:r w:rsidRPr="006B1A68">
        <w:t>Feedback system</w:t>
      </w:r>
    </w:p>
    <w:p w14:paraId="2FF55EDA" w14:textId="6F719ED8" w:rsidR="00686F30" w:rsidRPr="006B1A68" w:rsidRDefault="006D0BC1" w:rsidP="00665EB2">
      <w:pPr>
        <w:pStyle w:val="ListParagraph"/>
        <w:numPr>
          <w:ilvl w:val="0"/>
          <w:numId w:val="115"/>
        </w:numPr>
        <w:ind w:left="1080" w:right="43"/>
        <w:jc w:val="both"/>
      </w:pPr>
      <w:r w:rsidRPr="006B1A68">
        <w:t>Documentation</w:t>
      </w:r>
      <w:r w:rsidR="00686F30" w:rsidRPr="006B1A68">
        <w:rPr>
          <w:rFonts w:eastAsia="Arial"/>
          <w:b/>
        </w:rPr>
        <w:t xml:space="preserve">  </w:t>
      </w:r>
    </w:p>
    <w:p w14:paraId="7344A603" w14:textId="77777777" w:rsidR="00686F30" w:rsidRPr="006B1A68" w:rsidRDefault="00686F30" w:rsidP="00B671C4">
      <w:pPr>
        <w:pStyle w:val="ListParagraph"/>
        <w:numPr>
          <w:ilvl w:val="0"/>
          <w:numId w:val="117"/>
        </w:numPr>
        <w:spacing w:line="262" w:lineRule="auto"/>
        <w:ind w:right="43"/>
        <w:jc w:val="both"/>
      </w:pPr>
      <w:r w:rsidRPr="006B1A68">
        <w:t xml:space="preserve">Documents required in UAS operations  </w:t>
      </w:r>
    </w:p>
    <w:p w14:paraId="16AA2BF1" w14:textId="2894E913" w:rsidR="00686F30" w:rsidRPr="006B1A68" w:rsidRDefault="00686F30" w:rsidP="00B671C4">
      <w:pPr>
        <w:spacing w:after="29" w:line="262" w:lineRule="auto"/>
        <w:ind w:left="647" w:right="43"/>
        <w:jc w:val="both"/>
        <w:rPr>
          <w:lang w:eastAsia="en-US"/>
        </w:rPr>
      </w:pPr>
      <w:r w:rsidRPr="006B1A68">
        <w:rPr>
          <w:sz w:val="22"/>
          <w:szCs w:val="22"/>
        </w:rPr>
        <w:t xml:space="preserve">Document storage and retention period  </w:t>
      </w:r>
    </w:p>
    <w:p w14:paraId="6EB476DD" w14:textId="1E5137E0" w:rsidR="00244694" w:rsidRPr="006B1A68" w:rsidRDefault="00244694" w:rsidP="00665EB2">
      <w:pPr>
        <w:pStyle w:val="ListParagraph"/>
        <w:numPr>
          <w:ilvl w:val="0"/>
          <w:numId w:val="115"/>
        </w:numPr>
        <w:ind w:left="1080" w:right="43"/>
        <w:jc w:val="both"/>
        <w:rPr>
          <w:lang w:eastAsia="en-US"/>
        </w:rPr>
      </w:pPr>
      <w:r w:rsidRPr="006B1A68">
        <w:t>Quality assurance</w:t>
      </w:r>
    </w:p>
    <w:p w14:paraId="05560B5A" w14:textId="62282E28" w:rsidR="00244694" w:rsidRPr="006B1A68" w:rsidRDefault="00244694" w:rsidP="00665EB2">
      <w:pPr>
        <w:pStyle w:val="ListParagraph"/>
        <w:numPr>
          <w:ilvl w:val="0"/>
          <w:numId w:val="115"/>
        </w:numPr>
        <w:ind w:left="1080" w:right="43"/>
        <w:jc w:val="both"/>
        <w:rPr>
          <w:lang w:eastAsia="en-US"/>
        </w:rPr>
      </w:pPr>
      <w:r w:rsidRPr="006B1A68">
        <w:t>Quality assurance program</w:t>
      </w:r>
    </w:p>
    <w:p w14:paraId="35BACE11" w14:textId="4AAF6779" w:rsidR="00244694" w:rsidRPr="006B1A68" w:rsidRDefault="00244694" w:rsidP="00665EB2">
      <w:pPr>
        <w:pStyle w:val="ListParagraph"/>
        <w:numPr>
          <w:ilvl w:val="0"/>
          <w:numId w:val="115"/>
        </w:numPr>
        <w:ind w:left="1080" w:right="43"/>
        <w:jc w:val="both"/>
        <w:rPr>
          <w:lang w:eastAsia="en-US"/>
        </w:rPr>
      </w:pPr>
      <w:r w:rsidRPr="006B1A68">
        <w:t>Quality inspections</w:t>
      </w:r>
    </w:p>
    <w:p w14:paraId="74557041" w14:textId="1CC03B66" w:rsidR="00244694" w:rsidRPr="006B1A68" w:rsidRDefault="00244694" w:rsidP="00665EB2">
      <w:pPr>
        <w:pStyle w:val="ListParagraph"/>
        <w:numPr>
          <w:ilvl w:val="0"/>
          <w:numId w:val="115"/>
        </w:numPr>
        <w:ind w:left="1080" w:right="43"/>
        <w:jc w:val="both"/>
        <w:rPr>
          <w:lang w:eastAsia="en-US"/>
        </w:rPr>
      </w:pPr>
      <w:r w:rsidRPr="006B1A68">
        <w:t>Quality audits</w:t>
      </w:r>
    </w:p>
    <w:p w14:paraId="56151300" w14:textId="3EA7AFD4" w:rsidR="00244694" w:rsidRPr="006B1A68" w:rsidRDefault="00244694" w:rsidP="00665EB2">
      <w:pPr>
        <w:pStyle w:val="ListParagraph"/>
        <w:numPr>
          <w:ilvl w:val="0"/>
          <w:numId w:val="115"/>
        </w:numPr>
        <w:ind w:left="1080" w:right="43"/>
        <w:jc w:val="both"/>
        <w:rPr>
          <w:lang w:eastAsia="en-US"/>
        </w:rPr>
      </w:pPr>
      <w:r w:rsidRPr="006B1A68">
        <w:t>Monitoring and corrective action</w:t>
      </w:r>
    </w:p>
    <w:p w14:paraId="3D710FF1" w14:textId="0A652E79" w:rsidR="00244694" w:rsidRPr="006B1A68" w:rsidRDefault="00244694" w:rsidP="00665EB2">
      <w:pPr>
        <w:pStyle w:val="ListParagraph"/>
        <w:numPr>
          <w:ilvl w:val="0"/>
          <w:numId w:val="115"/>
        </w:numPr>
        <w:ind w:left="1080" w:right="43"/>
        <w:jc w:val="both"/>
        <w:rPr>
          <w:lang w:eastAsia="en-US"/>
        </w:rPr>
      </w:pPr>
      <w:r w:rsidRPr="006B1A68">
        <w:t>Management review and analysis</w:t>
      </w:r>
    </w:p>
    <w:p w14:paraId="5B0E0D35" w14:textId="6D6729DA" w:rsidR="00244694" w:rsidRPr="006B1A68" w:rsidRDefault="00244694" w:rsidP="00665EB2">
      <w:pPr>
        <w:pStyle w:val="ListParagraph"/>
        <w:numPr>
          <w:ilvl w:val="0"/>
          <w:numId w:val="115"/>
        </w:numPr>
        <w:ind w:left="1080" w:right="43"/>
        <w:jc w:val="both"/>
        <w:rPr>
          <w:lang w:eastAsia="en-US"/>
        </w:rPr>
      </w:pPr>
      <w:r w:rsidRPr="006B1A68">
        <w:t>Quality systems training</w:t>
      </w:r>
    </w:p>
    <w:p w14:paraId="2D075C4C" w14:textId="5B1641B5" w:rsidR="00244694" w:rsidRPr="006B1A68" w:rsidRDefault="00244694" w:rsidP="00665EB2">
      <w:pPr>
        <w:pStyle w:val="ListParagraph"/>
        <w:numPr>
          <w:ilvl w:val="0"/>
          <w:numId w:val="115"/>
        </w:numPr>
        <w:ind w:left="1080" w:right="43"/>
        <w:jc w:val="both"/>
        <w:rPr>
          <w:lang w:eastAsia="en-US"/>
        </w:rPr>
      </w:pPr>
      <w:r w:rsidRPr="006B1A68">
        <w:t>recording</w:t>
      </w:r>
    </w:p>
    <w:p w14:paraId="1E59B918" w14:textId="69BE8BD6" w:rsidR="00244694" w:rsidRPr="006B1A68" w:rsidRDefault="00244694" w:rsidP="00665EB2">
      <w:pPr>
        <w:pStyle w:val="ListParagraph"/>
        <w:numPr>
          <w:ilvl w:val="0"/>
          <w:numId w:val="115"/>
        </w:numPr>
        <w:ind w:left="1080" w:right="43"/>
        <w:jc w:val="both"/>
        <w:rPr>
          <w:lang w:eastAsia="en-US"/>
        </w:rPr>
      </w:pPr>
      <w:r w:rsidRPr="006B1A68">
        <w:t>Quality system at satellite stations if applicable</w:t>
      </w:r>
    </w:p>
    <w:p w14:paraId="5E8CD688" w14:textId="5E832F68" w:rsidR="00552CA3" w:rsidRPr="006B1A68" w:rsidRDefault="00244694" w:rsidP="00665EB2">
      <w:pPr>
        <w:pStyle w:val="ListParagraph"/>
        <w:numPr>
          <w:ilvl w:val="0"/>
          <w:numId w:val="115"/>
        </w:numPr>
        <w:ind w:left="1080" w:right="43"/>
        <w:jc w:val="both"/>
        <w:rPr>
          <w:lang w:eastAsia="en-US"/>
        </w:rPr>
      </w:pPr>
      <w:r w:rsidRPr="006B1A68">
        <w:t>Feed</w:t>
      </w:r>
      <w:r w:rsidR="00764A44">
        <w:t>-</w:t>
      </w:r>
      <w:r w:rsidRPr="006B1A68">
        <w:t xml:space="preserve">back </w:t>
      </w:r>
      <w:r w:rsidR="00552CA3" w:rsidRPr="006B1A68">
        <w:rPr>
          <w:lang w:eastAsia="en-US"/>
        </w:rPr>
        <w:t>Quality Management System</w:t>
      </w:r>
    </w:p>
    <w:p w14:paraId="1478D6B7" w14:textId="77777777" w:rsidR="00552CA3" w:rsidRPr="006B1A68" w:rsidRDefault="00552CA3" w:rsidP="00B501BB">
      <w:pPr>
        <w:ind w:left="355" w:right="43"/>
        <w:rPr>
          <w:sz w:val="22"/>
          <w:szCs w:val="22"/>
        </w:rPr>
      </w:pPr>
    </w:p>
    <w:p w14:paraId="776ED442" w14:textId="29C95E24" w:rsidR="00524E68" w:rsidRPr="006B1A68" w:rsidRDefault="00524E68" w:rsidP="00764A44">
      <w:pPr>
        <w:pStyle w:val="ListParagraph"/>
        <w:numPr>
          <w:ilvl w:val="0"/>
          <w:numId w:val="72"/>
        </w:numPr>
        <w:ind w:left="-450" w:right="43"/>
        <w:rPr>
          <w:b/>
          <w:bCs/>
        </w:rPr>
      </w:pPr>
      <w:r w:rsidRPr="006B1A68">
        <w:rPr>
          <w:b/>
          <w:bCs/>
        </w:rPr>
        <w:t xml:space="preserve">SECURITY </w:t>
      </w:r>
      <w:r w:rsidR="00BB534B">
        <w:rPr>
          <w:b/>
          <w:bCs/>
        </w:rPr>
        <w:t>MANUAL/PROGRAMME</w:t>
      </w:r>
    </w:p>
    <w:p w14:paraId="006EE00E" w14:textId="2D2D54CF" w:rsidR="00C872BE" w:rsidRPr="006B1A68" w:rsidRDefault="00C872BE" w:rsidP="00B671C4">
      <w:pPr>
        <w:pStyle w:val="ListParagraph"/>
        <w:ind w:left="154" w:right="43"/>
      </w:pPr>
      <w:r w:rsidRPr="006B1A68">
        <w:t xml:space="preserve">A description of the </w:t>
      </w:r>
      <w:r w:rsidR="00764A44" w:rsidRPr="006B1A68">
        <w:t>operator’s</w:t>
      </w:r>
      <w:r w:rsidRPr="006B1A68">
        <w:t xml:space="preserve"> security</w:t>
      </w:r>
      <w:r w:rsidR="00BB534B">
        <w:t xml:space="preserve"> program or security manual</w:t>
      </w:r>
      <w:r w:rsidRPr="006B1A68">
        <w:t>. The content of the security system shall include but not limited to the following:</w:t>
      </w:r>
    </w:p>
    <w:p w14:paraId="2571D447" w14:textId="4A070AA7" w:rsidR="0041011A" w:rsidRPr="00764A44" w:rsidRDefault="00B501BB" w:rsidP="00764A44">
      <w:pPr>
        <w:pStyle w:val="ListParagraph"/>
        <w:numPr>
          <w:ilvl w:val="1"/>
          <w:numId w:val="72"/>
        </w:numPr>
        <w:ind w:left="90" w:right="43"/>
        <w:rPr>
          <w:b/>
          <w:bCs/>
        </w:rPr>
      </w:pPr>
      <w:r w:rsidRPr="00764A44">
        <w:rPr>
          <w:b/>
          <w:bCs/>
        </w:rPr>
        <w:t xml:space="preserve"> </w:t>
      </w:r>
      <w:hyperlink w:anchor="_bookmark84" w:history="1">
        <w:r w:rsidR="0041011A" w:rsidRPr="00764A44">
          <w:rPr>
            <w:b/>
            <w:bCs/>
          </w:rPr>
          <w:t>General</w:t>
        </w:r>
      </w:hyperlink>
    </w:p>
    <w:p w14:paraId="1AE970DA" w14:textId="7C3D408C" w:rsidR="0041011A" w:rsidRPr="00764A44" w:rsidRDefault="0036757E" w:rsidP="00764A44">
      <w:pPr>
        <w:pStyle w:val="ListParagraph"/>
        <w:widowControl w:val="0"/>
        <w:numPr>
          <w:ilvl w:val="2"/>
          <w:numId w:val="118"/>
        </w:numPr>
        <w:tabs>
          <w:tab w:val="left" w:pos="1419"/>
          <w:tab w:val="left" w:pos="1420"/>
          <w:tab w:val="right" w:pos="9836"/>
        </w:tabs>
        <w:autoSpaceDE w:val="0"/>
        <w:autoSpaceDN w:val="0"/>
        <w:spacing w:before="154"/>
        <w:rPr>
          <w:rFonts w:ascii="Arial" w:eastAsia="Arial" w:hAnsi="Arial" w:cs="Arial"/>
          <w:sz w:val="20"/>
          <w:szCs w:val="20"/>
          <w:lang w:val="en-US" w:eastAsia="en-US"/>
        </w:rPr>
      </w:pPr>
      <w:hyperlink w:anchor="_bookmark85" w:history="1">
        <w:r w:rsidR="0041011A" w:rsidRPr="00764A44">
          <w:rPr>
            <w:rFonts w:ascii="Arial" w:eastAsia="Arial" w:hAnsi="Arial" w:cs="Arial"/>
            <w:sz w:val="20"/>
            <w:szCs w:val="20"/>
            <w:lang w:val="en-US" w:eastAsia="en-US"/>
          </w:rPr>
          <w:t>CAA</w:t>
        </w:r>
        <w:r w:rsidR="0041011A" w:rsidRPr="00764A44">
          <w:rPr>
            <w:rFonts w:ascii="Arial" w:eastAsia="Arial" w:hAnsi="Arial" w:cs="Arial"/>
            <w:spacing w:val="-3"/>
            <w:sz w:val="20"/>
            <w:szCs w:val="20"/>
            <w:lang w:val="en-US" w:eastAsia="en-US"/>
          </w:rPr>
          <w:t xml:space="preserve"> </w:t>
        </w:r>
        <w:r w:rsidR="0041011A" w:rsidRPr="00764A44">
          <w:rPr>
            <w:rFonts w:ascii="Arial" w:eastAsia="Arial" w:hAnsi="Arial" w:cs="Arial"/>
            <w:sz w:val="20"/>
            <w:szCs w:val="20"/>
            <w:lang w:val="en-US" w:eastAsia="en-US"/>
          </w:rPr>
          <w:t>Approval</w:t>
        </w:r>
      </w:hyperlink>
    </w:p>
    <w:p w14:paraId="089B127F" w14:textId="18CF191C" w:rsidR="0041011A" w:rsidRPr="00764A44" w:rsidRDefault="0036757E" w:rsidP="00764A44">
      <w:pPr>
        <w:pStyle w:val="ListParagraph"/>
        <w:widowControl w:val="0"/>
        <w:numPr>
          <w:ilvl w:val="2"/>
          <w:numId w:val="118"/>
        </w:numPr>
        <w:tabs>
          <w:tab w:val="left" w:pos="1419"/>
          <w:tab w:val="left" w:pos="1420"/>
          <w:tab w:val="right" w:pos="9836"/>
        </w:tabs>
        <w:autoSpaceDE w:val="0"/>
        <w:autoSpaceDN w:val="0"/>
        <w:spacing w:before="154"/>
        <w:rPr>
          <w:rFonts w:ascii="Arial" w:eastAsia="Arial" w:hAnsi="Arial" w:cs="Arial"/>
          <w:sz w:val="20"/>
          <w:szCs w:val="20"/>
          <w:lang w:val="en-US" w:eastAsia="en-US"/>
        </w:rPr>
      </w:pPr>
      <w:hyperlink w:anchor="_bookmark86" w:history="1">
        <w:r w:rsidR="0041011A" w:rsidRPr="00764A44">
          <w:rPr>
            <w:rFonts w:ascii="Arial" w:eastAsia="Arial" w:hAnsi="Arial" w:cs="Arial"/>
            <w:sz w:val="20"/>
            <w:szCs w:val="20"/>
            <w:lang w:val="en-US" w:eastAsia="en-US"/>
          </w:rPr>
          <w:t>Preface</w:t>
        </w:r>
      </w:hyperlink>
    </w:p>
    <w:p w14:paraId="40214790" w14:textId="2756F6C1" w:rsidR="0041011A" w:rsidRPr="00764A44" w:rsidRDefault="0036757E" w:rsidP="00764A44">
      <w:pPr>
        <w:pStyle w:val="ListParagraph"/>
        <w:widowControl w:val="0"/>
        <w:numPr>
          <w:ilvl w:val="2"/>
          <w:numId w:val="118"/>
        </w:numPr>
        <w:tabs>
          <w:tab w:val="left" w:pos="1419"/>
          <w:tab w:val="left" w:pos="1420"/>
          <w:tab w:val="right" w:pos="9836"/>
        </w:tabs>
        <w:autoSpaceDE w:val="0"/>
        <w:autoSpaceDN w:val="0"/>
        <w:spacing w:before="154"/>
        <w:rPr>
          <w:rFonts w:ascii="Arial" w:eastAsia="Arial" w:hAnsi="Arial" w:cs="Arial"/>
          <w:sz w:val="20"/>
          <w:szCs w:val="20"/>
          <w:lang w:val="en-US" w:eastAsia="en-US"/>
        </w:rPr>
      </w:pPr>
      <w:hyperlink w:anchor="_bookmark87" w:history="1">
        <w:r w:rsidR="0041011A" w:rsidRPr="00764A44">
          <w:rPr>
            <w:rFonts w:ascii="Arial" w:eastAsia="Arial" w:hAnsi="Arial" w:cs="Arial"/>
            <w:sz w:val="20"/>
            <w:szCs w:val="20"/>
            <w:lang w:val="en-US" w:eastAsia="en-US"/>
          </w:rPr>
          <w:t>Objectives</w:t>
        </w:r>
        <w:r w:rsidR="0041011A" w:rsidRPr="00764A44">
          <w:rPr>
            <w:rFonts w:ascii="Arial" w:eastAsia="Arial" w:hAnsi="Arial" w:cs="Arial"/>
            <w:spacing w:val="-1"/>
            <w:sz w:val="20"/>
            <w:szCs w:val="20"/>
            <w:lang w:val="en-US" w:eastAsia="en-US"/>
          </w:rPr>
          <w:t xml:space="preserve"> </w:t>
        </w:r>
      </w:hyperlink>
    </w:p>
    <w:p w14:paraId="48062D98" w14:textId="19FC6E0F" w:rsidR="000D54F7" w:rsidRDefault="0036757E" w:rsidP="00764A44">
      <w:pPr>
        <w:pStyle w:val="ListParagraph"/>
        <w:widowControl w:val="0"/>
        <w:numPr>
          <w:ilvl w:val="2"/>
          <w:numId w:val="118"/>
        </w:numPr>
        <w:tabs>
          <w:tab w:val="left" w:pos="1419"/>
          <w:tab w:val="left" w:pos="1420"/>
          <w:tab w:val="right" w:pos="9836"/>
        </w:tabs>
        <w:autoSpaceDE w:val="0"/>
        <w:autoSpaceDN w:val="0"/>
        <w:spacing w:before="154"/>
        <w:rPr>
          <w:rFonts w:ascii="Arial" w:eastAsia="Arial" w:hAnsi="Arial" w:cs="Arial"/>
          <w:sz w:val="20"/>
          <w:szCs w:val="20"/>
          <w:lang w:val="en-US" w:eastAsia="en-US"/>
        </w:rPr>
      </w:pPr>
      <w:hyperlink w:anchor="_bookmark88" w:history="1">
        <w:r w:rsidR="0041011A" w:rsidRPr="00764A44">
          <w:rPr>
            <w:rFonts w:ascii="Arial" w:eastAsia="Arial" w:hAnsi="Arial" w:cs="Arial"/>
            <w:sz w:val="20"/>
            <w:szCs w:val="20"/>
            <w:lang w:val="en-US" w:eastAsia="en-US"/>
          </w:rPr>
          <w:t>Applicability</w:t>
        </w:r>
      </w:hyperlink>
    </w:p>
    <w:p w14:paraId="74A2DF4C" w14:textId="02E21DDC" w:rsidR="0041011A" w:rsidRDefault="0036757E" w:rsidP="00E26930">
      <w:pPr>
        <w:pStyle w:val="ListParagraph"/>
        <w:widowControl w:val="0"/>
        <w:numPr>
          <w:ilvl w:val="2"/>
          <w:numId w:val="118"/>
        </w:numPr>
        <w:tabs>
          <w:tab w:val="left" w:pos="1419"/>
          <w:tab w:val="left" w:pos="1420"/>
          <w:tab w:val="right" w:pos="9836"/>
        </w:tabs>
        <w:autoSpaceDE w:val="0"/>
        <w:autoSpaceDN w:val="0"/>
        <w:spacing w:before="154"/>
        <w:rPr>
          <w:rFonts w:ascii="Arial" w:eastAsia="Arial" w:hAnsi="Arial" w:cs="Arial"/>
          <w:sz w:val="20"/>
          <w:szCs w:val="20"/>
          <w:lang w:val="en-US" w:eastAsia="en-US"/>
        </w:rPr>
      </w:pPr>
      <w:hyperlink w:anchor="_bookmark89" w:history="1">
        <w:r w:rsidR="0041011A" w:rsidRPr="00E26930">
          <w:rPr>
            <w:rFonts w:ascii="Arial" w:eastAsia="Arial" w:hAnsi="Arial" w:cs="Arial"/>
            <w:sz w:val="20"/>
            <w:szCs w:val="20"/>
            <w:lang w:val="en-US" w:eastAsia="en-US"/>
          </w:rPr>
          <w:t>Definitions</w:t>
        </w:r>
      </w:hyperlink>
    </w:p>
    <w:p w14:paraId="165F3283" w14:textId="77777777" w:rsidR="00E26930" w:rsidRPr="00E26930" w:rsidRDefault="00E26930" w:rsidP="00E26930">
      <w:pPr>
        <w:pStyle w:val="ListParagraph"/>
        <w:widowControl w:val="0"/>
        <w:tabs>
          <w:tab w:val="left" w:pos="1419"/>
          <w:tab w:val="left" w:pos="1420"/>
          <w:tab w:val="right" w:pos="9836"/>
        </w:tabs>
        <w:autoSpaceDE w:val="0"/>
        <w:autoSpaceDN w:val="0"/>
        <w:spacing w:before="154"/>
        <w:ind w:left="1075"/>
        <w:rPr>
          <w:rFonts w:ascii="Arial" w:eastAsia="Arial" w:hAnsi="Arial" w:cs="Arial"/>
          <w:sz w:val="20"/>
          <w:szCs w:val="20"/>
          <w:lang w:val="en-US" w:eastAsia="en-US"/>
        </w:rPr>
      </w:pPr>
    </w:p>
    <w:p w14:paraId="275D64F1" w14:textId="22A0D335" w:rsidR="0041011A"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90" w:history="1">
        <w:r w:rsidR="0041011A" w:rsidRPr="00764A44">
          <w:rPr>
            <w:rFonts w:ascii="Arial" w:eastAsia="Arial" w:hAnsi="Arial" w:cs="Arial"/>
            <w:b/>
            <w:bCs/>
            <w:sz w:val="20"/>
            <w:szCs w:val="20"/>
            <w:lang w:val="en-US" w:eastAsia="en-US"/>
          </w:rPr>
          <w:t>Sources</w:t>
        </w:r>
        <w:r w:rsidR="0041011A" w:rsidRPr="006B1A68">
          <w:rPr>
            <w:rFonts w:ascii="Arial" w:eastAsia="Arial" w:hAnsi="Arial" w:cs="Arial"/>
            <w:b/>
            <w:bCs/>
            <w:spacing w:val="-2"/>
            <w:sz w:val="20"/>
            <w:szCs w:val="20"/>
            <w:lang w:val="en-US" w:eastAsia="en-US"/>
          </w:rPr>
          <w:t xml:space="preserve"> </w:t>
        </w:r>
        <w:r w:rsidR="00BB534B">
          <w:rPr>
            <w:rFonts w:ascii="Arial" w:eastAsia="Arial" w:hAnsi="Arial" w:cs="Arial"/>
            <w:b/>
            <w:bCs/>
            <w:spacing w:val="-2"/>
            <w:sz w:val="20"/>
            <w:szCs w:val="20"/>
            <w:lang w:val="en-US" w:eastAsia="en-US"/>
          </w:rPr>
          <w:t>of</w:t>
        </w:r>
        <w:r w:rsidR="0041011A" w:rsidRPr="006B1A68">
          <w:rPr>
            <w:rFonts w:ascii="Arial" w:eastAsia="Arial" w:hAnsi="Arial" w:cs="Arial"/>
            <w:b/>
            <w:bCs/>
            <w:spacing w:val="-1"/>
            <w:sz w:val="20"/>
            <w:szCs w:val="20"/>
            <w:lang w:val="en-US" w:eastAsia="en-US"/>
          </w:rPr>
          <w:t xml:space="preserve"> </w:t>
        </w:r>
        <w:r w:rsidR="00665EB2">
          <w:rPr>
            <w:rFonts w:ascii="Arial" w:eastAsia="Arial" w:hAnsi="Arial" w:cs="Arial"/>
            <w:b/>
            <w:bCs/>
            <w:spacing w:val="-1"/>
            <w:sz w:val="20"/>
            <w:szCs w:val="20"/>
            <w:lang w:val="en-US" w:eastAsia="en-US"/>
          </w:rPr>
          <w:t>r</w:t>
        </w:r>
        <w:r w:rsidR="0041011A" w:rsidRPr="006B1A68">
          <w:rPr>
            <w:rFonts w:ascii="Arial" w:eastAsia="Arial" w:hAnsi="Arial" w:cs="Arial"/>
            <w:b/>
            <w:bCs/>
            <w:sz w:val="20"/>
            <w:szCs w:val="20"/>
            <w:lang w:val="en-US" w:eastAsia="en-US"/>
          </w:rPr>
          <w:t>egulations</w:t>
        </w:r>
      </w:hyperlink>
    </w:p>
    <w:p w14:paraId="2BD248B0" w14:textId="319E991F" w:rsidR="00764A44" w:rsidRPr="00E26930" w:rsidRDefault="00764A44" w:rsidP="00E26930">
      <w:pPr>
        <w:pStyle w:val="ListParagraph"/>
        <w:widowControl w:val="0"/>
        <w:numPr>
          <w:ilvl w:val="0"/>
          <w:numId w:val="123"/>
        </w:numPr>
        <w:tabs>
          <w:tab w:val="left" w:pos="1419"/>
          <w:tab w:val="left" w:pos="1420"/>
          <w:tab w:val="right" w:pos="9836"/>
        </w:tabs>
        <w:autoSpaceDE w:val="0"/>
        <w:autoSpaceDN w:val="0"/>
        <w:spacing w:before="154"/>
        <w:rPr>
          <w:rFonts w:ascii="Arial" w:eastAsia="Arial" w:hAnsi="Arial" w:cs="Arial"/>
          <w:sz w:val="20"/>
          <w:szCs w:val="20"/>
          <w:lang w:val="en-US" w:eastAsia="en-US"/>
        </w:rPr>
      </w:pPr>
      <w:r w:rsidRPr="00E26930">
        <w:rPr>
          <w:rFonts w:ascii="Arial" w:eastAsia="Arial" w:hAnsi="Arial" w:cs="Arial"/>
          <w:b/>
          <w:bCs/>
          <w:sz w:val="20"/>
          <w:szCs w:val="20"/>
          <w:lang w:val="en-US" w:eastAsia="en-US"/>
        </w:rPr>
        <w:tab/>
      </w:r>
      <w:hyperlink w:anchor="_bookmark91" w:history="1">
        <w:r w:rsidRPr="00E26930">
          <w:rPr>
            <w:rFonts w:ascii="Arial" w:eastAsia="Arial" w:hAnsi="Arial" w:cs="Arial"/>
            <w:sz w:val="20"/>
            <w:szCs w:val="20"/>
            <w:lang w:val="en-US" w:eastAsia="en-US"/>
          </w:rPr>
          <w:t>Sources</w:t>
        </w:r>
      </w:hyperlink>
    </w:p>
    <w:p w14:paraId="33673EAA" w14:textId="5FA045C0" w:rsidR="0041011A" w:rsidRPr="00E26930" w:rsidRDefault="00764A44" w:rsidP="00E26930">
      <w:pPr>
        <w:pStyle w:val="ListParagraph"/>
        <w:widowControl w:val="0"/>
        <w:numPr>
          <w:ilvl w:val="0"/>
          <w:numId w:val="123"/>
        </w:numPr>
        <w:tabs>
          <w:tab w:val="left" w:pos="1419"/>
          <w:tab w:val="left" w:pos="1420"/>
          <w:tab w:val="right" w:pos="9836"/>
        </w:tabs>
        <w:autoSpaceDE w:val="0"/>
        <w:autoSpaceDN w:val="0"/>
        <w:spacing w:before="154"/>
        <w:rPr>
          <w:rFonts w:ascii="Arial" w:eastAsia="Arial" w:hAnsi="Arial" w:cs="Arial"/>
          <w:sz w:val="20"/>
          <w:szCs w:val="20"/>
          <w:lang w:val="en-US" w:eastAsia="en-US"/>
        </w:rPr>
      </w:pPr>
      <w:r w:rsidRPr="00E26930">
        <w:rPr>
          <w:rFonts w:ascii="Arial" w:eastAsia="Arial" w:hAnsi="Arial" w:cs="Arial"/>
          <w:b/>
          <w:bCs/>
          <w:sz w:val="20"/>
          <w:szCs w:val="20"/>
          <w:lang w:val="en-US" w:eastAsia="en-US"/>
        </w:rPr>
        <w:tab/>
      </w:r>
      <w:hyperlink w:anchor="_bookmark92" w:history="1">
        <w:r w:rsidRPr="00E26930">
          <w:rPr>
            <w:rFonts w:ascii="Arial" w:eastAsia="Arial" w:hAnsi="Arial" w:cs="Arial"/>
            <w:sz w:val="20"/>
            <w:szCs w:val="20"/>
            <w:lang w:val="en-US" w:eastAsia="en-US"/>
          </w:rPr>
          <w:t xml:space="preserve">Other applicable </w:t>
        </w:r>
        <w:r w:rsidR="00BB534B">
          <w:rPr>
            <w:rFonts w:ascii="Arial" w:eastAsia="Arial" w:hAnsi="Arial" w:cs="Arial"/>
            <w:sz w:val="20"/>
            <w:szCs w:val="20"/>
            <w:lang w:val="en-US" w:eastAsia="en-US"/>
          </w:rPr>
          <w:t>laws</w:t>
        </w:r>
        <w:r w:rsidR="00665EB2">
          <w:rPr>
            <w:rFonts w:ascii="Arial" w:eastAsia="Arial" w:hAnsi="Arial" w:cs="Arial"/>
            <w:sz w:val="20"/>
            <w:szCs w:val="20"/>
            <w:lang w:val="en-US" w:eastAsia="en-US"/>
          </w:rPr>
          <w:t xml:space="preserve"> and r</w:t>
        </w:r>
        <w:r w:rsidRPr="00E26930">
          <w:rPr>
            <w:rFonts w:ascii="Arial" w:eastAsia="Arial" w:hAnsi="Arial" w:cs="Arial"/>
            <w:sz w:val="20"/>
            <w:szCs w:val="20"/>
            <w:lang w:val="en-US" w:eastAsia="en-US"/>
          </w:rPr>
          <w:t>egulations</w:t>
        </w:r>
      </w:hyperlink>
    </w:p>
    <w:p w14:paraId="6215667F" w14:textId="77777777" w:rsidR="00764A44" w:rsidRPr="00764A44" w:rsidRDefault="00764A44" w:rsidP="00764A44">
      <w:pPr>
        <w:widowControl w:val="0"/>
        <w:tabs>
          <w:tab w:val="left" w:pos="1419"/>
          <w:tab w:val="left" w:pos="1420"/>
          <w:tab w:val="right" w:pos="9836"/>
        </w:tabs>
        <w:autoSpaceDE w:val="0"/>
        <w:autoSpaceDN w:val="0"/>
        <w:spacing w:before="154"/>
        <w:rPr>
          <w:rFonts w:ascii="Arial" w:eastAsia="Arial" w:hAnsi="Arial" w:cs="Arial"/>
          <w:b/>
          <w:bCs/>
          <w:sz w:val="20"/>
          <w:szCs w:val="20"/>
          <w:lang w:val="en-US" w:eastAsia="en-US"/>
        </w:rPr>
      </w:pPr>
    </w:p>
    <w:p w14:paraId="1ADBBC61" w14:textId="17BA49BD"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93" w:history="1">
        <w:r w:rsidR="0041011A" w:rsidRPr="00764A44">
          <w:rPr>
            <w:rFonts w:ascii="Arial" w:eastAsia="Arial" w:hAnsi="Arial" w:cs="Arial"/>
            <w:b/>
            <w:bCs/>
            <w:sz w:val="20"/>
            <w:szCs w:val="20"/>
            <w:lang w:val="en-US" w:eastAsia="en-US"/>
          </w:rPr>
          <w:t>Organi</w:t>
        </w:r>
        <w:r w:rsidR="00764A44" w:rsidRPr="00764A44">
          <w:rPr>
            <w:rFonts w:ascii="Arial" w:eastAsia="Arial" w:hAnsi="Arial" w:cs="Arial"/>
            <w:b/>
            <w:bCs/>
            <w:sz w:val="20"/>
            <w:szCs w:val="20"/>
            <w:lang w:val="en-US" w:eastAsia="en-US"/>
          </w:rPr>
          <w:t>z</w:t>
        </w:r>
        <w:r w:rsidR="0041011A" w:rsidRPr="00764A44">
          <w:rPr>
            <w:rFonts w:ascii="Arial" w:eastAsia="Arial" w:hAnsi="Arial" w:cs="Arial"/>
            <w:b/>
            <w:bCs/>
            <w:sz w:val="20"/>
            <w:szCs w:val="20"/>
            <w:lang w:val="en-US" w:eastAsia="en-US"/>
          </w:rPr>
          <w:t>ational</w:t>
        </w:r>
        <w:r w:rsidR="0041011A" w:rsidRPr="006B1A68">
          <w:rPr>
            <w:rFonts w:ascii="Arial" w:eastAsia="Arial" w:hAnsi="Arial" w:cs="Arial"/>
            <w:b/>
            <w:bCs/>
            <w:sz w:val="20"/>
            <w:szCs w:val="20"/>
            <w:lang w:val="en-US" w:eastAsia="en-US"/>
          </w:rPr>
          <w:t xml:space="preserve"> Structure</w:t>
        </w:r>
      </w:hyperlink>
    </w:p>
    <w:p w14:paraId="7AD686B0" w14:textId="00081DA1" w:rsidR="0041011A" w:rsidRDefault="0036757E" w:rsidP="00665EB2">
      <w:pPr>
        <w:widowControl w:val="0"/>
        <w:numPr>
          <w:ilvl w:val="1"/>
          <w:numId w:val="119"/>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94" w:history="1">
        <w:r w:rsidR="0041011A" w:rsidRPr="006B1A68">
          <w:rPr>
            <w:rFonts w:ascii="Arial" w:eastAsia="Arial" w:hAnsi="Arial" w:cs="Arial"/>
            <w:sz w:val="20"/>
            <w:szCs w:val="20"/>
            <w:lang w:val="en-US" w:eastAsia="en-US" w:bidi="ar-SA"/>
          </w:rPr>
          <w:t>Organi</w:t>
        </w:r>
        <w:r w:rsidR="00764A44">
          <w:rPr>
            <w:rFonts w:ascii="Arial" w:eastAsia="Arial" w:hAnsi="Arial" w:cs="Arial"/>
            <w:sz w:val="20"/>
            <w:szCs w:val="20"/>
            <w:lang w:val="en-US" w:eastAsia="en-US" w:bidi="ar-SA"/>
          </w:rPr>
          <w:t>z</w:t>
        </w:r>
        <w:r w:rsidR="0041011A" w:rsidRPr="006B1A68">
          <w:rPr>
            <w:rFonts w:ascii="Arial" w:eastAsia="Arial" w:hAnsi="Arial" w:cs="Arial"/>
            <w:sz w:val="20"/>
            <w:szCs w:val="20"/>
            <w:lang w:val="en-US" w:eastAsia="en-US" w:bidi="ar-SA"/>
          </w:rPr>
          <w:t>ational</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Structure</w:t>
        </w:r>
      </w:hyperlink>
    </w:p>
    <w:p w14:paraId="5D4C3914" w14:textId="4383F5BE" w:rsidR="00BB534B" w:rsidRPr="006B1A68" w:rsidRDefault="00BB534B" w:rsidP="00665EB2">
      <w:pPr>
        <w:widowControl w:val="0"/>
        <w:numPr>
          <w:ilvl w:val="1"/>
          <w:numId w:val="119"/>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r>
        <w:rPr>
          <w:rFonts w:ascii="Arial" w:eastAsia="Arial" w:hAnsi="Arial" w:cs="Arial"/>
          <w:sz w:val="20"/>
          <w:szCs w:val="20"/>
          <w:lang w:val="en-US" w:eastAsia="en-US" w:bidi="ar-SA"/>
        </w:rPr>
        <w:t>Allocation of duties and responsibilities</w:t>
      </w:r>
    </w:p>
    <w:p w14:paraId="6C54376A" w14:textId="77777777" w:rsidR="00764A44" w:rsidRPr="006B1A68" w:rsidRDefault="00764A44" w:rsidP="00764A44">
      <w:pPr>
        <w:widowControl w:val="0"/>
        <w:tabs>
          <w:tab w:val="left" w:pos="1419"/>
          <w:tab w:val="left" w:pos="1420"/>
          <w:tab w:val="right" w:pos="9836"/>
        </w:tabs>
        <w:autoSpaceDE w:val="0"/>
        <w:autoSpaceDN w:val="0"/>
        <w:spacing w:before="154"/>
        <w:ind w:left="715"/>
        <w:rPr>
          <w:rFonts w:ascii="Arial" w:eastAsia="Arial" w:hAnsi="Arial" w:cs="Arial"/>
          <w:sz w:val="20"/>
          <w:szCs w:val="20"/>
          <w:lang w:val="en-US" w:eastAsia="en-US" w:bidi="ar-SA"/>
        </w:rPr>
      </w:pPr>
    </w:p>
    <w:p w14:paraId="40F84992" w14:textId="53964498"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97" w:history="1">
        <w:r w:rsidR="0041011A" w:rsidRPr="00764A44">
          <w:rPr>
            <w:rFonts w:ascii="Arial" w:eastAsia="Arial" w:hAnsi="Arial" w:cs="Arial"/>
            <w:b/>
            <w:bCs/>
            <w:sz w:val="20"/>
            <w:szCs w:val="20"/>
            <w:lang w:val="en-US" w:eastAsia="en-US"/>
          </w:rPr>
          <w:t>Operational</w:t>
        </w:r>
        <w:r w:rsidR="0041011A" w:rsidRPr="006B1A68">
          <w:rPr>
            <w:rFonts w:ascii="Arial" w:eastAsia="Arial" w:hAnsi="Arial" w:cs="Arial"/>
            <w:b/>
            <w:bCs/>
            <w:spacing w:val="-2"/>
            <w:sz w:val="20"/>
            <w:szCs w:val="20"/>
            <w:lang w:val="en-US" w:eastAsia="en-US"/>
          </w:rPr>
          <w:t xml:space="preserve"> </w:t>
        </w:r>
        <w:r w:rsidR="0041011A" w:rsidRPr="006B1A68">
          <w:rPr>
            <w:rFonts w:ascii="Arial" w:eastAsia="Arial" w:hAnsi="Arial" w:cs="Arial"/>
            <w:b/>
            <w:bCs/>
            <w:sz w:val="20"/>
            <w:szCs w:val="20"/>
            <w:lang w:val="en-US" w:eastAsia="en-US"/>
          </w:rPr>
          <w:t>Security</w:t>
        </w:r>
        <w:r w:rsidR="0041011A" w:rsidRPr="006B1A68">
          <w:rPr>
            <w:rFonts w:ascii="Arial" w:eastAsia="Arial" w:hAnsi="Arial" w:cs="Arial"/>
            <w:b/>
            <w:bCs/>
            <w:spacing w:val="1"/>
            <w:sz w:val="20"/>
            <w:szCs w:val="20"/>
            <w:lang w:val="en-US" w:eastAsia="en-US"/>
          </w:rPr>
          <w:t xml:space="preserve"> </w:t>
        </w:r>
        <w:r w:rsidR="0041011A" w:rsidRPr="006B1A68">
          <w:rPr>
            <w:rFonts w:ascii="Arial" w:eastAsia="Arial" w:hAnsi="Arial" w:cs="Arial"/>
            <w:b/>
            <w:bCs/>
            <w:sz w:val="20"/>
            <w:szCs w:val="20"/>
            <w:lang w:val="en-US" w:eastAsia="en-US"/>
          </w:rPr>
          <w:t>Procedures</w:t>
        </w:r>
      </w:hyperlink>
    </w:p>
    <w:p w14:paraId="6B83053B" w14:textId="77777777" w:rsidR="00BB534B" w:rsidRPr="00B4287A" w:rsidRDefault="00BB534B" w:rsidP="00665EB2">
      <w:pPr>
        <w:widowControl w:val="0"/>
        <w:numPr>
          <w:ilvl w:val="1"/>
          <w:numId w:val="120"/>
        </w:numPr>
        <w:tabs>
          <w:tab w:val="left" w:pos="1419"/>
          <w:tab w:val="left" w:pos="1420"/>
          <w:tab w:val="right" w:pos="9836"/>
        </w:tabs>
        <w:autoSpaceDE w:val="0"/>
        <w:autoSpaceDN w:val="0"/>
        <w:spacing w:before="155"/>
        <w:ind w:left="1440"/>
        <w:rPr>
          <w:rFonts w:ascii="Arial" w:eastAsia="Arial" w:hAnsi="Arial" w:cs="Arial"/>
          <w:sz w:val="20"/>
          <w:szCs w:val="20"/>
          <w:lang w:val="en-US" w:eastAsia="en-US" w:bidi="ar-SA"/>
        </w:rPr>
      </w:pPr>
      <w:r>
        <w:t>Objectives of the operational security procedures</w:t>
      </w:r>
    </w:p>
    <w:p w14:paraId="66442C26" w14:textId="07F5607B" w:rsidR="0041011A" w:rsidRPr="006B1A68" w:rsidRDefault="0036757E" w:rsidP="00665EB2">
      <w:pPr>
        <w:widowControl w:val="0"/>
        <w:numPr>
          <w:ilvl w:val="1"/>
          <w:numId w:val="120"/>
        </w:numPr>
        <w:tabs>
          <w:tab w:val="left" w:pos="1419"/>
          <w:tab w:val="left" w:pos="1420"/>
          <w:tab w:val="right" w:pos="9836"/>
        </w:tabs>
        <w:autoSpaceDE w:val="0"/>
        <w:autoSpaceDN w:val="0"/>
        <w:spacing w:before="155"/>
        <w:ind w:left="1440"/>
        <w:rPr>
          <w:rFonts w:ascii="Arial" w:eastAsia="Arial" w:hAnsi="Arial" w:cs="Arial"/>
          <w:sz w:val="20"/>
          <w:szCs w:val="20"/>
          <w:lang w:val="en-US" w:eastAsia="en-US" w:bidi="ar-SA"/>
        </w:rPr>
      </w:pPr>
      <w:hyperlink w:anchor="_bookmark99" w:history="1">
        <w:r w:rsidR="0041011A" w:rsidRPr="006B1A68">
          <w:rPr>
            <w:rFonts w:ascii="Arial" w:eastAsia="Arial" w:hAnsi="Arial" w:cs="Arial"/>
            <w:sz w:val="20"/>
            <w:szCs w:val="20"/>
            <w:lang w:val="en-US" w:eastAsia="en-US" w:bidi="ar-SA"/>
          </w:rPr>
          <w:t>Prohibited Articles</w:t>
        </w:r>
      </w:hyperlink>
    </w:p>
    <w:p w14:paraId="0184ABCC" w14:textId="77777777" w:rsidR="000D54F7" w:rsidRPr="006B1A68" w:rsidRDefault="0036757E"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100" w:history="1">
        <w:r w:rsidR="0041011A" w:rsidRPr="006B1A68">
          <w:rPr>
            <w:rFonts w:ascii="Arial" w:eastAsia="Arial" w:hAnsi="Arial" w:cs="Arial"/>
            <w:sz w:val="20"/>
            <w:szCs w:val="20"/>
            <w:lang w:val="en-US" w:eastAsia="en-US" w:bidi="ar-SA"/>
          </w:rPr>
          <w:t>Pre-Flight Security Checks</w:t>
        </w:r>
        <w:r w:rsidR="0041011A" w:rsidRPr="006B1A68">
          <w:rPr>
            <w:rFonts w:ascii="Arial" w:eastAsia="Arial" w:hAnsi="Arial" w:cs="Arial"/>
            <w:spacing w:val="3"/>
            <w:sz w:val="20"/>
            <w:szCs w:val="20"/>
            <w:lang w:val="en-US" w:eastAsia="en-US" w:bidi="ar-SA"/>
          </w:rPr>
          <w:t xml:space="preserve"> </w:t>
        </w:r>
        <w:r w:rsidR="0041011A" w:rsidRPr="006B1A68">
          <w:rPr>
            <w:rFonts w:ascii="Arial" w:eastAsia="Arial" w:hAnsi="Arial" w:cs="Arial"/>
            <w:sz w:val="20"/>
            <w:szCs w:val="20"/>
            <w:lang w:val="en-US" w:eastAsia="en-US" w:bidi="ar-SA"/>
          </w:rPr>
          <w:t>&amp;</w:t>
        </w:r>
        <w:r w:rsidR="0041011A" w:rsidRPr="006B1A68">
          <w:rPr>
            <w:rFonts w:ascii="Arial" w:eastAsia="Arial" w:hAnsi="Arial" w:cs="Arial"/>
            <w:spacing w:val="-3"/>
            <w:sz w:val="20"/>
            <w:szCs w:val="20"/>
            <w:lang w:val="en-US" w:eastAsia="en-US" w:bidi="ar-SA"/>
          </w:rPr>
          <w:t xml:space="preserve"> </w:t>
        </w:r>
        <w:r w:rsidR="0041011A" w:rsidRPr="006B1A68">
          <w:rPr>
            <w:rFonts w:ascii="Arial" w:eastAsia="Arial" w:hAnsi="Arial" w:cs="Arial"/>
            <w:sz w:val="20"/>
            <w:szCs w:val="20"/>
            <w:lang w:val="en-US" w:eastAsia="en-US" w:bidi="ar-SA"/>
          </w:rPr>
          <w:t>Searches</w:t>
        </w:r>
      </w:hyperlink>
    </w:p>
    <w:p w14:paraId="29F8E367" w14:textId="49813CFD" w:rsidR="0041011A" w:rsidRPr="006B1A68" w:rsidRDefault="0036757E"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101" w:history="1">
        <w:r w:rsidR="0041011A" w:rsidRPr="006B1A68">
          <w:rPr>
            <w:rFonts w:ascii="Arial" w:eastAsia="Arial" w:hAnsi="Arial" w:cs="Arial"/>
            <w:sz w:val="20"/>
            <w:szCs w:val="20"/>
            <w:lang w:val="en-US" w:eastAsia="en-US" w:bidi="ar-SA"/>
          </w:rPr>
          <w:t xml:space="preserve">Control of Access to </w:t>
        </w:r>
        <w:r w:rsidR="00BB534B">
          <w:rPr>
            <w:rFonts w:ascii="Arial" w:eastAsia="Arial" w:hAnsi="Arial" w:cs="Arial"/>
            <w:sz w:val="20"/>
            <w:szCs w:val="20"/>
            <w:lang w:val="en-US" w:eastAsia="en-US" w:bidi="ar-SA"/>
          </w:rPr>
          <w:t>UAS and its components (</w:t>
        </w:r>
        <w:r w:rsidR="0041011A" w:rsidRPr="006B1A68">
          <w:rPr>
            <w:rFonts w:ascii="Arial" w:eastAsia="Arial" w:hAnsi="Arial" w:cs="Arial"/>
            <w:sz w:val="20"/>
            <w:szCs w:val="20"/>
            <w:lang w:val="en-US" w:eastAsia="en-US" w:bidi="ar-SA"/>
          </w:rPr>
          <w:t>RPA</w:t>
        </w:r>
        <w:r w:rsidR="00BB534B">
          <w:rPr>
            <w:rFonts w:ascii="Arial" w:eastAsia="Arial" w:hAnsi="Arial" w:cs="Arial"/>
            <w:sz w:val="20"/>
            <w:szCs w:val="20"/>
            <w:lang w:val="en-US" w:eastAsia="en-US" w:bidi="ar-SA"/>
          </w:rPr>
          <w:t>,</w:t>
        </w:r>
        <w:r w:rsidR="0041011A" w:rsidRPr="006B1A68">
          <w:rPr>
            <w:rFonts w:ascii="Arial" w:eastAsia="Arial" w:hAnsi="Arial" w:cs="Arial"/>
            <w:sz w:val="20"/>
            <w:szCs w:val="20"/>
            <w:lang w:val="en-US" w:eastAsia="en-US" w:bidi="ar-SA"/>
          </w:rPr>
          <w:t xml:space="preserve"> Remote</w:t>
        </w:r>
        <w:r w:rsidR="0041011A" w:rsidRPr="006B1A68">
          <w:rPr>
            <w:rFonts w:ascii="Arial" w:eastAsia="Arial" w:hAnsi="Arial" w:cs="Arial"/>
            <w:spacing w:val="-6"/>
            <w:sz w:val="20"/>
            <w:szCs w:val="20"/>
            <w:lang w:val="en-US" w:eastAsia="en-US" w:bidi="ar-SA"/>
          </w:rPr>
          <w:t xml:space="preserve"> </w:t>
        </w:r>
        <w:r w:rsidR="0041011A" w:rsidRPr="006B1A68">
          <w:rPr>
            <w:rFonts w:ascii="Arial" w:eastAsia="Arial" w:hAnsi="Arial" w:cs="Arial"/>
            <w:sz w:val="20"/>
            <w:szCs w:val="20"/>
            <w:lang w:val="en-US" w:eastAsia="en-US" w:bidi="ar-SA"/>
          </w:rPr>
          <w:t>Pilot</w:t>
        </w:r>
        <w:r w:rsidR="0041011A" w:rsidRPr="006B1A68">
          <w:rPr>
            <w:rFonts w:ascii="Arial" w:eastAsia="Arial" w:hAnsi="Arial" w:cs="Arial"/>
            <w:spacing w:val="2"/>
            <w:sz w:val="20"/>
            <w:szCs w:val="20"/>
            <w:lang w:val="en-US" w:eastAsia="en-US" w:bidi="ar-SA"/>
          </w:rPr>
          <w:t xml:space="preserve"> </w:t>
        </w:r>
        <w:r w:rsidR="0041011A" w:rsidRPr="006B1A68">
          <w:rPr>
            <w:rFonts w:ascii="Arial" w:eastAsia="Arial" w:hAnsi="Arial" w:cs="Arial"/>
            <w:sz w:val="20"/>
            <w:szCs w:val="20"/>
            <w:lang w:val="en-US" w:eastAsia="en-US" w:bidi="ar-SA"/>
          </w:rPr>
          <w:t>Stations</w:t>
        </w:r>
      </w:hyperlink>
      <w:r w:rsidR="00BB534B">
        <w:rPr>
          <w:rFonts w:ascii="Arial" w:eastAsia="Arial" w:hAnsi="Arial" w:cs="Arial"/>
          <w:sz w:val="20"/>
          <w:szCs w:val="20"/>
          <w:lang w:val="en-US" w:eastAsia="en-US" w:bidi="ar-SA"/>
        </w:rPr>
        <w:t xml:space="preserve">, </w:t>
      </w:r>
      <w:proofErr w:type="spellStart"/>
      <w:r w:rsidR="00BB534B">
        <w:rPr>
          <w:rFonts w:ascii="Arial" w:eastAsia="Arial" w:hAnsi="Arial" w:cs="Arial"/>
          <w:sz w:val="20"/>
          <w:szCs w:val="20"/>
          <w:lang w:val="en-US" w:eastAsia="en-US" w:bidi="ar-SA"/>
        </w:rPr>
        <w:t>e.t.c</w:t>
      </w:r>
      <w:proofErr w:type="spellEnd"/>
      <w:r w:rsidR="00BB534B">
        <w:rPr>
          <w:rFonts w:ascii="Arial" w:eastAsia="Arial" w:hAnsi="Arial" w:cs="Arial"/>
          <w:sz w:val="20"/>
          <w:szCs w:val="20"/>
          <w:lang w:val="en-US" w:eastAsia="en-US" w:bidi="ar-SA"/>
        </w:rPr>
        <w:t>)</w:t>
      </w:r>
    </w:p>
    <w:p w14:paraId="4C38AB20" w14:textId="3FF4D21F" w:rsidR="0041011A" w:rsidRPr="006B1A68" w:rsidRDefault="0036757E"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102" w:history="1">
        <w:r w:rsidR="0041011A" w:rsidRPr="006B1A68">
          <w:rPr>
            <w:rFonts w:ascii="Arial" w:eastAsia="Arial" w:hAnsi="Arial" w:cs="Arial"/>
            <w:sz w:val="20"/>
            <w:szCs w:val="20"/>
            <w:lang w:val="en-US" w:eastAsia="en-US" w:bidi="ar-SA"/>
          </w:rPr>
          <w:t>Premises, staff and access control and control</w:t>
        </w:r>
        <w:r w:rsidR="0041011A" w:rsidRPr="006B1A68">
          <w:rPr>
            <w:rFonts w:ascii="Arial" w:eastAsia="Arial" w:hAnsi="Arial" w:cs="Arial"/>
            <w:spacing w:val="-6"/>
            <w:sz w:val="20"/>
            <w:szCs w:val="20"/>
            <w:lang w:val="en-US" w:eastAsia="en-US" w:bidi="ar-SA"/>
          </w:rPr>
          <w:t xml:space="preserve"> </w:t>
        </w:r>
        <w:r w:rsidR="0041011A" w:rsidRPr="006B1A68">
          <w:rPr>
            <w:rFonts w:ascii="Arial" w:eastAsia="Arial" w:hAnsi="Arial" w:cs="Arial"/>
            <w:sz w:val="20"/>
            <w:szCs w:val="20"/>
            <w:lang w:val="en-US" w:eastAsia="en-US" w:bidi="ar-SA"/>
          </w:rPr>
          <w:t>of</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permits</w:t>
        </w:r>
      </w:hyperlink>
    </w:p>
    <w:p w14:paraId="3509DA1F" w14:textId="468F3683" w:rsidR="0041011A" w:rsidRPr="006B1A68" w:rsidRDefault="0036757E" w:rsidP="00665EB2">
      <w:pPr>
        <w:widowControl w:val="0"/>
        <w:numPr>
          <w:ilvl w:val="1"/>
          <w:numId w:val="120"/>
        </w:numPr>
        <w:tabs>
          <w:tab w:val="left" w:pos="1419"/>
          <w:tab w:val="left" w:pos="1420"/>
          <w:tab w:val="right" w:pos="9836"/>
        </w:tabs>
        <w:autoSpaceDE w:val="0"/>
        <w:autoSpaceDN w:val="0"/>
        <w:spacing w:before="156"/>
        <w:ind w:left="1440"/>
        <w:rPr>
          <w:rFonts w:ascii="Arial" w:eastAsia="Arial" w:hAnsi="Arial" w:cs="Arial"/>
          <w:sz w:val="20"/>
          <w:szCs w:val="20"/>
          <w:lang w:val="en-US" w:eastAsia="en-US" w:bidi="ar-SA"/>
        </w:rPr>
      </w:pPr>
      <w:hyperlink w:anchor="_bookmark103" w:history="1">
        <w:r w:rsidR="0041011A" w:rsidRPr="006B1A68">
          <w:rPr>
            <w:rFonts w:ascii="Arial" w:eastAsia="Arial" w:hAnsi="Arial" w:cs="Arial"/>
            <w:sz w:val="20"/>
            <w:szCs w:val="20"/>
            <w:lang w:val="en-US" w:eastAsia="en-US" w:bidi="ar-SA"/>
          </w:rPr>
          <w:t>Visitors</w:t>
        </w:r>
      </w:hyperlink>
    </w:p>
    <w:p w14:paraId="56019587" w14:textId="4E3E83AF" w:rsidR="0041011A" w:rsidRPr="006B1A68" w:rsidRDefault="0036757E"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104" w:history="1">
        <w:r w:rsidR="0041011A" w:rsidRPr="006B1A68">
          <w:rPr>
            <w:rFonts w:ascii="Arial" w:eastAsia="Arial" w:hAnsi="Arial" w:cs="Arial"/>
            <w:sz w:val="20"/>
            <w:szCs w:val="20"/>
            <w:lang w:val="en-US" w:eastAsia="en-US" w:bidi="ar-SA"/>
          </w:rPr>
          <w:t>Unauthori</w:t>
        </w:r>
        <w:r w:rsidR="00D25404">
          <w:rPr>
            <w:rFonts w:ascii="Arial" w:eastAsia="Arial" w:hAnsi="Arial" w:cs="Arial"/>
            <w:sz w:val="20"/>
            <w:szCs w:val="20"/>
            <w:lang w:val="en-US" w:eastAsia="en-US" w:bidi="ar-SA"/>
          </w:rPr>
          <w:t>z</w:t>
        </w:r>
        <w:r w:rsidR="0041011A" w:rsidRPr="006B1A68">
          <w:rPr>
            <w:rFonts w:ascii="Arial" w:eastAsia="Arial" w:hAnsi="Arial" w:cs="Arial"/>
            <w:sz w:val="20"/>
            <w:szCs w:val="20"/>
            <w:lang w:val="en-US" w:eastAsia="en-US" w:bidi="ar-SA"/>
          </w:rPr>
          <w:t>ed</w:t>
        </w:r>
        <w:r w:rsidR="0041011A" w:rsidRPr="006B1A68">
          <w:rPr>
            <w:rFonts w:ascii="Arial" w:eastAsia="Arial" w:hAnsi="Arial" w:cs="Arial"/>
            <w:spacing w:val="-2"/>
            <w:sz w:val="20"/>
            <w:szCs w:val="20"/>
            <w:lang w:val="en-US" w:eastAsia="en-US" w:bidi="ar-SA"/>
          </w:rPr>
          <w:t xml:space="preserve"> </w:t>
        </w:r>
        <w:r w:rsidR="0041011A" w:rsidRPr="006B1A68">
          <w:rPr>
            <w:rFonts w:ascii="Arial" w:eastAsia="Arial" w:hAnsi="Arial" w:cs="Arial"/>
            <w:sz w:val="20"/>
            <w:szCs w:val="20"/>
            <w:lang w:val="en-US" w:eastAsia="en-US" w:bidi="ar-SA"/>
          </w:rPr>
          <w:t>Access</w:t>
        </w:r>
      </w:hyperlink>
    </w:p>
    <w:p w14:paraId="15D233B6" w14:textId="1B0B923B" w:rsidR="0041011A" w:rsidRPr="006B1A68" w:rsidRDefault="00BB534B"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r>
        <w:rPr>
          <w:rFonts w:ascii="Arial" w:eastAsia="Arial" w:hAnsi="Arial" w:cs="Arial"/>
          <w:sz w:val="20"/>
          <w:szCs w:val="20"/>
          <w:lang w:val="en-US" w:eastAsia="en-US" w:bidi="ar-SA"/>
        </w:rPr>
        <w:t xml:space="preserve"> Cyber security management</w:t>
      </w:r>
      <w:r w:rsidR="00D25404">
        <w:rPr>
          <w:rFonts w:ascii="Arial" w:eastAsia="Arial" w:hAnsi="Arial" w:cs="Arial"/>
          <w:sz w:val="20"/>
          <w:szCs w:val="20"/>
          <w:lang w:val="en-US" w:eastAsia="en-US" w:bidi="ar-SA"/>
        </w:rPr>
        <w:t xml:space="preserve"> </w:t>
      </w:r>
      <w:r>
        <w:rPr>
          <w:rFonts w:ascii="Arial" w:eastAsia="Arial" w:hAnsi="Arial" w:cs="Arial"/>
          <w:sz w:val="20"/>
          <w:szCs w:val="20"/>
          <w:lang w:val="en-US" w:eastAsia="en-US" w:bidi="ar-SA"/>
        </w:rPr>
        <w:t xml:space="preserve">(hazard/threat identification and mitigation measures) </w:t>
      </w:r>
    </w:p>
    <w:p w14:paraId="3C169486" w14:textId="46D8E7B8" w:rsidR="0041011A" w:rsidRPr="006B1A68" w:rsidRDefault="0036757E" w:rsidP="00665EB2">
      <w:pPr>
        <w:widowControl w:val="0"/>
        <w:numPr>
          <w:ilvl w:val="1"/>
          <w:numId w:val="120"/>
        </w:numPr>
        <w:tabs>
          <w:tab w:val="left" w:pos="1419"/>
          <w:tab w:val="left" w:pos="1420"/>
          <w:tab w:val="right" w:pos="9836"/>
        </w:tabs>
        <w:autoSpaceDE w:val="0"/>
        <w:autoSpaceDN w:val="0"/>
        <w:spacing w:before="154"/>
        <w:ind w:left="1440"/>
        <w:rPr>
          <w:rFonts w:ascii="Arial" w:eastAsia="Arial" w:hAnsi="Arial" w:cs="Arial"/>
          <w:sz w:val="20"/>
          <w:szCs w:val="20"/>
          <w:lang w:val="en-US" w:eastAsia="en-US" w:bidi="ar-SA"/>
        </w:rPr>
      </w:pPr>
      <w:hyperlink w:anchor="_bookmark106" w:history="1">
        <w:r w:rsidR="0041011A" w:rsidRPr="006B1A68">
          <w:rPr>
            <w:rFonts w:ascii="Arial" w:eastAsia="Arial" w:hAnsi="Arial" w:cs="Arial"/>
            <w:sz w:val="20"/>
            <w:szCs w:val="20"/>
            <w:lang w:val="en-US" w:eastAsia="en-US" w:bidi="ar-SA"/>
          </w:rPr>
          <w:t>C2 links &amp;</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Software</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Protection</w:t>
        </w:r>
      </w:hyperlink>
    </w:p>
    <w:p w14:paraId="494CB67D" w14:textId="2B3E32A9" w:rsidR="0041011A" w:rsidRDefault="0036757E" w:rsidP="00665EB2">
      <w:pPr>
        <w:widowControl w:val="0"/>
        <w:numPr>
          <w:ilvl w:val="1"/>
          <w:numId w:val="120"/>
        </w:numPr>
        <w:tabs>
          <w:tab w:val="left" w:pos="1419"/>
          <w:tab w:val="left" w:pos="1420"/>
          <w:tab w:val="right" w:pos="9836"/>
        </w:tabs>
        <w:autoSpaceDE w:val="0"/>
        <w:autoSpaceDN w:val="0"/>
        <w:spacing w:before="155"/>
        <w:ind w:left="1440"/>
        <w:rPr>
          <w:rFonts w:ascii="Arial" w:eastAsia="Arial" w:hAnsi="Arial" w:cs="Arial"/>
          <w:sz w:val="20"/>
          <w:szCs w:val="20"/>
          <w:lang w:val="en-US" w:eastAsia="en-US" w:bidi="ar-SA"/>
        </w:rPr>
      </w:pPr>
      <w:hyperlink w:anchor="_bookmark107" w:history="1">
        <w:r w:rsidR="0041011A" w:rsidRPr="006B1A68">
          <w:rPr>
            <w:rFonts w:ascii="Arial" w:eastAsia="Arial" w:hAnsi="Arial" w:cs="Arial"/>
            <w:sz w:val="20"/>
            <w:szCs w:val="20"/>
            <w:lang w:val="en-US" w:eastAsia="en-US" w:bidi="ar-SA"/>
          </w:rPr>
          <w:t>Response Procedures</w:t>
        </w:r>
      </w:hyperlink>
    </w:p>
    <w:p w14:paraId="58AB61BC" w14:textId="77777777" w:rsidR="00764A44" w:rsidRPr="006B1A68" w:rsidRDefault="00764A44" w:rsidP="00764A44">
      <w:pPr>
        <w:widowControl w:val="0"/>
        <w:tabs>
          <w:tab w:val="left" w:pos="1419"/>
          <w:tab w:val="left" w:pos="1420"/>
          <w:tab w:val="right" w:pos="9836"/>
        </w:tabs>
        <w:autoSpaceDE w:val="0"/>
        <w:autoSpaceDN w:val="0"/>
        <w:spacing w:before="155"/>
        <w:ind w:left="715"/>
        <w:rPr>
          <w:rFonts w:ascii="Arial" w:eastAsia="Arial" w:hAnsi="Arial" w:cs="Arial"/>
          <w:sz w:val="20"/>
          <w:szCs w:val="20"/>
          <w:lang w:val="en-US" w:eastAsia="en-US" w:bidi="ar-SA"/>
        </w:rPr>
      </w:pPr>
    </w:p>
    <w:p w14:paraId="1F01C323" w14:textId="21F0C0FA"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108" w:history="1">
        <w:r w:rsidR="0041011A" w:rsidRPr="006B1A68">
          <w:rPr>
            <w:rFonts w:ascii="Arial" w:eastAsia="Arial" w:hAnsi="Arial" w:cs="Arial"/>
            <w:b/>
            <w:bCs/>
            <w:sz w:val="20"/>
            <w:szCs w:val="20"/>
            <w:lang w:val="en-US" w:eastAsia="en-US"/>
          </w:rPr>
          <w:t>Special</w:t>
        </w:r>
        <w:r w:rsidR="0041011A" w:rsidRPr="006B1A68">
          <w:rPr>
            <w:rFonts w:ascii="Arial" w:eastAsia="Arial" w:hAnsi="Arial" w:cs="Arial"/>
            <w:b/>
            <w:bCs/>
            <w:spacing w:val="-2"/>
            <w:sz w:val="20"/>
            <w:szCs w:val="20"/>
            <w:lang w:val="en-US" w:eastAsia="en-US"/>
          </w:rPr>
          <w:t xml:space="preserve"> </w:t>
        </w:r>
        <w:r w:rsidR="0041011A" w:rsidRPr="006B1A68">
          <w:rPr>
            <w:rFonts w:ascii="Arial" w:eastAsia="Arial" w:hAnsi="Arial" w:cs="Arial"/>
            <w:b/>
            <w:bCs/>
            <w:sz w:val="20"/>
            <w:szCs w:val="20"/>
            <w:lang w:val="en-US" w:eastAsia="en-US"/>
          </w:rPr>
          <w:t>Procedures</w:t>
        </w:r>
      </w:hyperlink>
    </w:p>
    <w:p w14:paraId="0E4CED10" w14:textId="77777777" w:rsidR="00BB534B" w:rsidRPr="00B4287A" w:rsidRDefault="00BB534B" w:rsidP="00665EB2">
      <w:pPr>
        <w:widowControl w:val="0"/>
        <w:numPr>
          <w:ilvl w:val="1"/>
          <w:numId w:val="121"/>
        </w:numPr>
        <w:tabs>
          <w:tab w:val="left" w:pos="1419"/>
          <w:tab w:val="left" w:pos="1420"/>
          <w:tab w:val="right" w:pos="9833"/>
        </w:tabs>
        <w:autoSpaceDE w:val="0"/>
        <w:autoSpaceDN w:val="0"/>
        <w:spacing w:before="154"/>
        <w:ind w:left="1350"/>
        <w:rPr>
          <w:rFonts w:ascii="Arial" w:eastAsia="Arial" w:hAnsi="Arial" w:cs="Arial"/>
          <w:sz w:val="20"/>
          <w:szCs w:val="20"/>
          <w:lang w:val="en-US" w:eastAsia="en-US" w:bidi="ar-SA"/>
        </w:rPr>
      </w:pPr>
      <w:r>
        <w:t>Diplomatic operations</w:t>
      </w:r>
    </w:p>
    <w:p w14:paraId="21A7D482" w14:textId="0E487F6B" w:rsidR="0041011A" w:rsidRPr="006B1A68" w:rsidRDefault="0036757E" w:rsidP="00665EB2">
      <w:pPr>
        <w:widowControl w:val="0"/>
        <w:numPr>
          <w:ilvl w:val="1"/>
          <w:numId w:val="121"/>
        </w:numPr>
        <w:tabs>
          <w:tab w:val="left" w:pos="1419"/>
          <w:tab w:val="left" w:pos="1420"/>
          <w:tab w:val="right" w:pos="9833"/>
        </w:tabs>
        <w:autoSpaceDE w:val="0"/>
        <w:autoSpaceDN w:val="0"/>
        <w:spacing w:before="154"/>
        <w:ind w:left="1350"/>
        <w:rPr>
          <w:rFonts w:ascii="Arial" w:eastAsia="Arial" w:hAnsi="Arial" w:cs="Arial"/>
          <w:sz w:val="20"/>
          <w:szCs w:val="20"/>
          <w:lang w:val="en-US" w:eastAsia="en-US" w:bidi="ar-SA"/>
        </w:rPr>
      </w:pPr>
      <w:hyperlink w:anchor="_bookmark109" w:history="1">
        <w:r w:rsidR="0041011A" w:rsidRPr="006B1A68">
          <w:rPr>
            <w:rFonts w:ascii="Arial" w:eastAsia="Arial" w:hAnsi="Arial" w:cs="Arial"/>
            <w:sz w:val="20"/>
            <w:szCs w:val="20"/>
            <w:lang w:val="en-US" w:eastAsia="en-US" w:bidi="ar-SA"/>
          </w:rPr>
          <w:t>Crop</w:t>
        </w:r>
        <w:r w:rsidR="0041011A" w:rsidRPr="006B1A68">
          <w:rPr>
            <w:rFonts w:ascii="Arial" w:eastAsia="Arial" w:hAnsi="Arial" w:cs="Arial"/>
            <w:spacing w:val="-2"/>
            <w:sz w:val="20"/>
            <w:szCs w:val="20"/>
            <w:lang w:val="en-US" w:eastAsia="en-US" w:bidi="ar-SA"/>
          </w:rPr>
          <w:t xml:space="preserve"> </w:t>
        </w:r>
        <w:r w:rsidR="0041011A" w:rsidRPr="006B1A68">
          <w:rPr>
            <w:rFonts w:ascii="Arial" w:eastAsia="Arial" w:hAnsi="Arial" w:cs="Arial"/>
            <w:sz w:val="20"/>
            <w:szCs w:val="20"/>
            <w:lang w:val="en-US" w:eastAsia="en-US" w:bidi="ar-SA"/>
          </w:rPr>
          <w:t>Spraying</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Operations</w:t>
        </w:r>
      </w:hyperlink>
    </w:p>
    <w:p w14:paraId="3E903AF2" w14:textId="37A98390" w:rsidR="0041011A" w:rsidRPr="006B1A68" w:rsidRDefault="0036757E" w:rsidP="00665EB2">
      <w:pPr>
        <w:widowControl w:val="0"/>
        <w:numPr>
          <w:ilvl w:val="1"/>
          <w:numId w:val="121"/>
        </w:numPr>
        <w:tabs>
          <w:tab w:val="left" w:pos="1419"/>
          <w:tab w:val="left" w:pos="1420"/>
          <w:tab w:val="right" w:pos="9833"/>
        </w:tabs>
        <w:autoSpaceDE w:val="0"/>
        <w:autoSpaceDN w:val="0"/>
        <w:spacing w:before="154"/>
        <w:ind w:left="1350"/>
        <w:rPr>
          <w:rFonts w:ascii="Arial" w:eastAsia="Arial" w:hAnsi="Arial" w:cs="Arial"/>
          <w:sz w:val="20"/>
          <w:szCs w:val="20"/>
          <w:lang w:val="en-US" w:eastAsia="en-US" w:bidi="ar-SA"/>
        </w:rPr>
      </w:pPr>
      <w:hyperlink w:anchor="_bookmark110" w:history="1">
        <w:r w:rsidR="0041011A" w:rsidRPr="006B1A68">
          <w:rPr>
            <w:rFonts w:ascii="Arial" w:eastAsia="Arial" w:hAnsi="Arial" w:cs="Arial"/>
            <w:sz w:val="20"/>
            <w:szCs w:val="20"/>
            <w:lang w:val="en-US" w:eastAsia="en-US" w:bidi="ar-SA"/>
          </w:rPr>
          <w:t>Carrying</w:t>
        </w:r>
        <w:r w:rsidR="0041011A" w:rsidRPr="006B1A68">
          <w:rPr>
            <w:rFonts w:ascii="Arial" w:eastAsia="Arial" w:hAnsi="Arial" w:cs="Arial"/>
            <w:spacing w:val="-2"/>
            <w:sz w:val="20"/>
            <w:szCs w:val="20"/>
            <w:lang w:val="en-US" w:eastAsia="en-US" w:bidi="ar-SA"/>
          </w:rPr>
          <w:t xml:space="preserve"> </w:t>
        </w:r>
        <w:r w:rsidR="0041011A" w:rsidRPr="006B1A68">
          <w:rPr>
            <w:rFonts w:ascii="Arial" w:eastAsia="Arial" w:hAnsi="Arial" w:cs="Arial"/>
            <w:sz w:val="20"/>
            <w:szCs w:val="20"/>
            <w:lang w:val="en-US" w:eastAsia="en-US" w:bidi="ar-SA"/>
          </w:rPr>
          <w:t>of</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Weapons</w:t>
        </w:r>
      </w:hyperlink>
      <w:r w:rsidR="00BB534B">
        <w:rPr>
          <w:rFonts w:ascii="Arial" w:eastAsia="Arial" w:hAnsi="Arial" w:cs="Arial"/>
          <w:sz w:val="20"/>
          <w:szCs w:val="20"/>
          <w:lang w:val="en-US" w:eastAsia="en-US" w:bidi="ar-SA"/>
        </w:rPr>
        <w:t xml:space="preserve"> -explosives and CBRN</w:t>
      </w:r>
    </w:p>
    <w:p w14:paraId="7E08AD7E" w14:textId="77777777" w:rsidR="000D54F7" w:rsidRPr="006B1A68" w:rsidRDefault="0036757E" w:rsidP="00665EB2">
      <w:pPr>
        <w:widowControl w:val="0"/>
        <w:numPr>
          <w:ilvl w:val="1"/>
          <w:numId w:val="121"/>
        </w:numPr>
        <w:tabs>
          <w:tab w:val="left" w:pos="1419"/>
          <w:tab w:val="left" w:pos="1420"/>
          <w:tab w:val="right" w:pos="9833"/>
        </w:tabs>
        <w:autoSpaceDE w:val="0"/>
        <w:autoSpaceDN w:val="0"/>
        <w:spacing w:before="154"/>
        <w:ind w:left="1350"/>
        <w:rPr>
          <w:rFonts w:ascii="Arial" w:eastAsia="Arial" w:hAnsi="Arial" w:cs="Arial"/>
          <w:sz w:val="20"/>
          <w:szCs w:val="20"/>
          <w:lang w:val="en-US" w:eastAsia="en-US" w:bidi="ar-SA"/>
        </w:rPr>
      </w:pPr>
      <w:hyperlink w:anchor="_bookmark111" w:history="1">
        <w:r w:rsidR="0041011A" w:rsidRPr="006B1A68">
          <w:rPr>
            <w:rFonts w:ascii="Arial" w:eastAsia="Arial" w:hAnsi="Arial" w:cs="Arial"/>
            <w:sz w:val="20"/>
            <w:szCs w:val="20"/>
            <w:lang w:val="en-US" w:eastAsia="en-US" w:bidi="ar-SA"/>
          </w:rPr>
          <w:t>Carrying</w:t>
        </w:r>
        <w:r w:rsidR="0041011A" w:rsidRPr="006B1A68">
          <w:rPr>
            <w:rFonts w:ascii="Arial" w:eastAsia="Arial" w:hAnsi="Arial" w:cs="Arial"/>
            <w:spacing w:val="-2"/>
            <w:sz w:val="20"/>
            <w:szCs w:val="20"/>
            <w:lang w:val="en-US" w:eastAsia="en-US" w:bidi="ar-SA"/>
          </w:rPr>
          <w:t xml:space="preserve"> </w:t>
        </w:r>
        <w:r w:rsidR="0041011A" w:rsidRPr="006B1A68">
          <w:rPr>
            <w:rFonts w:ascii="Arial" w:eastAsia="Arial" w:hAnsi="Arial" w:cs="Arial"/>
            <w:sz w:val="20"/>
            <w:szCs w:val="20"/>
            <w:lang w:val="en-US" w:eastAsia="en-US" w:bidi="ar-SA"/>
          </w:rPr>
          <w:t>Dangerous Goods</w:t>
        </w:r>
      </w:hyperlink>
    </w:p>
    <w:p w14:paraId="2508C02D" w14:textId="7AC54C2F" w:rsidR="0041011A" w:rsidRPr="006B1A68" w:rsidRDefault="0036757E" w:rsidP="00665EB2">
      <w:pPr>
        <w:widowControl w:val="0"/>
        <w:numPr>
          <w:ilvl w:val="1"/>
          <w:numId w:val="121"/>
        </w:numPr>
        <w:tabs>
          <w:tab w:val="left" w:pos="1419"/>
          <w:tab w:val="left" w:pos="1420"/>
          <w:tab w:val="right" w:pos="9833"/>
        </w:tabs>
        <w:autoSpaceDE w:val="0"/>
        <w:autoSpaceDN w:val="0"/>
        <w:spacing w:before="154"/>
        <w:ind w:left="1350"/>
        <w:rPr>
          <w:rFonts w:ascii="Arial" w:eastAsia="Arial" w:hAnsi="Arial" w:cs="Arial"/>
          <w:sz w:val="20"/>
          <w:szCs w:val="20"/>
          <w:lang w:val="en-US" w:eastAsia="en-US" w:bidi="ar-SA"/>
        </w:rPr>
      </w:pPr>
      <w:hyperlink w:anchor="_bookmark112" w:history="1">
        <w:r w:rsidR="0041011A" w:rsidRPr="006B1A68">
          <w:rPr>
            <w:rFonts w:ascii="Arial" w:eastAsia="Arial" w:hAnsi="Arial" w:cs="Arial"/>
            <w:sz w:val="20"/>
            <w:szCs w:val="20"/>
            <w:lang w:val="en-US" w:eastAsia="en-US" w:bidi="ar-SA"/>
          </w:rPr>
          <w:t>High Consequence</w:t>
        </w:r>
        <w:r w:rsidR="0041011A" w:rsidRPr="006B1A68">
          <w:rPr>
            <w:rFonts w:ascii="Arial" w:eastAsia="Arial" w:hAnsi="Arial" w:cs="Arial"/>
            <w:spacing w:val="-1"/>
            <w:sz w:val="20"/>
            <w:szCs w:val="20"/>
            <w:lang w:val="en-US" w:eastAsia="en-US" w:bidi="ar-SA"/>
          </w:rPr>
          <w:t xml:space="preserve"> </w:t>
        </w:r>
        <w:r w:rsidR="0041011A" w:rsidRPr="006B1A68">
          <w:rPr>
            <w:rFonts w:ascii="Arial" w:eastAsia="Arial" w:hAnsi="Arial" w:cs="Arial"/>
            <w:sz w:val="20"/>
            <w:szCs w:val="20"/>
            <w:lang w:val="en-US" w:eastAsia="en-US" w:bidi="ar-SA"/>
          </w:rPr>
          <w:t>Dangerous Goods</w:t>
        </w:r>
      </w:hyperlink>
    </w:p>
    <w:p w14:paraId="5BC14F6B" w14:textId="325DB72F" w:rsidR="0041011A" w:rsidRDefault="0036757E" w:rsidP="00665EB2">
      <w:pPr>
        <w:widowControl w:val="0"/>
        <w:numPr>
          <w:ilvl w:val="1"/>
          <w:numId w:val="121"/>
        </w:numPr>
        <w:tabs>
          <w:tab w:val="left" w:pos="1419"/>
          <w:tab w:val="left" w:pos="1420"/>
          <w:tab w:val="right" w:pos="9833"/>
        </w:tabs>
        <w:autoSpaceDE w:val="0"/>
        <w:autoSpaceDN w:val="0"/>
        <w:spacing w:before="157"/>
        <w:ind w:left="1350"/>
        <w:rPr>
          <w:rFonts w:ascii="Arial" w:eastAsia="Arial" w:hAnsi="Arial" w:cs="Arial"/>
          <w:sz w:val="20"/>
          <w:szCs w:val="20"/>
          <w:lang w:val="en-US" w:eastAsia="en-US" w:bidi="ar-SA"/>
        </w:rPr>
      </w:pPr>
      <w:hyperlink w:anchor="_bookmark113" w:history="1">
        <w:r w:rsidR="0041011A" w:rsidRPr="006B1A68">
          <w:rPr>
            <w:rFonts w:ascii="Arial" w:eastAsia="Arial" w:hAnsi="Arial" w:cs="Arial"/>
            <w:sz w:val="20"/>
            <w:szCs w:val="20"/>
            <w:lang w:val="en-US" w:eastAsia="en-US" w:bidi="ar-SA"/>
          </w:rPr>
          <w:t>High-Value Cargo</w:t>
        </w:r>
      </w:hyperlink>
    </w:p>
    <w:p w14:paraId="7FE2B699" w14:textId="77777777" w:rsidR="00764A44" w:rsidRPr="006B1A68" w:rsidRDefault="00764A44" w:rsidP="00665EB2">
      <w:pPr>
        <w:widowControl w:val="0"/>
        <w:tabs>
          <w:tab w:val="left" w:pos="1419"/>
          <w:tab w:val="left" w:pos="1420"/>
          <w:tab w:val="right" w:pos="9833"/>
        </w:tabs>
        <w:autoSpaceDE w:val="0"/>
        <w:autoSpaceDN w:val="0"/>
        <w:spacing w:before="157"/>
        <w:ind w:left="1350"/>
        <w:rPr>
          <w:rFonts w:ascii="Arial" w:eastAsia="Arial" w:hAnsi="Arial" w:cs="Arial"/>
          <w:sz w:val="20"/>
          <w:szCs w:val="20"/>
          <w:lang w:val="en-US" w:eastAsia="en-US" w:bidi="ar-SA"/>
        </w:rPr>
      </w:pPr>
    </w:p>
    <w:p w14:paraId="2210AA3E" w14:textId="032FE565"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114" w:history="1">
        <w:r w:rsidR="0041011A" w:rsidRPr="00764A44">
          <w:rPr>
            <w:rFonts w:ascii="Arial" w:eastAsia="Arial" w:hAnsi="Arial" w:cs="Arial"/>
            <w:b/>
            <w:bCs/>
            <w:sz w:val="20"/>
            <w:szCs w:val="20"/>
            <w:lang w:val="en-US" w:eastAsia="en-US"/>
          </w:rPr>
          <w:t>Crew</w:t>
        </w:r>
        <w:r w:rsidR="0041011A" w:rsidRPr="006B1A68">
          <w:rPr>
            <w:rFonts w:ascii="Arial" w:eastAsia="Arial" w:hAnsi="Arial" w:cs="Arial"/>
            <w:b/>
            <w:bCs/>
            <w:spacing w:val="-1"/>
            <w:sz w:val="20"/>
            <w:szCs w:val="20"/>
            <w:lang w:val="en-US" w:eastAsia="en-US"/>
          </w:rPr>
          <w:t xml:space="preserve"> </w:t>
        </w:r>
        <w:r w:rsidR="0041011A" w:rsidRPr="006B1A68">
          <w:rPr>
            <w:rFonts w:ascii="Arial" w:eastAsia="Arial" w:hAnsi="Arial" w:cs="Arial"/>
            <w:b/>
            <w:bCs/>
            <w:sz w:val="20"/>
            <w:szCs w:val="20"/>
            <w:lang w:val="en-US" w:eastAsia="en-US"/>
          </w:rPr>
          <w:t>Briefings</w:t>
        </w:r>
      </w:hyperlink>
    </w:p>
    <w:p w14:paraId="745FD55A" w14:textId="4A515472"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115" w:history="1">
        <w:r w:rsidR="0041011A" w:rsidRPr="00764A44">
          <w:rPr>
            <w:rFonts w:ascii="Arial" w:eastAsia="Arial" w:hAnsi="Arial" w:cs="Arial"/>
            <w:b/>
            <w:bCs/>
            <w:sz w:val="20"/>
            <w:szCs w:val="20"/>
            <w:lang w:val="en-US" w:eastAsia="en-US"/>
          </w:rPr>
          <w:t>Additional</w:t>
        </w:r>
        <w:r w:rsidR="0041011A" w:rsidRPr="006B1A68">
          <w:rPr>
            <w:rFonts w:ascii="Arial" w:eastAsia="Arial" w:hAnsi="Arial" w:cs="Arial"/>
            <w:b/>
            <w:bCs/>
            <w:sz w:val="20"/>
            <w:szCs w:val="20"/>
            <w:lang w:val="en-US" w:eastAsia="en-US"/>
          </w:rPr>
          <w:t xml:space="preserve"> Security Measures During Heightened</w:t>
        </w:r>
        <w:r w:rsidR="0041011A" w:rsidRPr="006B1A68">
          <w:rPr>
            <w:rFonts w:ascii="Arial" w:eastAsia="Arial" w:hAnsi="Arial" w:cs="Arial"/>
            <w:b/>
            <w:bCs/>
            <w:spacing w:val="-3"/>
            <w:sz w:val="20"/>
            <w:szCs w:val="20"/>
            <w:lang w:val="en-US" w:eastAsia="en-US"/>
          </w:rPr>
          <w:t xml:space="preserve"> </w:t>
        </w:r>
        <w:r w:rsidR="0041011A" w:rsidRPr="006B1A68">
          <w:rPr>
            <w:rFonts w:ascii="Arial" w:eastAsia="Arial" w:hAnsi="Arial" w:cs="Arial"/>
            <w:b/>
            <w:bCs/>
            <w:sz w:val="20"/>
            <w:szCs w:val="20"/>
            <w:lang w:val="en-US" w:eastAsia="en-US"/>
          </w:rPr>
          <w:t>Threat</w:t>
        </w:r>
        <w:r w:rsidR="0041011A" w:rsidRPr="006B1A68">
          <w:rPr>
            <w:rFonts w:ascii="Arial" w:eastAsia="Arial" w:hAnsi="Arial" w:cs="Arial"/>
            <w:b/>
            <w:bCs/>
            <w:spacing w:val="-1"/>
            <w:sz w:val="20"/>
            <w:szCs w:val="20"/>
            <w:lang w:val="en-US" w:eastAsia="en-US"/>
          </w:rPr>
          <w:t xml:space="preserve"> </w:t>
        </w:r>
        <w:r w:rsidR="0041011A" w:rsidRPr="006B1A68">
          <w:rPr>
            <w:rFonts w:ascii="Arial" w:eastAsia="Arial" w:hAnsi="Arial" w:cs="Arial"/>
            <w:b/>
            <w:bCs/>
            <w:sz w:val="20"/>
            <w:szCs w:val="20"/>
            <w:lang w:val="en-US" w:eastAsia="en-US"/>
          </w:rPr>
          <w:t>Levels</w:t>
        </w:r>
      </w:hyperlink>
      <w:r w:rsidR="00764A44">
        <w:rPr>
          <w:rFonts w:ascii="Arial" w:eastAsia="Arial" w:hAnsi="Arial" w:cs="Arial"/>
          <w:b/>
          <w:bCs/>
          <w:sz w:val="20"/>
          <w:szCs w:val="20"/>
          <w:lang w:val="en-US" w:eastAsia="en-US"/>
        </w:rPr>
        <w:t>,</w:t>
      </w:r>
    </w:p>
    <w:p w14:paraId="1B88CCD1" w14:textId="6BCBCDD7" w:rsidR="0041011A" w:rsidRPr="00BB534B" w:rsidRDefault="0041011A" w:rsidP="00B4287A">
      <w:pPr>
        <w:ind w:left="90" w:right="43"/>
        <w:rPr>
          <w:rFonts w:ascii="Arial" w:eastAsia="Arial" w:hAnsi="Arial" w:cs="Arial"/>
          <w:b/>
          <w:bCs/>
          <w:sz w:val="20"/>
          <w:szCs w:val="20"/>
          <w:lang w:val="en-US" w:eastAsia="en-US"/>
        </w:rPr>
      </w:pPr>
    </w:p>
    <w:p w14:paraId="6A262FC9" w14:textId="6597A77F" w:rsidR="0041011A" w:rsidRPr="006B1A68" w:rsidRDefault="0036757E" w:rsidP="00764A44">
      <w:pPr>
        <w:pStyle w:val="ListParagraph"/>
        <w:numPr>
          <w:ilvl w:val="1"/>
          <w:numId w:val="72"/>
        </w:numPr>
        <w:ind w:left="90" w:right="43"/>
        <w:rPr>
          <w:rFonts w:ascii="Arial" w:eastAsia="Arial" w:hAnsi="Arial" w:cs="Arial"/>
          <w:b/>
          <w:bCs/>
          <w:sz w:val="20"/>
          <w:szCs w:val="20"/>
          <w:lang w:val="en-US" w:eastAsia="en-US"/>
        </w:rPr>
      </w:pPr>
      <w:hyperlink w:anchor="_bookmark117" w:history="1">
        <w:r w:rsidR="0041011A" w:rsidRPr="00764A44">
          <w:rPr>
            <w:rFonts w:ascii="Arial" w:eastAsia="Arial" w:hAnsi="Arial" w:cs="Arial"/>
            <w:b/>
            <w:bCs/>
            <w:sz w:val="20"/>
            <w:szCs w:val="20"/>
            <w:lang w:val="en-US" w:eastAsia="en-US"/>
          </w:rPr>
          <w:t>Staff</w:t>
        </w:r>
        <w:r w:rsidR="0041011A" w:rsidRPr="006B1A68">
          <w:rPr>
            <w:rFonts w:ascii="Arial" w:eastAsia="Arial" w:hAnsi="Arial" w:cs="Arial"/>
            <w:b/>
            <w:bCs/>
            <w:sz w:val="20"/>
            <w:szCs w:val="20"/>
            <w:lang w:val="en-US" w:eastAsia="en-US"/>
          </w:rPr>
          <w:t xml:space="preserve"> Recruitment</w:t>
        </w:r>
        <w:r w:rsidR="0041011A" w:rsidRPr="006B1A68">
          <w:rPr>
            <w:rFonts w:ascii="Arial" w:eastAsia="Arial" w:hAnsi="Arial" w:cs="Arial"/>
            <w:b/>
            <w:bCs/>
            <w:spacing w:val="-1"/>
            <w:sz w:val="20"/>
            <w:szCs w:val="20"/>
            <w:lang w:val="en-US" w:eastAsia="en-US"/>
          </w:rPr>
          <w:t xml:space="preserve"> </w:t>
        </w:r>
        <w:r w:rsidR="0041011A" w:rsidRPr="006B1A68">
          <w:rPr>
            <w:rFonts w:ascii="Arial" w:eastAsia="Arial" w:hAnsi="Arial" w:cs="Arial"/>
            <w:b/>
            <w:bCs/>
            <w:sz w:val="20"/>
            <w:szCs w:val="20"/>
            <w:lang w:val="en-US" w:eastAsia="en-US"/>
          </w:rPr>
          <w:t>&amp;</w:t>
        </w:r>
        <w:r w:rsidR="0041011A" w:rsidRPr="006B1A68">
          <w:rPr>
            <w:rFonts w:ascii="Arial" w:eastAsia="Arial" w:hAnsi="Arial" w:cs="Arial"/>
            <w:b/>
            <w:bCs/>
            <w:spacing w:val="-1"/>
            <w:sz w:val="20"/>
            <w:szCs w:val="20"/>
            <w:lang w:val="en-US" w:eastAsia="en-US"/>
          </w:rPr>
          <w:t xml:space="preserve"> </w:t>
        </w:r>
        <w:r w:rsidR="0041011A" w:rsidRPr="006B1A68">
          <w:rPr>
            <w:rFonts w:ascii="Arial" w:eastAsia="Arial" w:hAnsi="Arial" w:cs="Arial"/>
            <w:b/>
            <w:bCs/>
            <w:sz w:val="20"/>
            <w:szCs w:val="20"/>
            <w:lang w:val="en-US" w:eastAsia="en-US"/>
          </w:rPr>
          <w:t>Training</w:t>
        </w:r>
      </w:hyperlink>
    </w:p>
    <w:p w14:paraId="56042542" w14:textId="78546D91" w:rsidR="0041011A" w:rsidRPr="00917CC6" w:rsidRDefault="0036757E" w:rsidP="00B4287A">
      <w:pPr>
        <w:pStyle w:val="ListParagraph"/>
        <w:numPr>
          <w:ilvl w:val="0"/>
          <w:numId w:val="130"/>
        </w:numPr>
        <w:rPr>
          <w:rFonts w:ascii="Arial" w:eastAsia="Arial" w:hAnsi="Arial" w:cs="Arial"/>
          <w:sz w:val="20"/>
          <w:szCs w:val="20"/>
          <w:lang w:val="en-US" w:eastAsia="en-US"/>
        </w:rPr>
      </w:pPr>
      <w:hyperlink w:anchor="_bookmark118" w:history="1">
        <w:r w:rsidR="0041011A" w:rsidRPr="00917CC6">
          <w:rPr>
            <w:rFonts w:ascii="Arial" w:eastAsia="Arial" w:hAnsi="Arial" w:cs="Arial"/>
            <w:sz w:val="20"/>
            <w:szCs w:val="20"/>
            <w:lang w:val="en-US" w:eastAsia="en-US"/>
          </w:rPr>
          <w:t>Background</w:t>
        </w:r>
        <w:r w:rsidR="0041011A" w:rsidRPr="00917CC6">
          <w:rPr>
            <w:rFonts w:ascii="Arial" w:eastAsia="Arial" w:hAnsi="Arial" w:cs="Arial"/>
            <w:spacing w:val="-2"/>
            <w:sz w:val="20"/>
            <w:szCs w:val="20"/>
            <w:lang w:val="en-US" w:eastAsia="en-US"/>
          </w:rPr>
          <w:t xml:space="preserve"> </w:t>
        </w:r>
        <w:r w:rsidR="0041011A" w:rsidRPr="00917CC6">
          <w:rPr>
            <w:rFonts w:ascii="Arial" w:eastAsia="Arial" w:hAnsi="Arial" w:cs="Arial"/>
            <w:sz w:val="20"/>
            <w:szCs w:val="20"/>
            <w:lang w:val="en-US" w:eastAsia="en-US"/>
          </w:rPr>
          <w:t>Checks</w:t>
        </w:r>
      </w:hyperlink>
    </w:p>
    <w:p w14:paraId="78163CC0" w14:textId="12125B6A" w:rsidR="0041011A" w:rsidRPr="00917CC6" w:rsidRDefault="0036757E" w:rsidP="00B4287A">
      <w:pPr>
        <w:pStyle w:val="ListParagraph"/>
        <w:numPr>
          <w:ilvl w:val="0"/>
          <w:numId w:val="130"/>
        </w:numPr>
        <w:rPr>
          <w:rFonts w:ascii="Arial" w:eastAsia="Arial" w:hAnsi="Arial" w:cs="Arial"/>
          <w:sz w:val="20"/>
          <w:szCs w:val="20"/>
          <w:lang w:val="en-US" w:eastAsia="en-US"/>
        </w:rPr>
      </w:pPr>
      <w:hyperlink w:anchor="_bookmark119" w:history="1">
        <w:r w:rsidR="0041011A" w:rsidRPr="00917CC6">
          <w:rPr>
            <w:rFonts w:ascii="Arial" w:eastAsia="Arial" w:hAnsi="Arial" w:cs="Arial"/>
            <w:sz w:val="20"/>
            <w:szCs w:val="20"/>
            <w:lang w:val="en-US" w:eastAsia="en-US"/>
          </w:rPr>
          <w:t>Recruited</w:t>
        </w:r>
        <w:r w:rsidR="0041011A" w:rsidRPr="00917CC6">
          <w:rPr>
            <w:rFonts w:ascii="Arial" w:eastAsia="Arial" w:hAnsi="Arial" w:cs="Arial"/>
            <w:spacing w:val="-2"/>
            <w:sz w:val="20"/>
            <w:szCs w:val="20"/>
            <w:lang w:val="en-US" w:eastAsia="en-US"/>
          </w:rPr>
          <w:t xml:space="preserve"> </w:t>
        </w:r>
        <w:r w:rsidR="0041011A" w:rsidRPr="00917CC6">
          <w:rPr>
            <w:rFonts w:ascii="Arial" w:eastAsia="Arial" w:hAnsi="Arial" w:cs="Arial"/>
            <w:sz w:val="20"/>
            <w:szCs w:val="20"/>
            <w:lang w:val="en-US" w:eastAsia="en-US"/>
          </w:rPr>
          <w:t>Staff</w:t>
        </w:r>
      </w:hyperlink>
    </w:p>
    <w:p w14:paraId="0825818C" w14:textId="515CD1F8" w:rsidR="0041011A" w:rsidRPr="00917CC6" w:rsidRDefault="0036757E" w:rsidP="00B4287A">
      <w:pPr>
        <w:pStyle w:val="ListParagraph"/>
        <w:numPr>
          <w:ilvl w:val="0"/>
          <w:numId w:val="130"/>
        </w:numPr>
        <w:rPr>
          <w:rFonts w:ascii="Arial" w:eastAsia="Arial" w:hAnsi="Arial" w:cs="Arial"/>
          <w:sz w:val="20"/>
          <w:szCs w:val="20"/>
          <w:lang w:val="en-US" w:eastAsia="en-US"/>
        </w:rPr>
      </w:pPr>
      <w:hyperlink w:anchor="_bookmark120" w:history="1">
        <w:r w:rsidR="0041011A" w:rsidRPr="00917CC6">
          <w:rPr>
            <w:rFonts w:ascii="Arial" w:eastAsia="Arial" w:hAnsi="Arial" w:cs="Arial"/>
            <w:sz w:val="20"/>
            <w:szCs w:val="20"/>
            <w:lang w:val="en-US" w:eastAsia="en-US"/>
          </w:rPr>
          <w:t>Confidentiality</w:t>
        </w:r>
        <w:r w:rsidR="0041011A" w:rsidRPr="00917CC6">
          <w:rPr>
            <w:rFonts w:ascii="Arial" w:eastAsia="Arial" w:hAnsi="Arial" w:cs="Arial"/>
            <w:spacing w:val="-1"/>
            <w:sz w:val="20"/>
            <w:szCs w:val="20"/>
            <w:lang w:val="en-US" w:eastAsia="en-US"/>
          </w:rPr>
          <w:t xml:space="preserve"> </w:t>
        </w:r>
        <w:r w:rsidR="0041011A" w:rsidRPr="00917CC6">
          <w:rPr>
            <w:rFonts w:ascii="Arial" w:eastAsia="Arial" w:hAnsi="Arial" w:cs="Arial"/>
            <w:sz w:val="20"/>
            <w:szCs w:val="20"/>
            <w:lang w:val="en-US" w:eastAsia="en-US"/>
          </w:rPr>
          <w:t>Agreement</w:t>
        </w:r>
      </w:hyperlink>
    </w:p>
    <w:p w14:paraId="126C8C76" w14:textId="057E408D" w:rsidR="00B501BB" w:rsidRPr="00917CC6" w:rsidRDefault="0036757E" w:rsidP="00B4287A">
      <w:pPr>
        <w:pStyle w:val="ListParagraph"/>
        <w:numPr>
          <w:ilvl w:val="0"/>
          <w:numId w:val="130"/>
        </w:numPr>
      </w:pPr>
      <w:hyperlink w:anchor="_bookmark121" w:history="1">
        <w:r w:rsidR="00917CC6" w:rsidRPr="00B4287A">
          <w:rPr>
            <w:rFonts w:ascii="Arial" w:eastAsia="Arial" w:hAnsi="Arial" w:cs="Arial"/>
            <w:lang w:val="en-US" w:eastAsia="en-US"/>
          </w:rPr>
          <w:t>S</w:t>
        </w:r>
        <w:r w:rsidR="00BB534B" w:rsidRPr="00B4287A">
          <w:rPr>
            <w:rFonts w:ascii="Arial" w:eastAsia="Arial" w:hAnsi="Arial" w:cs="Arial"/>
            <w:lang w:val="en-US" w:eastAsia="en-US"/>
          </w:rPr>
          <w:t xml:space="preserve">taff </w:t>
        </w:r>
        <w:r w:rsidR="0041011A" w:rsidRPr="00B4287A">
          <w:rPr>
            <w:rFonts w:ascii="Arial" w:eastAsia="Arial" w:hAnsi="Arial" w:cs="Arial"/>
            <w:lang w:val="en-US" w:eastAsia="en-US"/>
          </w:rPr>
          <w:t>Training</w:t>
        </w:r>
        <w:r w:rsidR="00BB534B" w:rsidRPr="00B4287A">
          <w:rPr>
            <w:rFonts w:ascii="Arial" w:eastAsia="Arial" w:hAnsi="Arial" w:cs="Arial"/>
            <w:lang w:val="en-US" w:eastAsia="en-US"/>
          </w:rPr>
          <w:t xml:space="preserve"> and certification</w:t>
        </w:r>
        <w:r w:rsidR="0041011A" w:rsidRPr="00B4287A">
          <w:rPr>
            <w:rFonts w:ascii="Arial" w:eastAsia="Arial" w:hAnsi="Arial" w:cs="Arial"/>
            <w:lang w:val="en-US" w:eastAsia="en-US"/>
          </w:rPr>
          <w:tab/>
        </w:r>
      </w:hyperlink>
    </w:p>
    <w:p w14:paraId="0EDE6D84" w14:textId="15A3087A" w:rsidR="00730D32" w:rsidRPr="00B4287A" w:rsidRDefault="00665EB2" w:rsidP="00B4287A">
      <w:pPr>
        <w:pStyle w:val="ListParagraph"/>
        <w:numPr>
          <w:ilvl w:val="0"/>
          <w:numId w:val="130"/>
        </w:numPr>
        <w:rPr>
          <w:rFonts w:ascii="Arial" w:eastAsia="Arial" w:hAnsi="Arial" w:cs="Arial"/>
          <w:lang w:val="en-US" w:eastAsia="en-US"/>
        </w:rPr>
      </w:pPr>
      <w:r w:rsidRPr="00917CC6">
        <w:t>incident</w:t>
      </w:r>
      <w:r w:rsidR="00730D32" w:rsidRPr="00917CC6">
        <w:t xml:space="preserve"> reporting</w:t>
      </w:r>
    </w:p>
    <w:p w14:paraId="2D639AD6" w14:textId="495A5986" w:rsidR="00730D32" w:rsidRPr="00B4287A" w:rsidRDefault="00730D32" w:rsidP="00B4287A">
      <w:pPr>
        <w:pStyle w:val="ListParagraph"/>
        <w:numPr>
          <w:ilvl w:val="0"/>
          <w:numId w:val="130"/>
        </w:numPr>
        <w:rPr>
          <w:rFonts w:ascii="Arial" w:eastAsia="Arial" w:hAnsi="Arial" w:cs="Arial"/>
          <w:lang w:val="en-US" w:eastAsia="en-US"/>
        </w:rPr>
      </w:pPr>
      <w:r w:rsidRPr="00B4287A">
        <w:rPr>
          <w:rFonts w:ascii="Arial" w:eastAsia="Arial" w:hAnsi="Arial" w:cs="Arial"/>
          <w:lang w:val="en-US" w:eastAsia="en-US"/>
        </w:rPr>
        <w:t>threats and Risk Management</w:t>
      </w:r>
    </w:p>
    <w:p w14:paraId="69553726" w14:textId="751DAF63" w:rsidR="00B501BB" w:rsidRPr="006B1A68" w:rsidRDefault="00B501BB" w:rsidP="00913B74">
      <w:pPr>
        <w:numPr>
          <w:ilvl w:val="0"/>
          <w:numId w:val="72"/>
        </w:numPr>
        <w:spacing w:after="42" w:line="259" w:lineRule="auto"/>
        <w:ind w:hanging="154"/>
        <w:rPr>
          <w:sz w:val="22"/>
          <w:szCs w:val="22"/>
        </w:rPr>
      </w:pPr>
      <w:r w:rsidRPr="006B1A68">
        <w:rPr>
          <w:rFonts w:eastAsia="Arial"/>
          <w:b/>
          <w:sz w:val="22"/>
          <w:szCs w:val="22"/>
        </w:rPr>
        <w:t xml:space="preserve">MANAGEMENT ORGANISATION  </w:t>
      </w:r>
    </w:p>
    <w:p w14:paraId="0531940F" w14:textId="77777777" w:rsidR="00B501BB" w:rsidRPr="006B1A68" w:rsidRDefault="00B501BB" w:rsidP="00913B74">
      <w:pPr>
        <w:numPr>
          <w:ilvl w:val="1"/>
          <w:numId w:val="72"/>
        </w:numPr>
        <w:spacing w:after="29" w:line="262" w:lineRule="auto"/>
        <w:ind w:left="990" w:right="43" w:hanging="540"/>
        <w:jc w:val="both"/>
        <w:rPr>
          <w:sz w:val="22"/>
          <w:szCs w:val="22"/>
        </w:rPr>
      </w:pPr>
      <w:r w:rsidRPr="006B1A68">
        <w:rPr>
          <w:sz w:val="22"/>
          <w:szCs w:val="22"/>
        </w:rPr>
        <w:t xml:space="preserve">A description of the organizational structure including the general company organization and operations department organization. The relationship between the operations department and the other departments of the company. In particular, the subordination and reporting lines of all divisions, departments etc., which pertain to the safety of the UAS operations, shall be shown  </w:t>
      </w:r>
    </w:p>
    <w:p w14:paraId="5A09C276" w14:textId="77777777" w:rsidR="00B501BB" w:rsidRPr="006B1A68" w:rsidRDefault="00B501BB" w:rsidP="006B60CC">
      <w:pPr>
        <w:ind w:left="1080" w:right="43" w:hanging="630"/>
        <w:rPr>
          <w:sz w:val="22"/>
          <w:szCs w:val="22"/>
        </w:rPr>
      </w:pPr>
      <w:r w:rsidRPr="006B1A68">
        <w:rPr>
          <w:rFonts w:eastAsia="Arial"/>
          <w:b/>
          <w:sz w:val="22"/>
          <w:szCs w:val="22"/>
        </w:rPr>
        <w:t xml:space="preserve">4.2 </w:t>
      </w:r>
      <w:r w:rsidRPr="006B1A68">
        <w:rPr>
          <w:sz w:val="22"/>
          <w:szCs w:val="22"/>
        </w:rPr>
        <w:t xml:space="preserve">Accountable Manager –duties and responsibilities  </w:t>
      </w:r>
    </w:p>
    <w:p w14:paraId="43761FDA" w14:textId="77777777" w:rsidR="00B501BB" w:rsidRPr="006B1A68" w:rsidRDefault="00B501BB" w:rsidP="00577688">
      <w:pPr>
        <w:ind w:left="1080" w:right="43" w:hanging="630"/>
        <w:rPr>
          <w:sz w:val="22"/>
          <w:szCs w:val="22"/>
        </w:rPr>
      </w:pPr>
      <w:r w:rsidRPr="006B1A68">
        <w:rPr>
          <w:rFonts w:eastAsia="Arial"/>
          <w:b/>
          <w:sz w:val="22"/>
          <w:szCs w:val="22"/>
        </w:rPr>
        <w:t xml:space="preserve">4.3 </w:t>
      </w:r>
      <w:r w:rsidRPr="006B1A68">
        <w:rPr>
          <w:sz w:val="22"/>
          <w:szCs w:val="22"/>
        </w:rPr>
        <w:t xml:space="preserve">Nominated personnel – Functions duties and responsibilities  </w:t>
      </w:r>
    </w:p>
    <w:p w14:paraId="25B0D91F" w14:textId="77777777" w:rsidR="00B501BB" w:rsidRPr="006B1A68" w:rsidRDefault="00B501BB" w:rsidP="00577688">
      <w:pPr>
        <w:ind w:left="1080" w:right="43" w:hanging="630"/>
        <w:rPr>
          <w:sz w:val="22"/>
          <w:szCs w:val="22"/>
        </w:rPr>
      </w:pPr>
      <w:r w:rsidRPr="006B1A68">
        <w:rPr>
          <w:rFonts w:eastAsia="Arial"/>
          <w:b/>
          <w:sz w:val="22"/>
          <w:szCs w:val="22"/>
        </w:rPr>
        <w:t xml:space="preserve">4.4 </w:t>
      </w:r>
      <w:r w:rsidRPr="006B1A68">
        <w:rPr>
          <w:sz w:val="22"/>
          <w:szCs w:val="22"/>
        </w:rPr>
        <w:t xml:space="preserve">UAS Pilot- duties and responsibilities  </w:t>
      </w:r>
    </w:p>
    <w:p w14:paraId="0C863575" w14:textId="77777777" w:rsidR="00B501BB" w:rsidRPr="006B1A68" w:rsidRDefault="00B501BB" w:rsidP="00577688">
      <w:pPr>
        <w:ind w:left="1080" w:right="43" w:hanging="630"/>
        <w:rPr>
          <w:sz w:val="22"/>
          <w:szCs w:val="22"/>
        </w:rPr>
      </w:pPr>
      <w:r w:rsidRPr="006B1A68">
        <w:rPr>
          <w:rFonts w:eastAsia="Arial"/>
          <w:b/>
          <w:sz w:val="22"/>
          <w:szCs w:val="22"/>
        </w:rPr>
        <w:t xml:space="preserve">4.5 </w:t>
      </w:r>
      <w:r w:rsidRPr="006B1A68">
        <w:rPr>
          <w:sz w:val="22"/>
          <w:szCs w:val="22"/>
        </w:rPr>
        <w:t xml:space="preserve">Support personnel in the operation of UAS- duties and responsibilities  </w:t>
      </w:r>
    </w:p>
    <w:p w14:paraId="13BD9004" w14:textId="77777777" w:rsidR="00B501BB" w:rsidRPr="006B1A68" w:rsidRDefault="00B501BB" w:rsidP="00577688">
      <w:pPr>
        <w:ind w:left="1080" w:right="43" w:hanging="630"/>
        <w:rPr>
          <w:sz w:val="22"/>
          <w:szCs w:val="22"/>
        </w:rPr>
      </w:pPr>
      <w:r w:rsidRPr="006B1A68">
        <w:rPr>
          <w:rFonts w:eastAsia="Arial"/>
          <w:b/>
          <w:sz w:val="22"/>
          <w:szCs w:val="22"/>
        </w:rPr>
        <w:t xml:space="preserve">4.6 </w:t>
      </w:r>
      <w:r w:rsidRPr="006B1A68">
        <w:rPr>
          <w:sz w:val="22"/>
          <w:szCs w:val="22"/>
        </w:rPr>
        <w:t xml:space="preserve">A description of the objectives, procedures and responsibilities necessary to exercise operational control with respect to flight safety.  </w:t>
      </w:r>
    </w:p>
    <w:p w14:paraId="6A4A9A01" w14:textId="77777777" w:rsidR="00B501BB" w:rsidRPr="006B1A68" w:rsidRDefault="00B501BB" w:rsidP="00B501BB">
      <w:pPr>
        <w:spacing w:line="259" w:lineRule="auto"/>
        <w:rPr>
          <w:sz w:val="22"/>
          <w:szCs w:val="22"/>
        </w:rPr>
      </w:pPr>
      <w:r w:rsidRPr="006B1A68">
        <w:rPr>
          <w:sz w:val="22"/>
          <w:szCs w:val="22"/>
        </w:rPr>
        <w:t xml:space="preserve"> </w:t>
      </w:r>
    </w:p>
    <w:p w14:paraId="4EA15F9C" w14:textId="77777777" w:rsidR="00B501BB" w:rsidRPr="006B1A68" w:rsidRDefault="00B501BB" w:rsidP="00B501BB">
      <w:pPr>
        <w:spacing w:line="259" w:lineRule="auto"/>
        <w:rPr>
          <w:sz w:val="22"/>
          <w:szCs w:val="22"/>
        </w:rPr>
      </w:pPr>
      <w:r w:rsidRPr="006B1A68">
        <w:rPr>
          <w:sz w:val="22"/>
          <w:szCs w:val="22"/>
        </w:rPr>
        <w:t xml:space="preserve">  </w:t>
      </w:r>
    </w:p>
    <w:p w14:paraId="510324DD" w14:textId="600F4470" w:rsidR="006B60CC" w:rsidRPr="006B1A68" w:rsidRDefault="000414DA" w:rsidP="00B501BB">
      <w:pPr>
        <w:spacing w:line="259" w:lineRule="auto"/>
        <w:ind w:left="-5"/>
        <w:rPr>
          <w:rFonts w:eastAsia="Arial"/>
          <w:b/>
          <w:sz w:val="22"/>
          <w:szCs w:val="22"/>
        </w:rPr>
      </w:pPr>
      <w:r w:rsidRPr="006B1A68">
        <w:rPr>
          <w:rFonts w:eastAsia="Arial"/>
          <w:b/>
          <w:sz w:val="22"/>
          <w:szCs w:val="22"/>
        </w:rPr>
        <w:t xml:space="preserve">PART </w:t>
      </w:r>
      <w:r w:rsidR="00B501BB" w:rsidRPr="006B1A68">
        <w:rPr>
          <w:rFonts w:eastAsia="Arial"/>
          <w:b/>
          <w:sz w:val="22"/>
          <w:szCs w:val="22"/>
        </w:rPr>
        <w:t xml:space="preserve">B – UAS </w:t>
      </w:r>
      <w:r w:rsidR="00917CC6" w:rsidRPr="006B1A68">
        <w:rPr>
          <w:rFonts w:eastAsia="Arial"/>
          <w:b/>
          <w:sz w:val="22"/>
          <w:szCs w:val="22"/>
        </w:rPr>
        <w:t xml:space="preserve">OPERATING INFORMATION </w:t>
      </w:r>
    </w:p>
    <w:p w14:paraId="1FDDD3FE" w14:textId="634E6199" w:rsidR="00B501BB" w:rsidRPr="006B1A68" w:rsidRDefault="00B501BB" w:rsidP="00B501BB">
      <w:pPr>
        <w:spacing w:line="259" w:lineRule="auto"/>
        <w:ind w:left="-5"/>
        <w:rPr>
          <w:sz w:val="22"/>
          <w:szCs w:val="22"/>
        </w:rPr>
      </w:pPr>
      <w:r w:rsidRPr="006B1A68">
        <w:rPr>
          <w:rFonts w:eastAsia="Arial"/>
          <w:b/>
          <w:sz w:val="22"/>
          <w:szCs w:val="22"/>
        </w:rPr>
        <w:t xml:space="preserve">  </w:t>
      </w:r>
    </w:p>
    <w:p w14:paraId="1C1A7577" w14:textId="77777777" w:rsidR="00B501BB" w:rsidRPr="006B1A68" w:rsidRDefault="00B501BB" w:rsidP="00913B74">
      <w:pPr>
        <w:numPr>
          <w:ilvl w:val="0"/>
          <w:numId w:val="74"/>
        </w:numPr>
        <w:spacing w:after="42" w:line="259" w:lineRule="auto"/>
        <w:ind w:hanging="154"/>
        <w:rPr>
          <w:sz w:val="22"/>
          <w:szCs w:val="22"/>
        </w:rPr>
      </w:pPr>
      <w:r w:rsidRPr="006B1A68">
        <w:rPr>
          <w:rFonts w:eastAsia="Arial"/>
          <w:b/>
          <w:sz w:val="22"/>
          <w:szCs w:val="22"/>
        </w:rPr>
        <w:t xml:space="preserve">CREW INFORMATION  </w:t>
      </w:r>
    </w:p>
    <w:p w14:paraId="3E1926EE"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Flight team/crew composition  </w:t>
      </w:r>
    </w:p>
    <w:p w14:paraId="65F743FD"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Qualification requirements of UAS Pilot and support crew  </w:t>
      </w:r>
    </w:p>
    <w:p w14:paraId="59F81E58"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Medical competencies  </w:t>
      </w:r>
    </w:p>
    <w:p w14:paraId="1EB10337"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Operations of different types of UAS  </w:t>
      </w:r>
    </w:p>
    <w:p w14:paraId="07D52861" w14:textId="3F1768E1" w:rsidR="00B501BB" w:rsidRPr="006B1A68" w:rsidRDefault="000D54F7" w:rsidP="00B501BB">
      <w:pPr>
        <w:spacing w:line="259" w:lineRule="auto"/>
        <w:rPr>
          <w:sz w:val="22"/>
          <w:szCs w:val="22"/>
        </w:rPr>
      </w:pPr>
      <w:r w:rsidRPr="006B1A68">
        <w:rPr>
          <w:noProof/>
          <w:sz w:val="22"/>
          <w:szCs w:val="22"/>
        </w:rPr>
        <mc:AlternateContent>
          <mc:Choice Requires="wpi">
            <w:drawing>
              <wp:anchor distT="0" distB="0" distL="114300" distR="114300" simplePos="0" relativeHeight="251659264" behindDoc="0" locked="0" layoutInCell="1" allowOverlap="1" wp14:anchorId="001F4FFE" wp14:editId="65333476">
                <wp:simplePos x="0" y="0"/>
                <wp:positionH relativeFrom="column">
                  <wp:posOffset>3608170</wp:posOffset>
                </wp:positionH>
                <wp:positionV relativeFrom="paragraph">
                  <wp:posOffset>45700</wp:posOffset>
                </wp:positionV>
                <wp:extent cx="360" cy="360"/>
                <wp:effectExtent l="38100" t="38100" r="38100" b="38100"/>
                <wp:wrapNone/>
                <wp:docPr id="165569437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du="http://schemas.microsoft.com/office/word/2023/wordml/word16du">
            <w:pict>
              <v:shapetype w14:anchorId="196A7E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83.55pt;margin-top:3.05pt;width:1.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">
                <v:imagedata r:id="rId13" o:title=""/>
              </v:shape>
            </w:pict>
          </mc:Fallback>
        </mc:AlternateContent>
      </w:r>
      <w:r w:rsidR="00B501BB" w:rsidRPr="006B1A68">
        <w:rPr>
          <w:sz w:val="22"/>
          <w:szCs w:val="22"/>
        </w:rPr>
        <w:t xml:space="preserve"> </w:t>
      </w:r>
    </w:p>
    <w:p w14:paraId="177ACB16" w14:textId="77777777" w:rsidR="00B501BB" w:rsidRPr="006B1A68" w:rsidRDefault="00B501BB" w:rsidP="00913B74">
      <w:pPr>
        <w:numPr>
          <w:ilvl w:val="0"/>
          <w:numId w:val="74"/>
        </w:numPr>
        <w:spacing w:after="42" w:line="259" w:lineRule="auto"/>
        <w:ind w:hanging="154"/>
        <w:rPr>
          <w:sz w:val="22"/>
          <w:szCs w:val="22"/>
        </w:rPr>
      </w:pPr>
      <w:r w:rsidRPr="006B1A68">
        <w:rPr>
          <w:rFonts w:eastAsia="Arial"/>
          <w:b/>
          <w:sz w:val="22"/>
          <w:szCs w:val="22"/>
        </w:rPr>
        <w:t xml:space="preserve">OPERATIONS OF UAS  </w:t>
      </w:r>
    </w:p>
    <w:p w14:paraId="5CCDC728"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Operating Limitations and conditions  </w:t>
      </w:r>
    </w:p>
    <w:p w14:paraId="5D5E4443"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Communications  </w:t>
      </w:r>
    </w:p>
    <w:p w14:paraId="046DAC6A"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Weather  </w:t>
      </w:r>
    </w:p>
    <w:p w14:paraId="7E7C0B76" w14:textId="77777777" w:rsidR="00B501BB" w:rsidRPr="006B1A68" w:rsidRDefault="00B501BB" w:rsidP="00913B74">
      <w:pPr>
        <w:numPr>
          <w:ilvl w:val="1"/>
          <w:numId w:val="74"/>
        </w:numPr>
        <w:spacing w:line="262" w:lineRule="auto"/>
        <w:ind w:left="647" w:right="43" w:hanging="302"/>
        <w:jc w:val="both"/>
        <w:rPr>
          <w:sz w:val="22"/>
          <w:szCs w:val="22"/>
        </w:rPr>
      </w:pPr>
      <w:r w:rsidRPr="006B1A68">
        <w:rPr>
          <w:sz w:val="22"/>
          <w:szCs w:val="22"/>
        </w:rPr>
        <w:t xml:space="preserve">On site procedures  </w:t>
      </w:r>
    </w:p>
    <w:p w14:paraId="77D0AD78" w14:textId="77777777" w:rsidR="00B501BB" w:rsidRPr="006B1A68" w:rsidRDefault="00B501BB" w:rsidP="00B501BB">
      <w:pPr>
        <w:spacing w:line="259" w:lineRule="auto"/>
        <w:rPr>
          <w:sz w:val="22"/>
          <w:szCs w:val="22"/>
        </w:rPr>
      </w:pPr>
      <w:r w:rsidRPr="006B1A68">
        <w:rPr>
          <w:sz w:val="22"/>
          <w:szCs w:val="22"/>
        </w:rPr>
        <w:t xml:space="preserve"> </w:t>
      </w:r>
    </w:p>
    <w:p w14:paraId="1B9BBB53" w14:textId="77777777" w:rsidR="00B501BB" w:rsidRPr="006B1A68" w:rsidRDefault="00B501BB" w:rsidP="00913B74">
      <w:pPr>
        <w:numPr>
          <w:ilvl w:val="0"/>
          <w:numId w:val="74"/>
        </w:numPr>
        <w:spacing w:after="42" w:line="259" w:lineRule="auto"/>
        <w:ind w:hanging="154"/>
        <w:rPr>
          <w:sz w:val="22"/>
          <w:szCs w:val="22"/>
        </w:rPr>
      </w:pPr>
      <w:r w:rsidRPr="006B1A68">
        <w:rPr>
          <w:rFonts w:eastAsia="Arial"/>
          <w:b/>
          <w:sz w:val="22"/>
          <w:szCs w:val="22"/>
        </w:rPr>
        <w:t xml:space="preserve">UAS FLIGHT MANAGEMENT  </w:t>
      </w:r>
    </w:p>
    <w:p w14:paraId="406E13D4"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Assembly and functional checks  </w:t>
      </w:r>
    </w:p>
    <w:p w14:paraId="59FB7A17"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Pre –flight checks  </w:t>
      </w:r>
    </w:p>
    <w:p w14:paraId="1F87A889"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Normal flight procedures associated with relevant systems  </w:t>
      </w:r>
    </w:p>
    <w:p w14:paraId="325963FD"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Inflight checks associated with relevant systems  </w:t>
      </w:r>
    </w:p>
    <w:p w14:paraId="2A5DC10B"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Abnormal procedures associated with relevant systems  </w:t>
      </w:r>
    </w:p>
    <w:p w14:paraId="69C39E8E" w14:textId="77777777" w:rsidR="00B501BB" w:rsidRPr="006B1A68" w:rsidRDefault="00B501BB" w:rsidP="00913B74">
      <w:pPr>
        <w:numPr>
          <w:ilvl w:val="1"/>
          <w:numId w:val="74"/>
        </w:numPr>
        <w:spacing w:line="262" w:lineRule="auto"/>
        <w:ind w:left="900" w:right="43" w:hanging="555"/>
        <w:jc w:val="both"/>
        <w:rPr>
          <w:sz w:val="22"/>
          <w:szCs w:val="22"/>
        </w:rPr>
      </w:pPr>
      <w:r w:rsidRPr="006B1A68">
        <w:rPr>
          <w:sz w:val="22"/>
          <w:szCs w:val="22"/>
        </w:rPr>
        <w:t xml:space="preserve">Emergency Procedures associated with relevant systems  </w:t>
      </w:r>
    </w:p>
    <w:p w14:paraId="10A6AC71" w14:textId="77777777" w:rsidR="00B501BB" w:rsidRPr="006B1A68" w:rsidRDefault="00B501BB" w:rsidP="00B501BB">
      <w:pPr>
        <w:spacing w:line="259" w:lineRule="auto"/>
        <w:rPr>
          <w:sz w:val="22"/>
          <w:szCs w:val="22"/>
        </w:rPr>
      </w:pPr>
      <w:r w:rsidRPr="006B1A68">
        <w:rPr>
          <w:sz w:val="22"/>
          <w:szCs w:val="22"/>
        </w:rPr>
        <w:t xml:space="preserve"> </w:t>
      </w:r>
    </w:p>
    <w:p w14:paraId="65323261" w14:textId="77777777" w:rsidR="00B501BB" w:rsidRPr="006B1A68" w:rsidRDefault="00B501BB" w:rsidP="00913B74">
      <w:pPr>
        <w:numPr>
          <w:ilvl w:val="0"/>
          <w:numId w:val="74"/>
        </w:numPr>
        <w:spacing w:line="259" w:lineRule="auto"/>
        <w:ind w:hanging="154"/>
        <w:rPr>
          <w:sz w:val="22"/>
          <w:szCs w:val="22"/>
        </w:rPr>
      </w:pPr>
      <w:r w:rsidRPr="006B1A68">
        <w:rPr>
          <w:rFonts w:eastAsia="Arial"/>
          <w:b/>
          <w:sz w:val="22"/>
          <w:szCs w:val="22"/>
        </w:rPr>
        <w:t xml:space="preserve">UAS USER MANUAL  </w:t>
      </w:r>
    </w:p>
    <w:p w14:paraId="51C3B071" w14:textId="5602046F" w:rsidR="00B501BB" w:rsidRPr="006B1A68" w:rsidRDefault="00B501BB" w:rsidP="00B501BB">
      <w:pPr>
        <w:spacing w:after="42" w:line="259" w:lineRule="auto"/>
        <w:ind w:left="-5"/>
        <w:rPr>
          <w:sz w:val="22"/>
          <w:szCs w:val="22"/>
        </w:rPr>
      </w:pPr>
      <w:r w:rsidRPr="006B1A68">
        <w:rPr>
          <w:rFonts w:eastAsia="Arial"/>
          <w:b/>
          <w:sz w:val="22"/>
          <w:szCs w:val="22"/>
        </w:rPr>
        <w:t xml:space="preserve">Part C </w:t>
      </w:r>
      <w:r w:rsidR="00917CC6" w:rsidRPr="006B1A68">
        <w:rPr>
          <w:rFonts w:eastAsia="Arial"/>
          <w:b/>
          <w:sz w:val="22"/>
          <w:szCs w:val="22"/>
        </w:rPr>
        <w:t xml:space="preserve">– AREAS ROUTES AND AERODROMES   </w:t>
      </w:r>
    </w:p>
    <w:p w14:paraId="5B54CCE5" w14:textId="78D4A3C2" w:rsidR="00B501BB" w:rsidRPr="006B1A68" w:rsidRDefault="00B501BB" w:rsidP="00913B74">
      <w:pPr>
        <w:numPr>
          <w:ilvl w:val="0"/>
          <w:numId w:val="75"/>
        </w:numPr>
        <w:spacing w:line="262" w:lineRule="auto"/>
        <w:ind w:left="450" w:right="43" w:hanging="270"/>
        <w:jc w:val="both"/>
        <w:rPr>
          <w:sz w:val="22"/>
          <w:szCs w:val="22"/>
        </w:rPr>
      </w:pPr>
      <w:r w:rsidRPr="006B1A68">
        <w:rPr>
          <w:sz w:val="22"/>
          <w:szCs w:val="22"/>
        </w:rPr>
        <w:t xml:space="preserve">Areas of </w:t>
      </w:r>
      <w:r w:rsidR="00A26C20" w:rsidRPr="006B1A68">
        <w:rPr>
          <w:sz w:val="22"/>
          <w:szCs w:val="22"/>
        </w:rPr>
        <w:t>o</w:t>
      </w:r>
      <w:r w:rsidRPr="006B1A68">
        <w:rPr>
          <w:sz w:val="22"/>
          <w:szCs w:val="22"/>
        </w:rPr>
        <w:t xml:space="preserve">perations  </w:t>
      </w:r>
    </w:p>
    <w:p w14:paraId="5F4551F8" w14:textId="77777777" w:rsidR="00B501BB" w:rsidRPr="006B1A68" w:rsidRDefault="00B501BB" w:rsidP="00913B74">
      <w:pPr>
        <w:numPr>
          <w:ilvl w:val="0"/>
          <w:numId w:val="75"/>
        </w:numPr>
        <w:spacing w:line="262" w:lineRule="auto"/>
        <w:ind w:left="450" w:right="43" w:hanging="270"/>
        <w:jc w:val="both"/>
        <w:rPr>
          <w:sz w:val="22"/>
          <w:szCs w:val="22"/>
        </w:rPr>
      </w:pPr>
      <w:r w:rsidRPr="006B1A68">
        <w:rPr>
          <w:sz w:val="22"/>
          <w:szCs w:val="22"/>
        </w:rPr>
        <w:t>Operating site planning and assessment</w:t>
      </w:r>
      <w:r w:rsidRPr="006B1A68">
        <w:rPr>
          <w:rFonts w:eastAsia="Arial"/>
          <w:b/>
          <w:sz w:val="22"/>
          <w:szCs w:val="22"/>
        </w:rPr>
        <w:t xml:space="preserve"> </w:t>
      </w:r>
    </w:p>
    <w:p w14:paraId="01667CB3" w14:textId="77777777" w:rsidR="00B501BB" w:rsidRPr="006B1A68" w:rsidRDefault="00B501BB" w:rsidP="00913B74">
      <w:pPr>
        <w:numPr>
          <w:ilvl w:val="0"/>
          <w:numId w:val="75"/>
        </w:numPr>
        <w:spacing w:after="29" w:line="262" w:lineRule="auto"/>
        <w:ind w:left="450" w:right="43" w:hanging="270"/>
        <w:jc w:val="both"/>
        <w:rPr>
          <w:sz w:val="22"/>
          <w:szCs w:val="22"/>
        </w:rPr>
      </w:pPr>
      <w:r w:rsidRPr="006B1A68">
        <w:rPr>
          <w:sz w:val="22"/>
          <w:szCs w:val="22"/>
        </w:rPr>
        <w:t xml:space="preserve">Authorizations including site permissions  </w:t>
      </w:r>
    </w:p>
    <w:p w14:paraId="53CA9E31" w14:textId="77777777" w:rsidR="00B501BB" w:rsidRPr="006B1A68" w:rsidRDefault="00B501BB" w:rsidP="00B501BB">
      <w:pPr>
        <w:spacing w:line="259" w:lineRule="auto"/>
        <w:rPr>
          <w:sz w:val="22"/>
          <w:szCs w:val="22"/>
        </w:rPr>
      </w:pPr>
      <w:r w:rsidRPr="006B1A68">
        <w:rPr>
          <w:sz w:val="22"/>
          <w:szCs w:val="22"/>
        </w:rPr>
        <w:t xml:space="preserve">  </w:t>
      </w:r>
    </w:p>
    <w:p w14:paraId="1F239C5D" w14:textId="38E3271C" w:rsidR="00B501BB" w:rsidRPr="006B1A68" w:rsidRDefault="00B501BB" w:rsidP="00B501BB">
      <w:pPr>
        <w:spacing w:after="42" w:line="259" w:lineRule="auto"/>
        <w:ind w:left="-5"/>
        <w:rPr>
          <w:sz w:val="22"/>
          <w:szCs w:val="22"/>
        </w:rPr>
      </w:pPr>
      <w:r w:rsidRPr="006B1A68">
        <w:rPr>
          <w:rFonts w:eastAsia="Arial"/>
          <w:b/>
          <w:sz w:val="22"/>
          <w:szCs w:val="22"/>
        </w:rPr>
        <w:t xml:space="preserve">Part D – </w:t>
      </w:r>
      <w:r w:rsidR="00917CC6" w:rsidRPr="006B1A68">
        <w:rPr>
          <w:rFonts w:eastAsia="Arial"/>
          <w:b/>
          <w:sz w:val="22"/>
          <w:szCs w:val="22"/>
        </w:rPr>
        <w:t xml:space="preserve">CREW TRAINING   </w:t>
      </w:r>
    </w:p>
    <w:p w14:paraId="34326391" w14:textId="77777777" w:rsidR="00B501BB" w:rsidRPr="006B1A68" w:rsidRDefault="00B501BB" w:rsidP="00913B74">
      <w:pPr>
        <w:numPr>
          <w:ilvl w:val="0"/>
          <w:numId w:val="76"/>
        </w:numPr>
        <w:spacing w:line="262" w:lineRule="auto"/>
        <w:ind w:left="540" w:right="43" w:hanging="450"/>
        <w:jc w:val="both"/>
        <w:rPr>
          <w:sz w:val="22"/>
          <w:szCs w:val="22"/>
        </w:rPr>
      </w:pPr>
      <w:r w:rsidRPr="006B1A68">
        <w:rPr>
          <w:sz w:val="22"/>
          <w:szCs w:val="22"/>
        </w:rPr>
        <w:t xml:space="preserve">Training syllabi and checking programs for UAS crew  </w:t>
      </w:r>
    </w:p>
    <w:p w14:paraId="0C228BF8" w14:textId="77777777" w:rsidR="00B501BB" w:rsidRPr="006B1A68" w:rsidRDefault="00B501BB" w:rsidP="00913B74">
      <w:pPr>
        <w:numPr>
          <w:ilvl w:val="0"/>
          <w:numId w:val="76"/>
        </w:numPr>
        <w:spacing w:line="262" w:lineRule="auto"/>
        <w:ind w:left="540" w:right="43" w:hanging="450"/>
        <w:jc w:val="both"/>
        <w:rPr>
          <w:sz w:val="22"/>
          <w:szCs w:val="22"/>
        </w:rPr>
      </w:pPr>
      <w:r w:rsidRPr="006B1A68">
        <w:rPr>
          <w:sz w:val="22"/>
          <w:szCs w:val="22"/>
        </w:rPr>
        <w:t xml:space="preserve">Training syllabi and checking programs for UAS support crew  </w:t>
      </w:r>
    </w:p>
    <w:p w14:paraId="246057DA" w14:textId="77777777" w:rsidR="00B501BB" w:rsidRPr="006B1A68" w:rsidRDefault="00B501BB" w:rsidP="00913B74">
      <w:pPr>
        <w:numPr>
          <w:ilvl w:val="0"/>
          <w:numId w:val="76"/>
        </w:numPr>
        <w:spacing w:line="262" w:lineRule="auto"/>
        <w:ind w:left="540" w:right="43" w:hanging="450"/>
        <w:jc w:val="both"/>
        <w:rPr>
          <w:sz w:val="22"/>
          <w:szCs w:val="22"/>
        </w:rPr>
      </w:pPr>
      <w:r w:rsidRPr="006B1A68">
        <w:rPr>
          <w:sz w:val="22"/>
          <w:szCs w:val="22"/>
        </w:rPr>
        <w:t xml:space="preserve">Training syllabi and programs for personnel other than crew  </w:t>
      </w:r>
    </w:p>
    <w:p w14:paraId="1F1706DC" w14:textId="77777777" w:rsidR="00B501BB" w:rsidRPr="006B1A68" w:rsidRDefault="00B501BB" w:rsidP="00913B74">
      <w:pPr>
        <w:numPr>
          <w:ilvl w:val="0"/>
          <w:numId w:val="76"/>
        </w:numPr>
        <w:spacing w:line="262" w:lineRule="auto"/>
        <w:ind w:left="540" w:right="43" w:hanging="450"/>
        <w:jc w:val="both"/>
        <w:rPr>
          <w:sz w:val="22"/>
          <w:szCs w:val="22"/>
        </w:rPr>
      </w:pPr>
      <w:r w:rsidRPr="006B1A68">
        <w:rPr>
          <w:sz w:val="22"/>
          <w:szCs w:val="22"/>
        </w:rPr>
        <w:t xml:space="preserve">Recurrent training programs  </w:t>
      </w:r>
    </w:p>
    <w:p w14:paraId="40387722" w14:textId="2F6755BA" w:rsidR="004B7B06" w:rsidRPr="006B1A68" w:rsidRDefault="00B501BB" w:rsidP="00913B74">
      <w:pPr>
        <w:numPr>
          <w:ilvl w:val="0"/>
          <w:numId w:val="76"/>
        </w:numPr>
        <w:spacing w:line="262" w:lineRule="auto"/>
        <w:ind w:left="540" w:right="43" w:hanging="450"/>
        <w:jc w:val="both"/>
        <w:rPr>
          <w:sz w:val="22"/>
          <w:szCs w:val="22"/>
        </w:rPr>
      </w:pPr>
      <w:r w:rsidRPr="006B1A68">
        <w:rPr>
          <w:sz w:val="22"/>
          <w:szCs w:val="22"/>
        </w:rPr>
        <w:t xml:space="preserve">Additional training requirements that individual clients specify for the proposed operations.  </w:t>
      </w:r>
      <w:r w:rsidR="004B7B06" w:rsidRPr="006B1A68">
        <w:rPr>
          <w:sz w:val="22"/>
          <w:szCs w:val="22"/>
        </w:rPr>
        <w:t xml:space="preserve"> </w:t>
      </w:r>
    </w:p>
    <w:p w14:paraId="513F33A2" w14:textId="7FCF935E" w:rsidR="003729F9" w:rsidRPr="006B1A68" w:rsidRDefault="004B7B06">
      <w:pPr>
        <w:widowControl w:val="0"/>
        <w:autoSpaceDE w:val="0"/>
        <w:autoSpaceDN w:val="0"/>
        <w:adjustRightInd w:val="0"/>
        <w:jc w:val="both"/>
        <w:rPr>
          <w:sz w:val="22"/>
          <w:szCs w:val="22"/>
        </w:rPr>
      </w:pPr>
      <w:r w:rsidRPr="006B1A68">
        <w:rPr>
          <w:sz w:val="22"/>
          <w:szCs w:val="22"/>
        </w:rPr>
        <w:t xml:space="preserve"> </w:t>
      </w:r>
    </w:p>
    <w:p w14:paraId="59556D17" w14:textId="77777777" w:rsidR="003729F9" w:rsidRPr="006B1A68" w:rsidRDefault="003729F9">
      <w:pPr>
        <w:spacing w:after="160" w:line="259" w:lineRule="auto"/>
        <w:rPr>
          <w:sz w:val="22"/>
          <w:szCs w:val="22"/>
        </w:rPr>
      </w:pPr>
      <w:r w:rsidRPr="006B1A68">
        <w:rPr>
          <w:sz w:val="22"/>
          <w:szCs w:val="22"/>
        </w:rPr>
        <w:br w:type="page"/>
      </w:r>
    </w:p>
    <w:p w14:paraId="47C9BAEC" w14:textId="577F1512" w:rsidR="0021566B" w:rsidRDefault="00FB550F" w:rsidP="00665EB2">
      <w:pPr>
        <w:shd w:val="clear" w:color="auto" w:fill="D9D9D9" w:themeFill="background1" w:themeFillShade="D9"/>
        <w:jc w:val="center"/>
        <w:rPr>
          <w:b/>
          <w:bCs/>
          <w:sz w:val="22"/>
          <w:szCs w:val="22"/>
        </w:rPr>
      </w:pPr>
      <w:r w:rsidRPr="006B1A68">
        <w:rPr>
          <w:b/>
          <w:bCs/>
          <w:sz w:val="22"/>
          <w:szCs w:val="22"/>
        </w:rPr>
        <w:t>SECOND</w:t>
      </w:r>
      <w:r w:rsidR="007336F8" w:rsidRPr="006B1A68">
        <w:rPr>
          <w:b/>
          <w:bCs/>
          <w:sz w:val="22"/>
          <w:szCs w:val="22"/>
        </w:rPr>
        <w:t xml:space="preserve"> </w:t>
      </w:r>
      <w:r w:rsidR="0021566B" w:rsidRPr="006B1A68">
        <w:rPr>
          <w:b/>
          <w:bCs/>
          <w:sz w:val="22"/>
          <w:szCs w:val="22"/>
        </w:rPr>
        <w:t>SCHEDULE</w:t>
      </w:r>
    </w:p>
    <w:p w14:paraId="75848D2D" w14:textId="5FB325F7" w:rsidR="004E4FC5" w:rsidRPr="006B1A68" w:rsidRDefault="00F50C8D" w:rsidP="00F50C8D">
      <w:pPr>
        <w:shd w:val="clear" w:color="auto" w:fill="D9D9D9" w:themeFill="background1" w:themeFillShade="D9"/>
        <w:ind w:right="-1181"/>
        <w:rPr>
          <w:b/>
          <w:sz w:val="22"/>
          <w:szCs w:val="22"/>
        </w:rPr>
      </w:pPr>
      <w:r>
        <w:rPr>
          <w:b/>
          <w:sz w:val="22"/>
          <w:szCs w:val="22"/>
        </w:rPr>
        <w:t xml:space="preserve">                                                        </w:t>
      </w:r>
      <w:r w:rsidR="00B77D70">
        <w:rPr>
          <w:b/>
          <w:sz w:val="22"/>
          <w:szCs w:val="22"/>
        </w:rPr>
        <w:t>(</w:t>
      </w:r>
      <w:r w:rsidR="004E4FC5" w:rsidRPr="006B1A68">
        <w:rPr>
          <w:b/>
          <w:sz w:val="22"/>
          <w:szCs w:val="22"/>
        </w:rPr>
        <w:t xml:space="preserve">Made under </w:t>
      </w:r>
      <w:r w:rsidR="005132E9" w:rsidRPr="00665EB2">
        <w:rPr>
          <w:b/>
          <w:sz w:val="22"/>
          <w:szCs w:val="22"/>
        </w:rPr>
        <w:t>Regulation 4</w:t>
      </w:r>
      <w:r w:rsidR="005860A6" w:rsidRPr="00665EB2">
        <w:rPr>
          <w:b/>
          <w:sz w:val="22"/>
          <w:szCs w:val="22"/>
        </w:rPr>
        <w:t xml:space="preserve"> </w:t>
      </w:r>
      <w:r w:rsidR="00B77D70" w:rsidRPr="00665EB2">
        <w:rPr>
          <w:b/>
          <w:sz w:val="22"/>
          <w:szCs w:val="22"/>
        </w:rPr>
        <w:t>)</w:t>
      </w:r>
    </w:p>
    <w:p w14:paraId="66390295" w14:textId="77777777" w:rsidR="004E4FC5" w:rsidRPr="006B1A68" w:rsidRDefault="004E4FC5" w:rsidP="00EA0227">
      <w:pPr>
        <w:autoSpaceDE w:val="0"/>
        <w:autoSpaceDN w:val="0"/>
        <w:adjustRightInd w:val="0"/>
        <w:jc w:val="center"/>
        <w:rPr>
          <w:rFonts w:eastAsiaTheme="minorHAnsi"/>
          <w:b/>
          <w:sz w:val="22"/>
          <w:szCs w:val="22"/>
          <w:lang w:val="en-US" w:eastAsia="en-US" w:bidi="ar-SA"/>
        </w:rPr>
      </w:pPr>
    </w:p>
    <w:p w14:paraId="30E60449" w14:textId="77777777" w:rsidR="004E4FC5" w:rsidRPr="006B1A68" w:rsidRDefault="004E4FC5" w:rsidP="00EA0227">
      <w:pPr>
        <w:autoSpaceDE w:val="0"/>
        <w:autoSpaceDN w:val="0"/>
        <w:adjustRightInd w:val="0"/>
        <w:jc w:val="center"/>
        <w:rPr>
          <w:rFonts w:eastAsiaTheme="minorHAnsi"/>
          <w:b/>
          <w:sz w:val="22"/>
          <w:szCs w:val="22"/>
          <w:lang w:val="en-US" w:eastAsia="en-US" w:bidi="ar-SA"/>
        </w:rPr>
      </w:pPr>
      <w:bookmarkStart w:id="6" w:name="_Hlk136948231"/>
      <w:r w:rsidRPr="006B1A68">
        <w:rPr>
          <w:rFonts w:eastAsiaTheme="minorHAnsi"/>
          <w:b/>
          <w:sz w:val="22"/>
          <w:szCs w:val="22"/>
          <w:lang w:val="en-US" w:eastAsia="en-US" w:bidi="ar-SA"/>
        </w:rPr>
        <w:t>CATEGORIZATION OF UNMANNED AIRCRAFT SYSTEM OPERATIONS</w:t>
      </w:r>
    </w:p>
    <w:bookmarkEnd w:id="6"/>
    <w:p w14:paraId="3424F994" w14:textId="77777777" w:rsidR="004E4FC5" w:rsidRPr="006B1A68" w:rsidRDefault="004E4FC5" w:rsidP="00EA0227">
      <w:pPr>
        <w:autoSpaceDE w:val="0"/>
        <w:autoSpaceDN w:val="0"/>
        <w:adjustRightInd w:val="0"/>
        <w:jc w:val="center"/>
        <w:rPr>
          <w:sz w:val="22"/>
          <w:szCs w:val="22"/>
        </w:rPr>
      </w:pPr>
    </w:p>
    <w:p w14:paraId="033F3752" w14:textId="0D96D033" w:rsidR="004E4FC5" w:rsidRPr="00B4287A" w:rsidRDefault="00B77D70" w:rsidP="00EA0227">
      <w:pPr>
        <w:autoSpaceDE w:val="0"/>
        <w:autoSpaceDN w:val="0"/>
        <w:adjustRightInd w:val="0"/>
        <w:jc w:val="center"/>
        <w:rPr>
          <w:b/>
          <w:bCs/>
          <w:sz w:val="22"/>
          <w:szCs w:val="22"/>
        </w:rPr>
      </w:pPr>
      <w:r w:rsidRPr="00B77D70">
        <w:rPr>
          <w:b/>
          <w:bCs/>
          <w:sz w:val="22"/>
          <w:szCs w:val="22"/>
        </w:rPr>
        <w:t>PART</w:t>
      </w:r>
      <w:r w:rsidR="004E4FC5" w:rsidRPr="00B4287A">
        <w:rPr>
          <w:b/>
          <w:bCs/>
          <w:sz w:val="22"/>
          <w:szCs w:val="22"/>
        </w:rPr>
        <w:t xml:space="preserve"> I – Category </w:t>
      </w:r>
      <w:r>
        <w:rPr>
          <w:b/>
          <w:bCs/>
          <w:sz w:val="22"/>
          <w:szCs w:val="22"/>
        </w:rPr>
        <w:t>‘</w:t>
      </w:r>
      <w:r w:rsidR="004E4FC5" w:rsidRPr="00B4287A">
        <w:rPr>
          <w:b/>
          <w:bCs/>
          <w:sz w:val="22"/>
          <w:szCs w:val="22"/>
        </w:rPr>
        <w:t>A</w:t>
      </w:r>
      <w:r>
        <w:rPr>
          <w:b/>
          <w:bCs/>
          <w:sz w:val="22"/>
          <w:szCs w:val="22"/>
        </w:rPr>
        <w:t>’</w:t>
      </w:r>
      <w:r w:rsidR="004E4FC5" w:rsidRPr="00B4287A">
        <w:rPr>
          <w:b/>
          <w:bCs/>
          <w:sz w:val="22"/>
          <w:szCs w:val="22"/>
        </w:rPr>
        <w:t xml:space="preserve"> Operations (Low Risk)</w:t>
      </w:r>
    </w:p>
    <w:p w14:paraId="39C8C4F7" w14:textId="77777777" w:rsidR="004E4FC5" w:rsidRPr="006B1A68" w:rsidRDefault="004E4FC5" w:rsidP="004E4FC5">
      <w:pPr>
        <w:autoSpaceDE w:val="0"/>
        <w:autoSpaceDN w:val="0"/>
        <w:adjustRightInd w:val="0"/>
        <w:rPr>
          <w:sz w:val="22"/>
          <w:szCs w:val="22"/>
        </w:rPr>
      </w:pPr>
    </w:p>
    <w:p w14:paraId="32AC84A6" w14:textId="6A673743" w:rsidR="004B1794" w:rsidRPr="00E26930" w:rsidRDefault="004B1794" w:rsidP="00E26930">
      <w:pPr>
        <w:autoSpaceDE w:val="0"/>
        <w:autoSpaceDN w:val="0"/>
        <w:adjustRightInd w:val="0"/>
      </w:pPr>
      <w:r w:rsidRPr="00E26930">
        <w:t>UAS operations in this category shall be operated:</w:t>
      </w:r>
    </w:p>
    <w:p w14:paraId="622CFC09" w14:textId="6FE95F4A" w:rsidR="00AA2B58" w:rsidRPr="006B1A68" w:rsidRDefault="00AA2B58" w:rsidP="002C77BD">
      <w:pPr>
        <w:pStyle w:val="ListParagraph"/>
        <w:autoSpaceDE w:val="0"/>
        <w:autoSpaceDN w:val="0"/>
        <w:adjustRightInd w:val="0"/>
        <w:rPr>
          <w:rFonts w:ascii="Times New Roman" w:hAnsi="Times New Roman" w:cs="Times New Roman"/>
        </w:rPr>
      </w:pPr>
    </w:p>
    <w:p w14:paraId="51CF00DF" w14:textId="0DEA0E94" w:rsidR="00742B6B"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W</w:t>
      </w:r>
      <w:r w:rsidR="004E4FC5" w:rsidRPr="006B1A68">
        <w:rPr>
          <w:rFonts w:ascii="Times New Roman" w:hAnsi="Times New Roman" w:cs="Times New Roman"/>
        </w:rPr>
        <w:t>ithin visual line of site</w:t>
      </w:r>
      <w:r w:rsidR="00742B6B" w:rsidRPr="006B1A68">
        <w:rPr>
          <w:rFonts w:ascii="Times New Roman" w:hAnsi="Times New Roman" w:cs="Times New Roman"/>
        </w:rPr>
        <w:t>;</w:t>
      </w:r>
    </w:p>
    <w:p w14:paraId="2B4C1600" w14:textId="358CDD22" w:rsidR="00742B6B"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A</w:t>
      </w:r>
      <w:r w:rsidR="004E4FC5" w:rsidRPr="006B1A68">
        <w:rPr>
          <w:rFonts w:ascii="Times New Roman" w:hAnsi="Times New Roman" w:cs="Times New Roman"/>
        </w:rPr>
        <w:t>t a maximum height of</w:t>
      </w:r>
      <w:r w:rsidR="004355A7" w:rsidRPr="006B1A68">
        <w:rPr>
          <w:rFonts w:ascii="Times New Roman" w:hAnsi="Times New Roman" w:cs="Times New Roman"/>
        </w:rPr>
        <w:t xml:space="preserve"> </w:t>
      </w:r>
      <w:r w:rsidR="00245CFF" w:rsidRPr="006B1A68">
        <w:rPr>
          <w:rFonts w:ascii="Times New Roman" w:hAnsi="Times New Roman" w:cs="Times New Roman"/>
        </w:rPr>
        <w:t xml:space="preserve">400 </w:t>
      </w:r>
      <w:r w:rsidR="004E4FC5" w:rsidRPr="006B1A68">
        <w:rPr>
          <w:rFonts w:ascii="Times New Roman" w:hAnsi="Times New Roman" w:cs="Times New Roman"/>
        </w:rPr>
        <w:t>feet above ground level and 50 meters lateral distance from any persons,</w:t>
      </w:r>
      <w:r w:rsidR="004355A7" w:rsidRPr="006B1A68">
        <w:rPr>
          <w:rFonts w:ascii="Times New Roman" w:hAnsi="Times New Roman" w:cs="Times New Roman"/>
        </w:rPr>
        <w:t xml:space="preserve"> </w:t>
      </w:r>
      <w:r w:rsidR="004E4FC5" w:rsidRPr="006B1A68">
        <w:rPr>
          <w:rFonts w:ascii="Times New Roman" w:hAnsi="Times New Roman" w:cs="Times New Roman"/>
        </w:rPr>
        <w:t>building or object not associated with the op</w:t>
      </w:r>
      <w:r w:rsidR="00742B6B" w:rsidRPr="006B1A68">
        <w:rPr>
          <w:rFonts w:ascii="Times New Roman" w:hAnsi="Times New Roman" w:cs="Times New Roman"/>
        </w:rPr>
        <w:t>erations;</w:t>
      </w:r>
    </w:p>
    <w:p w14:paraId="57BE5F28" w14:textId="2E0A709E" w:rsidR="00742B6B" w:rsidRPr="006B1A68" w:rsidRDefault="004B1794"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 xml:space="preserve">with a </w:t>
      </w:r>
      <w:r w:rsidR="00742B6B" w:rsidRPr="006B1A68">
        <w:rPr>
          <w:rFonts w:ascii="Times New Roman" w:hAnsi="Times New Roman" w:cs="Times New Roman"/>
        </w:rPr>
        <w:t xml:space="preserve">minimum visibility of </w:t>
      </w:r>
      <w:r w:rsidR="005C1807" w:rsidRPr="006B1A68">
        <w:rPr>
          <w:rFonts w:ascii="Times New Roman" w:hAnsi="Times New Roman" w:cs="Times New Roman"/>
        </w:rPr>
        <w:t>5 kilometres</w:t>
      </w:r>
      <w:r w:rsidR="00742B6B" w:rsidRPr="006B1A68">
        <w:rPr>
          <w:rFonts w:ascii="Times New Roman" w:hAnsi="Times New Roman" w:cs="Times New Roman"/>
        </w:rPr>
        <w:t xml:space="preserve"> from the control station</w:t>
      </w:r>
      <w:r w:rsidR="00525949" w:rsidRPr="006B1A68">
        <w:rPr>
          <w:rFonts w:ascii="Times New Roman" w:hAnsi="Times New Roman" w:cs="Times New Roman"/>
        </w:rPr>
        <w:t>;</w:t>
      </w:r>
    </w:p>
    <w:p w14:paraId="1DD8C8F7" w14:textId="50542A97" w:rsidR="005C1807"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A</w:t>
      </w:r>
      <w:r w:rsidR="00525949" w:rsidRPr="006B1A68">
        <w:rPr>
          <w:rFonts w:ascii="Times New Roman" w:hAnsi="Times New Roman" w:cs="Times New Roman"/>
        </w:rPr>
        <w:t>t a distance not exceeding 2</w:t>
      </w:r>
      <w:r w:rsidR="005C1807" w:rsidRPr="006B1A68">
        <w:rPr>
          <w:rFonts w:ascii="Times New Roman" w:hAnsi="Times New Roman" w:cs="Times New Roman"/>
        </w:rPr>
        <w:t>00 metres</w:t>
      </w:r>
      <w:r w:rsidR="00525949" w:rsidRPr="006B1A68">
        <w:rPr>
          <w:rFonts w:ascii="Times New Roman" w:hAnsi="Times New Roman" w:cs="Times New Roman"/>
        </w:rPr>
        <w:t xml:space="preserve"> from the control station;</w:t>
      </w:r>
    </w:p>
    <w:p w14:paraId="25DCD7F6" w14:textId="5C21D8CE" w:rsidR="00742B6B" w:rsidRPr="006B1A68" w:rsidRDefault="00742B6B"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within day time from 6 am to 6 pm</w:t>
      </w:r>
      <w:r w:rsidR="00525949" w:rsidRPr="006B1A68">
        <w:rPr>
          <w:rFonts w:ascii="Times New Roman" w:hAnsi="Times New Roman" w:cs="Times New Roman"/>
        </w:rPr>
        <w:t>;</w:t>
      </w:r>
    </w:p>
    <w:p w14:paraId="7D38FEE3" w14:textId="44B9BBCC" w:rsidR="00525949"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A</w:t>
      </w:r>
      <w:r w:rsidR="004B1794" w:rsidRPr="006B1A68">
        <w:rPr>
          <w:rFonts w:ascii="Times New Roman" w:hAnsi="Times New Roman" w:cs="Times New Roman"/>
        </w:rPr>
        <w:t>t</w:t>
      </w:r>
      <w:r w:rsidR="003A1493" w:rsidRPr="006B1A68">
        <w:rPr>
          <w:rFonts w:ascii="Times New Roman" w:hAnsi="Times New Roman" w:cs="Times New Roman"/>
        </w:rPr>
        <w:t xml:space="preserve"> speed not exceeding 2</w:t>
      </w:r>
      <w:r w:rsidR="00525949" w:rsidRPr="006B1A68">
        <w:rPr>
          <w:rFonts w:ascii="Times New Roman" w:hAnsi="Times New Roman" w:cs="Times New Roman"/>
        </w:rPr>
        <w:t xml:space="preserve">0 </w:t>
      </w:r>
      <w:r w:rsidR="003A1493" w:rsidRPr="006B1A68">
        <w:rPr>
          <w:rFonts w:ascii="Times New Roman" w:hAnsi="Times New Roman" w:cs="Times New Roman"/>
        </w:rPr>
        <w:t>kilometres</w:t>
      </w:r>
      <w:r w:rsidR="00525949" w:rsidRPr="006B1A68">
        <w:rPr>
          <w:rFonts w:ascii="Times New Roman" w:hAnsi="Times New Roman" w:cs="Times New Roman"/>
        </w:rPr>
        <w:t xml:space="preserve"> per hour</w:t>
      </w:r>
      <w:r w:rsidR="003A1493" w:rsidRPr="006B1A68">
        <w:rPr>
          <w:rFonts w:ascii="Times New Roman" w:hAnsi="Times New Roman" w:cs="Times New Roman"/>
        </w:rPr>
        <w:t>.</w:t>
      </w:r>
    </w:p>
    <w:p w14:paraId="28B54DC1" w14:textId="02CDAFB5" w:rsidR="003A1493"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A</w:t>
      </w:r>
      <w:r w:rsidR="004B1794" w:rsidRPr="006B1A68">
        <w:rPr>
          <w:rFonts w:ascii="Times New Roman" w:hAnsi="Times New Roman" w:cs="Times New Roman"/>
        </w:rPr>
        <w:t>fter</w:t>
      </w:r>
      <w:r w:rsidR="004E4FC5" w:rsidRPr="006B1A68">
        <w:rPr>
          <w:rFonts w:ascii="Times New Roman" w:hAnsi="Times New Roman" w:cs="Times New Roman"/>
        </w:rPr>
        <w:t xml:space="preserve"> </w:t>
      </w:r>
      <w:r w:rsidR="00742B6B" w:rsidRPr="006B1A68">
        <w:rPr>
          <w:rFonts w:ascii="Times New Roman" w:hAnsi="Times New Roman" w:cs="Times New Roman"/>
        </w:rPr>
        <w:t>r</w:t>
      </w:r>
      <w:r w:rsidR="004B1794" w:rsidRPr="006B1A68">
        <w:rPr>
          <w:rFonts w:ascii="Times New Roman" w:hAnsi="Times New Roman" w:cs="Times New Roman"/>
        </w:rPr>
        <w:t>eporting</w:t>
      </w:r>
      <w:r w:rsidR="00742B6B" w:rsidRPr="006B1A68">
        <w:rPr>
          <w:rFonts w:ascii="Times New Roman" w:hAnsi="Times New Roman" w:cs="Times New Roman"/>
        </w:rPr>
        <w:t xml:space="preserve"> to the local authorities prior to commencement</w:t>
      </w:r>
      <w:r w:rsidR="003A1493" w:rsidRPr="006B1A68">
        <w:rPr>
          <w:rFonts w:ascii="Times New Roman" w:hAnsi="Times New Roman" w:cs="Times New Roman"/>
        </w:rPr>
        <w:t>;</w:t>
      </w:r>
    </w:p>
    <w:p w14:paraId="75FEC270" w14:textId="00B6156E" w:rsidR="005C27A6"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O</w:t>
      </w:r>
      <w:r w:rsidR="005C27A6" w:rsidRPr="006B1A68">
        <w:rPr>
          <w:rFonts w:ascii="Times New Roman" w:eastAsia="Times New Roman" w:hAnsi="Times New Roman" w:cs="Times New Roman"/>
          <w:lang w:bidi="bn-IN"/>
        </w:rPr>
        <w:t xml:space="preserve">perated </w:t>
      </w:r>
      <w:r w:rsidR="005C27A6" w:rsidRPr="006B1A68">
        <w:rPr>
          <w:rFonts w:ascii="Times New Roman" w:hAnsi="Times New Roman" w:cs="Times New Roman"/>
        </w:rPr>
        <w:t>in compliance with the state security requirements;</w:t>
      </w:r>
    </w:p>
    <w:p w14:paraId="49763015" w14:textId="7242DDAF" w:rsidR="005C27A6" w:rsidRPr="006B1A68" w:rsidRDefault="002C77BD"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O</w:t>
      </w:r>
      <w:r w:rsidR="005C27A6" w:rsidRPr="006B1A68">
        <w:rPr>
          <w:rFonts w:ascii="Times New Roman" w:hAnsi="Times New Roman" w:cs="Times New Roman"/>
        </w:rPr>
        <w:t xml:space="preserve">perated within the territorial borders of </w:t>
      </w:r>
      <w:r w:rsidR="00DD4D08" w:rsidRPr="006B1A68">
        <w:rPr>
          <w:rFonts w:ascii="Times New Roman" w:hAnsi="Times New Roman" w:cs="Times New Roman"/>
        </w:rPr>
        <w:t>[State]</w:t>
      </w:r>
      <w:r w:rsidR="005C27A6" w:rsidRPr="006B1A68">
        <w:rPr>
          <w:rFonts w:ascii="Times New Roman" w:hAnsi="Times New Roman" w:cs="Times New Roman"/>
        </w:rPr>
        <w:t>; and</w:t>
      </w:r>
    </w:p>
    <w:p w14:paraId="561F76F6" w14:textId="77777777" w:rsidR="005C27A6" w:rsidRPr="006B1A68" w:rsidRDefault="005C27A6"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hAnsi="Times New Roman" w:cs="Times New Roman"/>
        </w:rPr>
        <w:t>operated while observing public privacy rights.</w:t>
      </w:r>
    </w:p>
    <w:p w14:paraId="6F7F7676" w14:textId="7B90AC0E" w:rsidR="004E4FC5" w:rsidRPr="006B1A68" w:rsidRDefault="004E4FC5"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UAS operated in this c</w:t>
      </w:r>
      <w:r w:rsidR="003A1493" w:rsidRPr="006B1A68">
        <w:rPr>
          <w:rFonts w:ascii="Times New Roman" w:eastAsia="Times New Roman" w:hAnsi="Times New Roman" w:cs="Times New Roman"/>
        </w:rPr>
        <w:t xml:space="preserve">ategory shall not be more than </w:t>
      </w:r>
      <w:r w:rsidRPr="006B1A68">
        <w:rPr>
          <w:rFonts w:ascii="Times New Roman" w:eastAsia="Times New Roman" w:hAnsi="Times New Roman" w:cs="Times New Roman"/>
        </w:rPr>
        <w:t>5kg maximum take-off</w:t>
      </w:r>
      <w:r w:rsidR="004355A7" w:rsidRPr="006B1A68">
        <w:rPr>
          <w:rFonts w:ascii="Times New Roman" w:eastAsia="Times New Roman" w:hAnsi="Times New Roman" w:cs="Times New Roman"/>
        </w:rPr>
        <w:t xml:space="preserve"> </w:t>
      </w:r>
      <w:r w:rsidRPr="006B1A68">
        <w:rPr>
          <w:rFonts w:ascii="Times New Roman" w:eastAsia="Times New Roman" w:hAnsi="Times New Roman" w:cs="Times New Roman"/>
        </w:rPr>
        <w:t xml:space="preserve">mass </w:t>
      </w:r>
      <w:r w:rsidR="00E83DD7" w:rsidRPr="006B1A68">
        <w:rPr>
          <w:rFonts w:ascii="Times New Roman" w:eastAsia="Times New Roman" w:hAnsi="Times New Roman" w:cs="Times New Roman"/>
        </w:rPr>
        <w:t>including</w:t>
      </w:r>
      <w:r w:rsidR="005C27A6" w:rsidRPr="006B1A68">
        <w:rPr>
          <w:rFonts w:ascii="Times New Roman" w:eastAsia="Times New Roman" w:hAnsi="Times New Roman" w:cs="Times New Roman"/>
        </w:rPr>
        <w:t xml:space="preserve"> associated payloads; and</w:t>
      </w:r>
    </w:p>
    <w:p w14:paraId="2356E363" w14:textId="1DA61256" w:rsidR="004E4FC5" w:rsidRPr="006B1A68" w:rsidRDefault="004E4FC5" w:rsidP="00913B74">
      <w:pPr>
        <w:pStyle w:val="ListParagraph"/>
        <w:numPr>
          <w:ilvl w:val="0"/>
          <w:numId w:val="88"/>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Such operations shall be conducted within segregated airspaces and away from</w:t>
      </w:r>
      <w:r w:rsidR="00915A9F" w:rsidRPr="006B1A68">
        <w:rPr>
          <w:rFonts w:ascii="Times New Roman" w:hAnsi="Times New Roman" w:cs="Times New Roman"/>
        </w:rPr>
        <w:t xml:space="preserve"> </w:t>
      </w:r>
      <w:r w:rsidRPr="006B1A68">
        <w:rPr>
          <w:rFonts w:ascii="Times New Roman" w:eastAsia="Times New Roman" w:hAnsi="Times New Roman" w:cs="Times New Roman"/>
        </w:rPr>
        <w:t>any notified prohibited, restricted or danger areas unless expressly authorized by</w:t>
      </w:r>
      <w:r w:rsidR="00915A9F" w:rsidRPr="006B1A68">
        <w:rPr>
          <w:rFonts w:ascii="Times New Roman" w:hAnsi="Times New Roman" w:cs="Times New Roman"/>
        </w:rPr>
        <w:t xml:space="preserve"> </w:t>
      </w:r>
      <w:r w:rsidRPr="006B1A68">
        <w:rPr>
          <w:rFonts w:ascii="Times New Roman" w:eastAsia="Times New Roman" w:hAnsi="Times New Roman" w:cs="Times New Roman"/>
        </w:rPr>
        <w:t>the Authority.</w:t>
      </w:r>
    </w:p>
    <w:p w14:paraId="0FF2D53D" w14:textId="77777777" w:rsidR="00915A9F" w:rsidRPr="006B1A68" w:rsidRDefault="00915A9F" w:rsidP="00EA0227">
      <w:pPr>
        <w:pStyle w:val="ListParagraph"/>
        <w:rPr>
          <w:rFonts w:ascii="Times New Roman" w:eastAsia="Times New Roman" w:hAnsi="Times New Roman" w:cs="Times New Roman"/>
        </w:rPr>
      </w:pPr>
    </w:p>
    <w:p w14:paraId="283EC486" w14:textId="3CE6CE65" w:rsidR="004E4FC5" w:rsidRPr="006B1A68" w:rsidRDefault="00B77D70" w:rsidP="00EA0227">
      <w:pPr>
        <w:autoSpaceDE w:val="0"/>
        <w:autoSpaceDN w:val="0"/>
        <w:adjustRightInd w:val="0"/>
        <w:jc w:val="center"/>
        <w:rPr>
          <w:b/>
          <w:sz w:val="22"/>
          <w:szCs w:val="22"/>
        </w:rPr>
      </w:pPr>
      <w:r w:rsidRPr="006B1A68">
        <w:rPr>
          <w:b/>
          <w:sz w:val="22"/>
          <w:szCs w:val="22"/>
        </w:rPr>
        <w:t>PART</w:t>
      </w:r>
      <w:r w:rsidR="004E4FC5" w:rsidRPr="006B1A68">
        <w:rPr>
          <w:b/>
          <w:sz w:val="22"/>
          <w:szCs w:val="22"/>
        </w:rPr>
        <w:t xml:space="preserve"> II – Category </w:t>
      </w:r>
      <w:r>
        <w:rPr>
          <w:b/>
          <w:sz w:val="22"/>
          <w:szCs w:val="22"/>
        </w:rPr>
        <w:t>‘</w:t>
      </w:r>
      <w:r w:rsidR="004E4FC5" w:rsidRPr="006B1A68">
        <w:rPr>
          <w:b/>
          <w:sz w:val="22"/>
          <w:szCs w:val="22"/>
        </w:rPr>
        <w:t>B</w:t>
      </w:r>
      <w:r>
        <w:rPr>
          <w:b/>
          <w:sz w:val="22"/>
          <w:szCs w:val="22"/>
        </w:rPr>
        <w:t>’</w:t>
      </w:r>
      <w:r w:rsidR="004E4FC5" w:rsidRPr="006B1A68">
        <w:rPr>
          <w:b/>
          <w:sz w:val="22"/>
          <w:szCs w:val="22"/>
        </w:rPr>
        <w:t xml:space="preserve"> Operations (Medium Risk)</w:t>
      </w:r>
    </w:p>
    <w:p w14:paraId="349C86F3" w14:textId="77777777" w:rsidR="00D24297" w:rsidRPr="006B1A68" w:rsidRDefault="00D24297" w:rsidP="00EA0227">
      <w:pPr>
        <w:autoSpaceDE w:val="0"/>
        <w:autoSpaceDN w:val="0"/>
        <w:adjustRightInd w:val="0"/>
        <w:jc w:val="center"/>
        <w:rPr>
          <w:sz w:val="22"/>
          <w:szCs w:val="22"/>
        </w:rPr>
      </w:pPr>
    </w:p>
    <w:p w14:paraId="5FE13E82" w14:textId="77ADCC2E" w:rsidR="00184574" w:rsidRPr="00E26930" w:rsidRDefault="00184574" w:rsidP="00E26930">
      <w:pPr>
        <w:autoSpaceDE w:val="0"/>
        <w:autoSpaceDN w:val="0"/>
        <w:adjustRightInd w:val="0"/>
      </w:pPr>
      <w:r w:rsidRPr="00E26930">
        <w:t>UAS oper</w:t>
      </w:r>
      <w:r w:rsidR="005E1ECC" w:rsidRPr="00E26930">
        <w:t>ations in this category shall</w:t>
      </w:r>
      <w:r w:rsidRPr="00E26930">
        <w:t>:</w:t>
      </w:r>
    </w:p>
    <w:p w14:paraId="117C1293" w14:textId="77777777" w:rsidR="00184574" w:rsidRPr="006B1A68" w:rsidRDefault="00184574" w:rsidP="00EA0227">
      <w:pPr>
        <w:autoSpaceDE w:val="0"/>
        <w:autoSpaceDN w:val="0"/>
        <w:adjustRightInd w:val="0"/>
        <w:jc w:val="center"/>
        <w:rPr>
          <w:sz w:val="22"/>
          <w:szCs w:val="22"/>
        </w:rPr>
      </w:pPr>
    </w:p>
    <w:p w14:paraId="599F0F43" w14:textId="3B7DB955" w:rsidR="005E1ECC" w:rsidRPr="006B1A68" w:rsidRDefault="005E1ECC"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Provide a Concept of Operations for their operations</w:t>
      </w:r>
    </w:p>
    <w:p w14:paraId="486B28B6" w14:textId="39E27856" w:rsidR="005E1ECC" w:rsidRPr="006B1A68" w:rsidRDefault="005E1ECC"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Provide a Risk Assessment </w:t>
      </w:r>
    </w:p>
    <w:p w14:paraId="402F51B6" w14:textId="490D11E4" w:rsidR="005E1ECC" w:rsidRPr="006B1A68" w:rsidRDefault="005E1ECC"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Either be automatic or autonomous </w:t>
      </w:r>
    </w:p>
    <w:p w14:paraId="2E3B64FC" w14:textId="63686233" w:rsidR="00D24297" w:rsidRPr="006B1A68" w:rsidRDefault="005E1ECC"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4E4FC5" w:rsidRPr="006B1A68">
        <w:rPr>
          <w:rFonts w:ascii="Times New Roman" w:eastAsia="Times New Roman" w:hAnsi="Times New Roman" w:cs="Times New Roman"/>
        </w:rPr>
        <w:t>operated within visual line of</w:t>
      </w:r>
      <w:r w:rsidR="004E4FC5" w:rsidRPr="006B1A68">
        <w:rPr>
          <w:rFonts w:ascii="Times New Roman" w:eastAsia="Times New Roman" w:hAnsi="Times New Roman" w:cs="Times New Roman"/>
          <w:strike/>
        </w:rPr>
        <w:t xml:space="preserve"> </w:t>
      </w:r>
      <w:r w:rsidR="00C24524" w:rsidRPr="006B1A68">
        <w:rPr>
          <w:rFonts w:ascii="Times New Roman" w:eastAsia="Times New Roman" w:hAnsi="Times New Roman" w:cs="Times New Roman"/>
          <w:strike/>
        </w:rPr>
        <w:t xml:space="preserve"> </w:t>
      </w:r>
      <w:r w:rsidRPr="006B1A68">
        <w:rPr>
          <w:rFonts w:ascii="Times New Roman" w:eastAsia="Times New Roman" w:hAnsi="Times New Roman" w:cs="Times New Roman"/>
        </w:rPr>
        <w:t xml:space="preserve"> sight</w:t>
      </w:r>
      <w:r w:rsidR="00D24297" w:rsidRPr="006B1A68">
        <w:rPr>
          <w:rFonts w:ascii="Times New Roman" w:eastAsia="Times New Roman" w:hAnsi="Times New Roman" w:cs="Times New Roman"/>
        </w:rPr>
        <w:t xml:space="preserve"> </w:t>
      </w:r>
      <w:r w:rsidRPr="006B1A68">
        <w:rPr>
          <w:rFonts w:ascii="Times New Roman" w:eastAsia="Times New Roman" w:hAnsi="Times New Roman" w:cs="Times New Roman"/>
        </w:rPr>
        <w:t xml:space="preserve">or Beyond Visual Line of sight </w:t>
      </w:r>
      <w:r w:rsidR="004E4FC5" w:rsidRPr="006B1A68">
        <w:rPr>
          <w:rFonts w:ascii="Times New Roman" w:eastAsia="Times New Roman" w:hAnsi="Times New Roman" w:cs="Times New Roman"/>
        </w:rPr>
        <w:t>at all time</w:t>
      </w:r>
      <w:r w:rsidR="005C27A6" w:rsidRPr="006B1A68">
        <w:rPr>
          <w:rFonts w:ascii="Times New Roman" w:eastAsia="Times New Roman" w:hAnsi="Times New Roman" w:cs="Times New Roman"/>
        </w:rPr>
        <w:t>s</w:t>
      </w:r>
      <w:r w:rsidR="004E4FC5" w:rsidRPr="006B1A68">
        <w:rPr>
          <w:rFonts w:ascii="Times New Roman" w:eastAsia="Times New Roman" w:hAnsi="Times New Roman" w:cs="Times New Roman"/>
        </w:rPr>
        <w:t xml:space="preserve"> and heights above ground and</w:t>
      </w:r>
      <w:r w:rsidR="00D24297" w:rsidRPr="006B1A68">
        <w:rPr>
          <w:rFonts w:ascii="Times New Roman" w:eastAsia="Times New Roman" w:hAnsi="Times New Roman" w:cs="Times New Roman"/>
        </w:rPr>
        <w:t xml:space="preserve"> </w:t>
      </w:r>
      <w:r w:rsidR="004E4FC5" w:rsidRPr="006B1A68">
        <w:rPr>
          <w:rFonts w:ascii="Times New Roman" w:eastAsia="Times New Roman" w:hAnsi="Times New Roman" w:cs="Times New Roman"/>
        </w:rPr>
        <w:t>distances from any persons, buildings or objects not associated with the</w:t>
      </w:r>
      <w:r w:rsidR="00D24297" w:rsidRPr="006B1A68">
        <w:rPr>
          <w:rFonts w:ascii="Times New Roman" w:eastAsia="Times New Roman" w:hAnsi="Times New Roman" w:cs="Times New Roman"/>
        </w:rPr>
        <w:t xml:space="preserve"> o</w:t>
      </w:r>
      <w:r w:rsidR="004E4FC5" w:rsidRPr="006B1A68">
        <w:rPr>
          <w:rFonts w:ascii="Times New Roman" w:eastAsia="Times New Roman" w:hAnsi="Times New Roman" w:cs="Times New Roman"/>
          <w:lang w:bidi="bn-IN"/>
        </w:rPr>
        <w:t xml:space="preserve">perations as may be determined by the Authority. </w:t>
      </w:r>
    </w:p>
    <w:p w14:paraId="550C1532" w14:textId="63F86B05" w:rsidR="005E1ECC" w:rsidRPr="006B1A68" w:rsidRDefault="005E1ECC"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Not exceed a maximum height of 400 ft above ground obstacle </w:t>
      </w:r>
    </w:p>
    <w:p w14:paraId="22547FEC" w14:textId="07D5352F" w:rsidR="004E4FC5" w:rsidRPr="006B1A68" w:rsidRDefault="00B37CCD"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Be </w:t>
      </w:r>
      <w:r w:rsidR="00FA382E" w:rsidRPr="006B1A68">
        <w:rPr>
          <w:rFonts w:ascii="Times New Roman" w:eastAsia="Times New Roman" w:hAnsi="Times New Roman" w:cs="Times New Roman"/>
          <w:lang w:bidi="bn-IN"/>
        </w:rPr>
        <w:t xml:space="preserve">Approved or </w:t>
      </w:r>
      <w:r w:rsidR="004E4FC5" w:rsidRPr="006B1A68">
        <w:rPr>
          <w:rFonts w:ascii="Times New Roman" w:eastAsia="Times New Roman" w:hAnsi="Times New Roman" w:cs="Times New Roman"/>
          <w:lang w:bidi="bn-IN"/>
        </w:rPr>
        <w:t>authorized by the Authority.</w:t>
      </w:r>
    </w:p>
    <w:p w14:paraId="27117590" w14:textId="09AA2DE7" w:rsidR="006824F9" w:rsidRPr="006B1A68" w:rsidRDefault="00B37CCD" w:rsidP="00913B74">
      <w:pPr>
        <w:pStyle w:val="ListParagraph"/>
        <w:numPr>
          <w:ilvl w:val="0"/>
          <w:numId w:val="89"/>
        </w:numPr>
        <w:autoSpaceDE w:val="0"/>
        <w:autoSpaceDN w:val="0"/>
        <w:adjustRightInd w:val="0"/>
        <w:ind w:right="-798"/>
        <w:rPr>
          <w:rFonts w:ascii="Times New Roman" w:hAnsi="Times New Roman" w:cs="Times New Roman"/>
          <w:highlight w:val="yellow"/>
        </w:rPr>
      </w:pPr>
      <w:r w:rsidRPr="00F50C8D">
        <w:rPr>
          <w:rFonts w:ascii="Times New Roman" w:eastAsia="Times New Roman" w:hAnsi="Times New Roman" w:cs="Times New Roman"/>
        </w:rPr>
        <w:t xml:space="preserve">Be </w:t>
      </w:r>
      <w:r w:rsidR="006824F9" w:rsidRPr="00F50C8D">
        <w:rPr>
          <w:rFonts w:ascii="Times New Roman" w:eastAsia="Times New Roman" w:hAnsi="Times New Roman" w:cs="Times New Roman"/>
        </w:rPr>
        <w:t>subject to ATC</w:t>
      </w:r>
      <w:r w:rsidR="006824F9" w:rsidRPr="00F50C8D">
        <w:rPr>
          <w:rFonts w:ascii="Times New Roman" w:hAnsi="Times New Roman" w:cs="Times New Roman"/>
        </w:rPr>
        <w:t xml:space="preserve"> </w:t>
      </w:r>
      <w:r w:rsidR="006824F9" w:rsidRPr="00F50C8D">
        <w:rPr>
          <w:rFonts w:ascii="Times New Roman" w:eastAsia="Times New Roman" w:hAnsi="Times New Roman" w:cs="Times New Roman"/>
        </w:rPr>
        <w:t>instructions and guidance at heights and lateral distances from any persons,</w:t>
      </w:r>
      <w:r w:rsidR="006824F9" w:rsidRPr="006B1A68">
        <w:rPr>
          <w:rFonts w:ascii="Times New Roman" w:hAnsi="Times New Roman" w:cs="Times New Roman"/>
        </w:rPr>
        <w:t xml:space="preserve"> </w:t>
      </w:r>
      <w:r w:rsidR="006824F9" w:rsidRPr="006B1A68">
        <w:rPr>
          <w:rFonts w:ascii="Times New Roman" w:eastAsia="Times New Roman" w:hAnsi="Times New Roman" w:cs="Times New Roman"/>
        </w:rPr>
        <w:t xml:space="preserve">buildings or objects </w:t>
      </w:r>
      <w:r w:rsidRPr="006B1A68">
        <w:rPr>
          <w:rFonts w:ascii="Times New Roman" w:eastAsia="Times New Roman" w:hAnsi="Times New Roman" w:cs="Times New Roman"/>
        </w:rPr>
        <w:t xml:space="preserve">and complying with the conditions imposed by Authority in their Concept of Operation </w:t>
      </w:r>
    </w:p>
    <w:p w14:paraId="031DCEFF" w14:textId="118BDE67" w:rsidR="00CC40AB" w:rsidRPr="006B1A68" w:rsidRDefault="00B37CCD"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Be </w:t>
      </w:r>
      <w:r w:rsidR="00CC40AB" w:rsidRPr="006B1A68">
        <w:rPr>
          <w:rFonts w:ascii="Times New Roman" w:hAnsi="Times New Roman" w:cs="Times New Roman"/>
        </w:rPr>
        <w:t xml:space="preserve">operated </w:t>
      </w:r>
      <w:r w:rsidR="004B1794" w:rsidRPr="006B1A68">
        <w:rPr>
          <w:rFonts w:ascii="Times New Roman" w:hAnsi="Times New Roman" w:cs="Times New Roman"/>
        </w:rPr>
        <w:t xml:space="preserve">with a </w:t>
      </w:r>
      <w:r w:rsidR="00CC40AB" w:rsidRPr="006B1A68">
        <w:rPr>
          <w:rFonts w:ascii="Times New Roman" w:hAnsi="Times New Roman" w:cs="Times New Roman"/>
        </w:rPr>
        <w:t>lost link recovery mechanism.</w:t>
      </w:r>
    </w:p>
    <w:p w14:paraId="2514E211" w14:textId="780C2383" w:rsidR="00F00614" w:rsidRPr="006B1A68" w:rsidRDefault="00B37CCD"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Be </w:t>
      </w:r>
      <w:r w:rsidR="00F00614" w:rsidRPr="006B1A68">
        <w:rPr>
          <w:rFonts w:ascii="Times New Roman" w:hAnsi="Times New Roman" w:cs="Times New Roman"/>
        </w:rPr>
        <w:t xml:space="preserve">Operated </w:t>
      </w:r>
      <w:r w:rsidRPr="006B1A68">
        <w:rPr>
          <w:rFonts w:ascii="Times New Roman" w:hAnsi="Times New Roman" w:cs="Times New Roman"/>
        </w:rPr>
        <w:t>by qualified personnel</w:t>
      </w:r>
    </w:p>
    <w:p w14:paraId="112DE806" w14:textId="5443A72D" w:rsidR="004E4FC5" w:rsidRPr="006B1A68" w:rsidRDefault="00640B2E"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4E4FC5" w:rsidRPr="006B1A68">
        <w:rPr>
          <w:rFonts w:ascii="Times New Roman" w:eastAsia="Times New Roman" w:hAnsi="Times New Roman" w:cs="Times New Roman"/>
        </w:rPr>
        <w:t>operated in non-segregated airspaces</w:t>
      </w:r>
      <w:r w:rsidR="00D24297" w:rsidRPr="006B1A68">
        <w:rPr>
          <w:rFonts w:ascii="Times New Roman" w:hAnsi="Times New Roman" w:cs="Times New Roman"/>
        </w:rPr>
        <w:t xml:space="preserve"> </w:t>
      </w:r>
      <w:r w:rsidR="004E4FC5" w:rsidRPr="006B1A68">
        <w:rPr>
          <w:rFonts w:ascii="Times New Roman" w:eastAsia="Times New Roman" w:hAnsi="Times New Roman" w:cs="Times New Roman"/>
        </w:rPr>
        <w:t xml:space="preserve">away from controlled airspaces </w:t>
      </w:r>
      <w:r w:rsidR="007E21C9" w:rsidRPr="006B1A68">
        <w:rPr>
          <w:rFonts w:ascii="Times New Roman" w:eastAsia="Times New Roman" w:hAnsi="Times New Roman" w:cs="Times New Roman"/>
        </w:rPr>
        <w:t xml:space="preserve">provided they are equipped with </w:t>
      </w:r>
      <w:r w:rsidR="00CC40AB" w:rsidRPr="006B1A68">
        <w:rPr>
          <w:rFonts w:ascii="Times New Roman" w:eastAsia="Times New Roman" w:hAnsi="Times New Roman" w:cs="Times New Roman"/>
        </w:rPr>
        <w:t xml:space="preserve">capabilities </w:t>
      </w:r>
      <w:r w:rsidR="004E4FC5" w:rsidRPr="006B1A68">
        <w:rPr>
          <w:rFonts w:ascii="Times New Roman" w:eastAsia="Times New Roman" w:hAnsi="Times New Roman" w:cs="Times New Roman"/>
        </w:rPr>
        <w:t>necessary to ensure the safe and secure operations.</w:t>
      </w:r>
    </w:p>
    <w:p w14:paraId="6E4AAE40" w14:textId="288E233E" w:rsidR="004E4FC5" w:rsidRPr="006B1A68" w:rsidRDefault="00640B2E"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Be </w:t>
      </w:r>
      <w:r w:rsidR="004E4FC5" w:rsidRPr="006B1A68">
        <w:rPr>
          <w:rFonts w:ascii="Times New Roman" w:eastAsia="Times New Roman" w:hAnsi="Times New Roman" w:cs="Times New Roman"/>
          <w:lang w:bidi="bn-IN"/>
        </w:rPr>
        <w:t>conducted away from any notified prohibited,</w:t>
      </w:r>
      <w:r w:rsidR="00D24297" w:rsidRPr="006B1A68">
        <w:rPr>
          <w:rFonts w:ascii="Times New Roman" w:eastAsia="Times New Roman" w:hAnsi="Times New Roman" w:cs="Times New Roman"/>
          <w:lang w:bidi="bn-IN"/>
        </w:rPr>
        <w:t xml:space="preserve"> </w:t>
      </w:r>
      <w:r w:rsidR="004E4FC5" w:rsidRPr="006B1A68">
        <w:rPr>
          <w:rFonts w:ascii="Times New Roman" w:eastAsia="Times New Roman" w:hAnsi="Times New Roman" w:cs="Times New Roman"/>
          <w:lang w:bidi="bn-IN"/>
        </w:rPr>
        <w:t>restricted or danger areas unless expres</w:t>
      </w:r>
      <w:r w:rsidR="005C27A6" w:rsidRPr="006B1A68">
        <w:rPr>
          <w:rFonts w:ascii="Times New Roman" w:eastAsia="Times New Roman" w:hAnsi="Times New Roman" w:cs="Times New Roman"/>
          <w:lang w:bidi="bn-IN"/>
        </w:rPr>
        <w:t>sly authorized by the Authority;</w:t>
      </w:r>
    </w:p>
    <w:p w14:paraId="478C4677" w14:textId="77777777" w:rsidR="00B37CCD" w:rsidRPr="006B1A68" w:rsidRDefault="00B37CCD" w:rsidP="00B37CCD">
      <w:pPr>
        <w:pStyle w:val="ListParagraph"/>
        <w:autoSpaceDE w:val="0"/>
        <w:autoSpaceDN w:val="0"/>
        <w:adjustRightInd w:val="0"/>
        <w:rPr>
          <w:rFonts w:ascii="Times New Roman" w:hAnsi="Times New Roman" w:cs="Times New Roman"/>
        </w:rPr>
      </w:pPr>
    </w:p>
    <w:p w14:paraId="7F609880" w14:textId="04D740AE" w:rsidR="00DE7F6E" w:rsidRPr="006B1A68" w:rsidRDefault="005C390A"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If operating in a public area shall seek permission from </w:t>
      </w:r>
      <w:r w:rsidR="00DE7F6E" w:rsidRPr="006B1A68">
        <w:rPr>
          <w:rFonts w:ascii="Times New Roman" w:eastAsia="Times New Roman" w:hAnsi="Times New Roman" w:cs="Times New Roman"/>
          <w:lang w:bidi="bn-IN"/>
        </w:rPr>
        <w:t>local authorities prior to commencement</w:t>
      </w:r>
      <w:r w:rsidR="005C27A6" w:rsidRPr="006B1A68">
        <w:rPr>
          <w:rFonts w:ascii="Times New Roman" w:eastAsia="Times New Roman" w:hAnsi="Times New Roman" w:cs="Times New Roman"/>
          <w:lang w:bidi="bn-IN"/>
        </w:rPr>
        <w:t>;</w:t>
      </w:r>
    </w:p>
    <w:p w14:paraId="25DD2EAF" w14:textId="4383FE98" w:rsidR="005C390A" w:rsidRPr="006B1A68" w:rsidRDefault="005C390A"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If operating in a private property shall seek consent from property owner. </w:t>
      </w:r>
    </w:p>
    <w:p w14:paraId="4A65B28A" w14:textId="33E8492C" w:rsidR="00184574" w:rsidRPr="006B1A68" w:rsidRDefault="00640B2E"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Be </w:t>
      </w:r>
      <w:r w:rsidR="00184574" w:rsidRPr="006B1A68">
        <w:rPr>
          <w:rFonts w:ascii="Times New Roman" w:eastAsia="Times New Roman" w:hAnsi="Times New Roman" w:cs="Times New Roman"/>
          <w:lang w:bidi="bn-IN"/>
        </w:rPr>
        <w:t xml:space="preserve">operated </w:t>
      </w:r>
      <w:r w:rsidR="00184574" w:rsidRPr="006B1A68">
        <w:rPr>
          <w:rFonts w:ascii="Times New Roman" w:hAnsi="Times New Roman" w:cs="Times New Roman"/>
        </w:rPr>
        <w:t>in compliance with the state security requirements;</w:t>
      </w:r>
    </w:p>
    <w:p w14:paraId="3A7F3FAF" w14:textId="2961CA25" w:rsidR="00184574" w:rsidRPr="006B1A68" w:rsidRDefault="00640B2E"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Be </w:t>
      </w:r>
      <w:r w:rsidR="00184574" w:rsidRPr="006B1A68">
        <w:rPr>
          <w:rFonts w:ascii="Times New Roman" w:hAnsi="Times New Roman" w:cs="Times New Roman"/>
        </w:rPr>
        <w:t>operated within the territorial borders of</w:t>
      </w:r>
      <w:r w:rsidR="00C24524" w:rsidRPr="006B1A68">
        <w:rPr>
          <w:rFonts w:ascii="Times New Roman" w:hAnsi="Times New Roman" w:cs="Times New Roman"/>
        </w:rPr>
        <w:t xml:space="preserve"> the Republic of</w:t>
      </w:r>
      <w:r w:rsidR="00184574" w:rsidRPr="006B1A68">
        <w:rPr>
          <w:rFonts w:ascii="Times New Roman" w:hAnsi="Times New Roman" w:cs="Times New Roman"/>
        </w:rPr>
        <w:t xml:space="preserve"> </w:t>
      </w:r>
      <w:r w:rsidR="00DD4D08" w:rsidRPr="006B1A68">
        <w:rPr>
          <w:rFonts w:ascii="Times New Roman" w:hAnsi="Times New Roman" w:cs="Times New Roman"/>
        </w:rPr>
        <w:t>[State]</w:t>
      </w:r>
      <w:r w:rsidR="00184574" w:rsidRPr="006B1A68">
        <w:rPr>
          <w:rFonts w:ascii="Times New Roman" w:hAnsi="Times New Roman" w:cs="Times New Roman"/>
        </w:rPr>
        <w:t>; and</w:t>
      </w:r>
    </w:p>
    <w:p w14:paraId="3EBAF776" w14:textId="4DA1A9B6" w:rsidR="00184574" w:rsidRPr="006B1A68" w:rsidRDefault="00640B2E"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 xml:space="preserve">Be </w:t>
      </w:r>
      <w:r w:rsidR="00184574" w:rsidRPr="006B1A68">
        <w:rPr>
          <w:rFonts w:ascii="Times New Roman" w:hAnsi="Times New Roman" w:cs="Times New Roman"/>
        </w:rPr>
        <w:t>operated while observing public privacy rights.</w:t>
      </w:r>
    </w:p>
    <w:p w14:paraId="4DF89763" w14:textId="58EAD4EC" w:rsidR="005C390A" w:rsidRPr="006B1A68" w:rsidRDefault="005C390A" w:rsidP="00913B74">
      <w:pPr>
        <w:pStyle w:val="ListParagraph"/>
        <w:numPr>
          <w:ilvl w:val="0"/>
          <w:numId w:val="89"/>
        </w:numPr>
        <w:autoSpaceDE w:val="0"/>
        <w:autoSpaceDN w:val="0"/>
        <w:adjustRightInd w:val="0"/>
        <w:rPr>
          <w:rFonts w:ascii="Times New Roman" w:hAnsi="Times New Roman" w:cs="Times New Roman"/>
        </w:rPr>
      </w:pPr>
      <w:r w:rsidRPr="006B1A68">
        <w:rPr>
          <w:rFonts w:ascii="Times New Roman" w:hAnsi="Times New Roman" w:cs="Times New Roman"/>
        </w:rPr>
        <w:t>Comply with any other requirements as stipulated by the Authority.</w:t>
      </w:r>
    </w:p>
    <w:p w14:paraId="328F45D0" w14:textId="77777777" w:rsidR="00427AC0" w:rsidRPr="006B1A68" w:rsidRDefault="00427AC0" w:rsidP="00427AC0">
      <w:pPr>
        <w:pStyle w:val="ListParagraph"/>
        <w:autoSpaceDE w:val="0"/>
        <w:autoSpaceDN w:val="0"/>
        <w:adjustRightInd w:val="0"/>
        <w:rPr>
          <w:rFonts w:ascii="Times New Roman" w:hAnsi="Times New Roman" w:cs="Times New Roman"/>
        </w:rPr>
      </w:pPr>
    </w:p>
    <w:p w14:paraId="777B7F19" w14:textId="303467C4" w:rsidR="004E4FC5" w:rsidRPr="006B1A68" w:rsidRDefault="00B77D70" w:rsidP="00EA0227">
      <w:pPr>
        <w:autoSpaceDE w:val="0"/>
        <w:autoSpaceDN w:val="0"/>
        <w:adjustRightInd w:val="0"/>
        <w:jc w:val="center"/>
        <w:rPr>
          <w:b/>
          <w:sz w:val="22"/>
          <w:szCs w:val="22"/>
        </w:rPr>
      </w:pPr>
      <w:r w:rsidRPr="006B1A68">
        <w:rPr>
          <w:b/>
          <w:sz w:val="22"/>
          <w:szCs w:val="22"/>
        </w:rPr>
        <w:t xml:space="preserve">PART </w:t>
      </w:r>
      <w:r w:rsidR="004E4FC5" w:rsidRPr="006B1A68">
        <w:rPr>
          <w:b/>
          <w:sz w:val="22"/>
          <w:szCs w:val="22"/>
        </w:rPr>
        <w:t>III – C</w:t>
      </w:r>
      <w:r w:rsidR="009617AB" w:rsidRPr="006B1A68">
        <w:rPr>
          <w:b/>
          <w:sz w:val="22"/>
          <w:szCs w:val="22"/>
        </w:rPr>
        <w:t xml:space="preserve">ategory </w:t>
      </w:r>
      <w:r>
        <w:rPr>
          <w:b/>
          <w:sz w:val="22"/>
          <w:szCs w:val="22"/>
        </w:rPr>
        <w:t>‘</w:t>
      </w:r>
      <w:r w:rsidR="009617AB" w:rsidRPr="006B1A68">
        <w:rPr>
          <w:b/>
          <w:sz w:val="22"/>
          <w:szCs w:val="22"/>
        </w:rPr>
        <w:t>C</w:t>
      </w:r>
      <w:r>
        <w:rPr>
          <w:b/>
          <w:sz w:val="22"/>
          <w:szCs w:val="22"/>
        </w:rPr>
        <w:t>’</w:t>
      </w:r>
      <w:r w:rsidR="009617AB" w:rsidRPr="006B1A68">
        <w:rPr>
          <w:b/>
          <w:sz w:val="22"/>
          <w:szCs w:val="22"/>
        </w:rPr>
        <w:t xml:space="preserve"> Operations (High Risk</w:t>
      </w:r>
      <w:r w:rsidR="004E4FC5" w:rsidRPr="006B1A68">
        <w:rPr>
          <w:b/>
          <w:sz w:val="22"/>
          <w:szCs w:val="22"/>
        </w:rPr>
        <w:t>)</w:t>
      </w:r>
    </w:p>
    <w:p w14:paraId="71AEA67D" w14:textId="77777777" w:rsidR="007E21C9" w:rsidRPr="006B1A68" w:rsidRDefault="007E21C9" w:rsidP="00EA0227">
      <w:pPr>
        <w:autoSpaceDE w:val="0"/>
        <w:autoSpaceDN w:val="0"/>
        <w:adjustRightInd w:val="0"/>
        <w:jc w:val="center"/>
        <w:rPr>
          <w:b/>
          <w:sz w:val="22"/>
          <w:szCs w:val="22"/>
        </w:rPr>
      </w:pPr>
    </w:p>
    <w:p w14:paraId="17A6DEE9" w14:textId="4A5FD1F8" w:rsidR="00B86B73" w:rsidRPr="00E26930" w:rsidRDefault="004E4FC5" w:rsidP="00E26930">
      <w:pPr>
        <w:autoSpaceDE w:val="0"/>
        <w:autoSpaceDN w:val="0"/>
        <w:adjustRightInd w:val="0"/>
      </w:pPr>
      <w:r w:rsidRPr="00E26930">
        <w:t>UAS operations in this category shall</w:t>
      </w:r>
      <w:r w:rsidR="00B86B73" w:rsidRPr="00E26930">
        <w:t>:</w:t>
      </w:r>
    </w:p>
    <w:p w14:paraId="31842DE8" w14:textId="77777777" w:rsidR="005C390A" w:rsidRPr="006B1A68" w:rsidRDefault="005C390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hAnsi="Times New Roman" w:cs="Times New Roman"/>
        </w:rPr>
        <w:t>Provide a Concept of Operations for their operations</w:t>
      </w:r>
    </w:p>
    <w:p w14:paraId="36E1EAAF" w14:textId="77777777" w:rsidR="005C390A" w:rsidRPr="006B1A68" w:rsidRDefault="005C390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hAnsi="Times New Roman" w:cs="Times New Roman"/>
        </w:rPr>
        <w:t xml:space="preserve">Provide a Risk Assessment </w:t>
      </w:r>
    </w:p>
    <w:p w14:paraId="74BAA00D" w14:textId="016D6D5D" w:rsidR="005C390A" w:rsidRPr="006B1A68" w:rsidRDefault="005C390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hAnsi="Times New Roman" w:cs="Times New Roman"/>
        </w:rPr>
        <w:t>Either be automatic or autonomous</w:t>
      </w:r>
    </w:p>
    <w:p w14:paraId="106904AF" w14:textId="2A3E8FA1" w:rsidR="00B86B73" w:rsidRPr="006B1A68" w:rsidRDefault="005C390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7F5EBA" w:rsidRPr="006B1A68">
        <w:rPr>
          <w:rFonts w:ascii="Times New Roman" w:eastAsia="Times New Roman" w:hAnsi="Times New Roman" w:cs="Times New Roman"/>
        </w:rPr>
        <w:t>conducted in</w:t>
      </w:r>
      <w:r w:rsidR="004E4FC5" w:rsidRPr="006B1A68">
        <w:rPr>
          <w:rFonts w:ascii="Times New Roman" w:eastAsia="Times New Roman" w:hAnsi="Times New Roman" w:cs="Times New Roman"/>
        </w:rPr>
        <w:t xml:space="preserve"> airspaces not</w:t>
      </w:r>
      <w:r w:rsidR="007E21C9" w:rsidRPr="006B1A68">
        <w:rPr>
          <w:rFonts w:ascii="Times New Roman" w:hAnsi="Times New Roman" w:cs="Times New Roman"/>
        </w:rPr>
        <w:t xml:space="preserve"> </w:t>
      </w:r>
      <w:r w:rsidR="004E4FC5" w:rsidRPr="006B1A68">
        <w:rPr>
          <w:rFonts w:ascii="Times New Roman" w:eastAsia="Times New Roman" w:hAnsi="Times New Roman" w:cs="Times New Roman"/>
        </w:rPr>
        <w:t>classified as prohibited, restricted or danger</w:t>
      </w:r>
      <w:r w:rsidR="00B86B73" w:rsidRPr="006B1A68">
        <w:rPr>
          <w:rFonts w:ascii="Times New Roman" w:eastAsia="Times New Roman" w:hAnsi="Times New Roman" w:cs="Times New Roman"/>
        </w:rPr>
        <w:t xml:space="preserve"> area;</w:t>
      </w:r>
    </w:p>
    <w:p w14:paraId="7A3692F1" w14:textId="3FDE6B3A" w:rsidR="007F5EBA" w:rsidRPr="006B1A68" w:rsidRDefault="009B01A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Be subject to ATC</w:t>
      </w:r>
      <w:r w:rsidRPr="006B1A68">
        <w:rPr>
          <w:rFonts w:ascii="Times New Roman" w:hAnsi="Times New Roman" w:cs="Times New Roman"/>
        </w:rPr>
        <w:t xml:space="preserve"> </w:t>
      </w:r>
      <w:r w:rsidRPr="006B1A68">
        <w:rPr>
          <w:rFonts w:ascii="Times New Roman" w:eastAsia="Times New Roman" w:hAnsi="Times New Roman" w:cs="Times New Roman"/>
        </w:rPr>
        <w:t>instructions and guidance at heights and lateral distances from any persons,</w:t>
      </w:r>
      <w:r w:rsidRPr="006B1A68">
        <w:rPr>
          <w:rFonts w:ascii="Times New Roman" w:hAnsi="Times New Roman" w:cs="Times New Roman"/>
        </w:rPr>
        <w:t xml:space="preserve"> </w:t>
      </w:r>
      <w:r w:rsidRPr="006B1A68">
        <w:rPr>
          <w:rFonts w:ascii="Times New Roman" w:eastAsia="Times New Roman" w:hAnsi="Times New Roman" w:cs="Times New Roman"/>
        </w:rPr>
        <w:t xml:space="preserve">buildings or objects and complying with the conditions imposed by Authority in their Concept of Operation </w:t>
      </w:r>
    </w:p>
    <w:p w14:paraId="45B8FDAC" w14:textId="79335D86" w:rsidR="004E4FC5" w:rsidRPr="006B1A68" w:rsidRDefault="009B01A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4E4FC5" w:rsidRPr="006B1A68">
        <w:rPr>
          <w:rFonts w:ascii="Times New Roman" w:eastAsia="Times New Roman" w:hAnsi="Times New Roman" w:cs="Times New Roman"/>
        </w:rPr>
        <w:t>approved or authorized</w:t>
      </w:r>
      <w:r w:rsidR="007E21C9" w:rsidRPr="006B1A68">
        <w:rPr>
          <w:rFonts w:ascii="Times New Roman" w:hAnsi="Times New Roman" w:cs="Times New Roman"/>
        </w:rPr>
        <w:t xml:space="preserve"> </w:t>
      </w:r>
      <w:r w:rsidR="004E4FC5" w:rsidRPr="006B1A68">
        <w:rPr>
          <w:rFonts w:ascii="Times New Roman" w:eastAsia="Times New Roman" w:hAnsi="Times New Roman" w:cs="Times New Roman"/>
        </w:rPr>
        <w:t>by the Authority.</w:t>
      </w:r>
    </w:p>
    <w:p w14:paraId="7A14E03F" w14:textId="54283989" w:rsidR="004E4FC5" w:rsidRPr="006B1A68" w:rsidRDefault="009B01A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4E4FC5" w:rsidRPr="006B1A68">
        <w:rPr>
          <w:rFonts w:ascii="Times New Roman" w:eastAsia="Times New Roman" w:hAnsi="Times New Roman" w:cs="Times New Roman"/>
        </w:rPr>
        <w:t xml:space="preserve">conducted within </w:t>
      </w:r>
      <w:proofErr w:type="spellStart"/>
      <w:r w:rsidRPr="006B1A68">
        <w:rPr>
          <w:rFonts w:ascii="Times New Roman" w:eastAsia="Times New Roman" w:hAnsi="Times New Roman" w:cs="Times New Roman"/>
        </w:rPr>
        <w:t>VL</w:t>
      </w:r>
      <w:r w:rsidR="00E26930">
        <w:rPr>
          <w:rFonts w:ascii="Times New Roman" w:eastAsia="Times New Roman" w:hAnsi="Times New Roman" w:cs="Times New Roman"/>
        </w:rPr>
        <w:t>o</w:t>
      </w:r>
      <w:r w:rsidRPr="006B1A68">
        <w:rPr>
          <w:rFonts w:ascii="Times New Roman" w:eastAsia="Times New Roman" w:hAnsi="Times New Roman" w:cs="Times New Roman"/>
        </w:rPr>
        <w:t>S</w:t>
      </w:r>
      <w:proofErr w:type="spellEnd"/>
      <w:r w:rsidRPr="006B1A68">
        <w:rPr>
          <w:rFonts w:ascii="Times New Roman" w:eastAsia="Times New Roman" w:hAnsi="Times New Roman" w:cs="Times New Roman"/>
        </w:rPr>
        <w:t xml:space="preserve"> or </w:t>
      </w:r>
      <w:proofErr w:type="spellStart"/>
      <w:r w:rsidR="004E4FC5" w:rsidRPr="006B1A68">
        <w:rPr>
          <w:rFonts w:ascii="Times New Roman" w:eastAsia="Times New Roman" w:hAnsi="Times New Roman" w:cs="Times New Roman"/>
        </w:rPr>
        <w:t>B</w:t>
      </w:r>
      <w:r w:rsidR="00E84F5D" w:rsidRPr="006B1A68">
        <w:rPr>
          <w:rFonts w:ascii="Times New Roman" w:eastAsia="Times New Roman" w:hAnsi="Times New Roman" w:cs="Times New Roman"/>
        </w:rPr>
        <w:t>VL</w:t>
      </w:r>
      <w:r w:rsidR="00E26930">
        <w:rPr>
          <w:rFonts w:ascii="Times New Roman" w:eastAsia="Times New Roman" w:hAnsi="Times New Roman" w:cs="Times New Roman"/>
        </w:rPr>
        <w:t>o</w:t>
      </w:r>
      <w:r w:rsidR="00E84F5D" w:rsidRPr="006B1A68">
        <w:rPr>
          <w:rFonts w:ascii="Times New Roman" w:eastAsia="Times New Roman" w:hAnsi="Times New Roman" w:cs="Times New Roman"/>
        </w:rPr>
        <w:t>S</w:t>
      </w:r>
      <w:proofErr w:type="spellEnd"/>
      <w:r w:rsidR="004E4FC5" w:rsidRPr="006B1A68">
        <w:rPr>
          <w:rFonts w:ascii="Times New Roman" w:eastAsia="Times New Roman" w:hAnsi="Times New Roman" w:cs="Times New Roman"/>
        </w:rPr>
        <w:t xml:space="preserve"> provided that</w:t>
      </w:r>
      <w:r w:rsidR="007E21C9" w:rsidRPr="006B1A68">
        <w:rPr>
          <w:rFonts w:ascii="Times New Roman" w:hAnsi="Times New Roman" w:cs="Times New Roman"/>
        </w:rPr>
        <w:t xml:space="preserve"> </w:t>
      </w:r>
      <w:r w:rsidR="004E4FC5" w:rsidRPr="006B1A68">
        <w:rPr>
          <w:rFonts w:ascii="Times New Roman" w:eastAsia="Times New Roman" w:hAnsi="Times New Roman" w:cs="Times New Roman"/>
        </w:rPr>
        <w:t xml:space="preserve">the </w:t>
      </w:r>
      <w:r w:rsidR="009617AB" w:rsidRPr="006B1A68">
        <w:rPr>
          <w:rFonts w:ascii="Times New Roman" w:eastAsia="Times New Roman" w:hAnsi="Times New Roman" w:cs="Times New Roman"/>
        </w:rPr>
        <w:t>UA</w:t>
      </w:r>
      <w:r w:rsidR="004E4FC5" w:rsidRPr="006B1A68">
        <w:rPr>
          <w:rFonts w:ascii="Times New Roman" w:eastAsia="Times New Roman" w:hAnsi="Times New Roman" w:cs="Times New Roman"/>
        </w:rPr>
        <w:t xml:space="preserve"> has the required capabilities and is fitted with appropriate equipment</w:t>
      </w:r>
      <w:r w:rsidR="0008301E" w:rsidRPr="006B1A68">
        <w:rPr>
          <w:rFonts w:ascii="Times New Roman" w:hAnsi="Times New Roman" w:cs="Times New Roman"/>
        </w:rPr>
        <w:t xml:space="preserve"> </w:t>
      </w:r>
      <w:r w:rsidR="004E4FC5" w:rsidRPr="006B1A68">
        <w:rPr>
          <w:rFonts w:ascii="Times New Roman" w:eastAsia="Times New Roman" w:hAnsi="Times New Roman" w:cs="Times New Roman"/>
        </w:rPr>
        <w:t>and the pilot is suitably qualified for such an</w:t>
      </w:r>
      <w:r w:rsidR="0008301E" w:rsidRPr="006B1A68">
        <w:rPr>
          <w:rFonts w:ascii="Times New Roman" w:hAnsi="Times New Roman" w:cs="Times New Roman"/>
        </w:rPr>
        <w:t xml:space="preserve"> </w:t>
      </w:r>
      <w:r w:rsidR="004E4FC5" w:rsidRPr="006B1A68">
        <w:rPr>
          <w:rFonts w:ascii="Times New Roman" w:eastAsia="Times New Roman" w:hAnsi="Times New Roman" w:cs="Times New Roman"/>
        </w:rPr>
        <w:t>operation.</w:t>
      </w:r>
    </w:p>
    <w:p w14:paraId="15A70428" w14:textId="2A2609A7" w:rsidR="004E4FC5" w:rsidRPr="006B1A68" w:rsidRDefault="009B01A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4E4FC5" w:rsidRPr="006B1A68">
        <w:rPr>
          <w:rFonts w:ascii="Times New Roman" w:eastAsia="Times New Roman" w:hAnsi="Times New Roman" w:cs="Times New Roman"/>
        </w:rPr>
        <w:t>issued with a Certificate of</w:t>
      </w:r>
      <w:r w:rsidR="0008301E" w:rsidRPr="006B1A68">
        <w:rPr>
          <w:rFonts w:ascii="Times New Roman" w:hAnsi="Times New Roman" w:cs="Times New Roman"/>
        </w:rPr>
        <w:t xml:space="preserve"> </w:t>
      </w:r>
      <w:r w:rsidR="004E4FC5" w:rsidRPr="006B1A68">
        <w:rPr>
          <w:rFonts w:ascii="Times New Roman" w:eastAsia="Times New Roman" w:hAnsi="Times New Roman" w:cs="Times New Roman"/>
        </w:rPr>
        <w:t>Airworthiness by the Authority</w:t>
      </w:r>
      <w:r w:rsidR="00D60FED" w:rsidRPr="006B1A68">
        <w:rPr>
          <w:rFonts w:ascii="Times New Roman" w:eastAsia="Times New Roman" w:hAnsi="Times New Roman" w:cs="Times New Roman"/>
        </w:rPr>
        <w:t xml:space="preserve"> </w:t>
      </w:r>
      <w:r w:rsidRPr="006B1A68">
        <w:rPr>
          <w:rFonts w:ascii="Times New Roman" w:eastAsia="Times New Roman" w:hAnsi="Times New Roman" w:cs="Times New Roman"/>
        </w:rPr>
        <w:t>if</w:t>
      </w:r>
      <w:r w:rsidR="00D60FED" w:rsidRPr="006B1A68">
        <w:rPr>
          <w:rFonts w:ascii="Times New Roman" w:eastAsia="Times New Roman" w:hAnsi="Times New Roman" w:cs="Times New Roman"/>
        </w:rPr>
        <w:t xml:space="preserve"> applicable</w:t>
      </w:r>
      <w:r w:rsidR="009617AB" w:rsidRPr="006B1A68">
        <w:rPr>
          <w:rFonts w:ascii="Times New Roman" w:eastAsia="Times New Roman" w:hAnsi="Times New Roman" w:cs="Times New Roman"/>
        </w:rPr>
        <w:t>;</w:t>
      </w:r>
    </w:p>
    <w:p w14:paraId="049C627F" w14:textId="115A4D2B" w:rsidR="0021167B" w:rsidRPr="006B1A68" w:rsidRDefault="0059337E"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operating with a maintenance program that shall be acceptable to the Authority. </w:t>
      </w:r>
    </w:p>
    <w:p w14:paraId="7577CF59" w14:textId="3706B1D8" w:rsidR="00056113" w:rsidRPr="006B1A68" w:rsidRDefault="009B01AA"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hAnsi="Times New Roman" w:cs="Times New Roman"/>
        </w:rPr>
        <w:t xml:space="preserve">Be </w:t>
      </w:r>
      <w:r w:rsidR="00056113" w:rsidRPr="006B1A68">
        <w:rPr>
          <w:rFonts w:ascii="Times New Roman" w:hAnsi="Times New Roman" w:cs="Times New Roman"/>
        </w:rPr>
        <w:t xml:space="preserve">Operated with a training programme </w:t>
      </w:r>
      <w:r w:rsidR="0086241A" w:rsidRPr="006B1A68">
        <w:rPr>
          <w:rFonts w:ascii="Times New Roman" w:hAnsi="Times New Roman" w:cs="Times New Roman"/>
        </w:rPr>
        <w:t xml:space="preserve">acceptable </w:t>
      </w:r>
      <w:r w:rsidR="00056113" w:rsidRPr="006B1A68">
        <w:rPr>
          <w:rFonts w:ascii="Times New Roman" w:hAnsi="Times New Roman" w:cs="Times New Roman"/>
        </w:rPr>
        <w:t>by the Authority</w:t>
      </w:r>
    </w:p>
    <w:p w14:paraId="63D7D57D" w14:textId="3AAEDACB" w:rsidR="006824F9" w:rsidRPr="006B1A68" w:rsidRDefault="00884D56"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rPr>
        <w:t xml:space="preserve">Be </w:t>
      </w:r>
      <w:r w:rsidR="006824F9" w:rsidRPr="006B1A68">
        <w:rPr>
          <w:rFonts w:ascii="Times New Roman" w:eastAsia="Times New Roman" w:hAnsi="Times New Roman" w:cs="Times New Roman"/>
        </w:rPr>
        <w:t>Operated under an Unmanned Aircraft System operator certificate and associated operations specifications.</w:t>
      </w:r>
    </w:p>
    <w:p w14:paraId="27B80F15" w14:textId="508F0CFE" w:rsidR="00884D56" w:rsidRPr="006B1A68" w:rsidRDefault="00884D56"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If operating in a public area shall seek permission from local authorities prior to commencement;</w:t>
      </w:r>
    </w:p>
    <w:p w14:paraId="3E6A2F75" w14:textId="6D471AC4" w:rsidR="00884D56" w:rsidRPr="006B1A68" w:rsidRDefault="00884D56" w:rsidP="00913B74">
      <w:pPr>
        <w:pStyle w:val="ListParagraph"/>
        <w:numPr>
          <w:ilvl w:val="0"/>
          <w:numId w:val="90"/>
        </w:numPr>
        <w:autoSpaceDE w:val="0"/>
        <w:autoSpaceDN w:val="0"/>
        <w:adjustRightInd w:val="0"/>
        <w:rPr>
          <w:rFonts w:ascii="Times New Roman" w:hAnsi="Times New Roman" w:cs="Times New Roman"/>
        </w:rPr>
      </w:pPr>
      <w:r w:rsidRPr="006B1A68">
        <w:rPr>
          <w:rFonts w:ascii="Times New Roman" w:eastAsia="Times New Roman" w:hAnsi="Times New Roman" w:cs="Times New Roman"/>
          <w:lang w:bidi="bn-IN"/>
        </w:rPr>
        <w:t xml:space="preserve">If operating in a private property shall seek consent from property owner. </w:t>
      </w:r>
    </w:p>
    <w:p w14:paraId="4302A07E" w14:textId="1EC65104" w:rsidR="00184574" w:rsidRPr="006B1A68" w:rsidRDefault="00884D56" w:rsidP="00913B74">
      <w:pPr>
        <w:pStyle w:val="ListParagraph"/>
        <w:numPr>
          <w:ilvl w:val="0"/>
          <w:numId w:val="90"/>
        </w:numPr>
        <w:autoSpaceDE w:val="0"/>
        <w:autoSpaceDN w:val="0"/>
        <w:adjustRightInd w:val="0"/>
        <w:rPr>
          <w:rFonts w:ascii="Times New Roman" w:eastAsia="Times New Roman" w:hAnsi="Times New Roman" w:cs="Times New Roman"/>
        </w:rPr>
      </w:pPr>
      <w:r w:rsidRPr="006B1A68">
        <w:rPr>
          <w:rFonts w:ascii="Times New Roman" w:eastAsia="Times New Roman" w:hAnsi="Times New Roman" w:cs="Times New Roman"/>
        </w:rPr>
        <w:t xml:space="preserve">Be </w:t>
      </w:r>
      <w:r w:rsidR="00427AC0" w:rsidRPr="006B1A68">
        <w:rPr>
          <w:rFonts w:ascii="Times New Roman" w:eastAsia="Times New Roman" w:hAnsi="Times New Roman" w:cs="Times New Roman"/>
        </w:rPr>
        <w:t xml:space="preserve">operated </w:t>
      </w:r>
      <w:r w:rsidR="00184574" w:rsidRPr="006B1A68">
        <w:rPr>
          <w:rFonts w:ascii="Times New Roman" w:eastAsia="Times New Roman" w:hAnsi="Times New Roman" w:cs="Times New Roman"/>
        </w:rPr>
        <w:t>in compliance with the</w:t>
      </w:r>
      <w:r w:rsidR="00427AC0" w:rsidRPr="006B1A68">
        <w:rPr>
          <w:rFonts w:ascii="Times New Roman" w:eastAsia="Times New Roman" w:hAnsi="Times New Roman" w:cs="Times New Roman"/>
        </w:rPr>
        <w:t xml:space="preserve"> state security </w:t>
      </w:r>
      <w:r w:rsidR="00184574" w:rsidRPr="006B1A68">
        <w:rPr>
          <w:rFonts w:ascii="Times New Roman" w:eastAsia="Times New Roman" w:hAnsi="Times New Roman" w:cs="Times New Roman"/>
        </w:rPr>
        <w:t>requirements;</w:t>
      </w:r>
    </w:p>
    <w:p w14:paraId="7FD8090D" w14:textId="4E7CDD1F" w:rsidR="00184574" w:rsidRPr="006B1A68" w:rsidRDefault="00884D56" w:rsidP="00913B74">
      <w:pPr>
        <w:pStyle w:val="ListParagraph"/>
        <w:numPr>
          <w:ilvl w:val="0"/>
          <w:numId w:val="90"/>
        </w:numPr>
        <w:autoSpaceDE w:val="0"/>
        <w:autoSpaceDN w:val="0"/>
        <w:adjustRightInd w:val="0"/>
        <w:rPr>
          <w:rFonts w:ascii="Times New Roman" w:eastAsia="Times New Roman" w:hAnsi="Times New Roman" w:cs="Times New Roman"/>
        </w:rPr>
      </w:pPr>
      <w:r w:rsidRPr="006B1A68">
        <w:rPr>
          <w:rFonts w:ascii="Times New Roman" w:eastAsia="Times New Roman" w:hAnsi="Times New Roman" w:cs="Times New Roman"/>
        </w:rPr>
        <w:t xml:space="preserve">Be </w:t>
      </w:r>
      <w:r w:rsidR="00184574" w:rsidRPr="006B1A68">
        <w:rPr>
          <w:rFonts w:ascii="Times New Roman" w:eastAsia="Times New Roman" w:hAnsi="Times New Roman" w:cs="Times New Roman"/>
        </w:rPr>
        <w:t>operated within the</w:t>
      </w:r>
      <w:r w:rsidR="00427AC0" w:rsidRPr="006B1A68">
        <w:rPr>
          <w:rFonts w:ascii="Times New Roman" w:eastAsia="Times New Roman" w:hAnsi="Times New Roman" w:cs="Times New Roman"/>
        </w:rPr>
        <w:t xml:space="preserve"> territorial borders of </w:t>
      </w:r>
      <w:r w:rsidR="00DD4D08" w:rsidRPr="006B1A68">
        <w:rPr>
          <w:rFonts w:ascii="Times New Roman" w:hAnsi="Times New Roman" w:cs="Times New Roman"/>
        </w:rPr>
        <w:t>[State]</w:t>
      </w:r>
      <w:r w:rsidR="00184574" w:rsidRPr="006B1A68">
        <w:rPr>
          <w:rFonts w:ascii="Times New Roman" w:eastAsia="Times New Roman" w:hAnsi="Times New Roman" w:cs="Times New Roman"/>
        </w:rPr>
        <w:t>;</w:t>
      </w:r>
      <w:r w:rsidR="00427AC0" w:rsidRPr="006B1A68">
        <w:rPr>
          <w:rFonts w:ascii="Times New Roman" w:eastAsia="Times New Roman" w:hAnsi="Times New Roman" w:cs="Times New Roman"/>
        </w:rPr>
        <w:t xml:space="preserve"> and</w:t>
      </w:r>
    </w:p>
    <w:p w14:paraId="4FC0F440" w14:textId="59D8EAD3" w:rsidR="00427AC0" w:rsidRPr="006B1A68" w:rsidRDefault="00884D56" w:rsidP="00207820">
      <w:pPr>
        <w:pStyle w:val="ListParagraph"/>
        <w:numPr>
          <w:ilvl w:val="0"/>
          <w:numId w:val="90"/>
        </w:numPr>
        <w:autoSpaceDE w:val="0"/>
        <w:autoSpaceDN w:val="0"/>
        <w:adjustRightInd w:val="0"/>
        <w:rPr>
          <w:rFonts w:ascii="Times New Roman" w:eastAsia="Times New Roman" w:hAnsi="Times New Roman" w:cs="Times New Roman"/>
        </w:rPr>
      </w:pPr>
      <w:r w:rsidRPr="006B1A68">
        <w:rPr>
          <w:rFonts w:ascii="Times New Roman" w:eastAsia="Times New Roman" w:hAnsi="Times New Roman" w:cs="Times New Roman"/>
        </w:rPr>
        <w:t xml:space="preserve">Be </w:t>
      </w:r>
      <w:r w:rsidR="00184574" w:rsidRPr="006B1A68">
        <w:rPr>
          <w:rFonts w:ascii="Times New Roman" w:eastAsia="Times New Roman" w:hAnsi="Times New Roman" w:cs="Times New Roman"/>
        </w:rPr>
        <w:t xml:space="preserve">operated while observing </w:t>
      </w:r>
      <w:r w:rsidR="00427AC0" w:rsidRPr="006B1A68">
        <w:rPr>
          <w:rFonts w:ascii="Times New Roman" w:eastAsia="Times New Roman" w:hAnsi="Times New Roman" w:cs="Times New Roman"/>
        </w:rPr>
        <w:t>public privacy rights.</w:t>
      </w:r>
      <w:bookmarkEnd w:id="0"/>
    </w:p>
    <w:sectPr w:rsidR="00427AC0" w:rsidRPr="006B1A68" w:rsidSect="00577688">
      <w:footerReference w:type="default" r:id="rId14"/>
      <w:pgSz w:w="11906" w:h="16838"/>
      <w:pgMar w:top="1469" w:right="1376" w:bottom="2190" w:left="17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D6FB" w14:textId="77777777" w:rsidR="00C60F9A" w:rsidRDefault="00C60F9A" w:rsidP="00BC3D4C">
      <w:r>
        <w:separator/>
      </w:r>
    </w:p>
  </w:endnote>
  <w:endnote w:type="continuationSeparator" w:id="0">
    <w:p w14:paraId="7536B14B" w14:textId="77777777" w:rsidR="00C60F9A" w:rsidRDefault="00C60F9A" w:rsidP="00BC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85860"/>
      <w:docPartObj>
        <w:docPartGallery w:val="Page Numbers (Bottom of Page)"/>
        <w:docPartUnique/>
      </w:docPartObj>
    </w:sdtPr>
    <w:sdtEndPr>
      <w:rPr>
        <w:noProof/>
      </w:rPr>
    </w:sdtEndPr>
    <w:sdtContent>
      <w:p w14:paraId="6947B721" w14:textId="50C97C8B" w:rsidR="00926EBB" w:rsidRDefault="00926EBB">
        <w:pPr>
          <w:pStyle w:val="Footer"/>
          <w:jc w:val="center"/>
        </w:pPr>
        <w:r>
          <w:fldChar w:fldCharType="begin"/>
        </w:r>
        <w:r>
          <w:instrText xml:space="preserve"> PAGE   \* MERGEFORMAT </w:instrText>
        </w:r>
        <w:r>
          <w:fldChar w:fldCharType="separate"/>
        </w:r>
        <w:r w:rsidR="00FE2A76">
          <w:rPr>
            <w:noProof/>
          </w:rPr>
          <w:t>10</w:t>
        </w:r>
        <w:r>
          <w:rPr>
            <w:noProof/>
          </w:rPr>
          <w:fldChar w:fldCharType="end"/>
        </w:r>
      </w:p>
    </w:sdtContent>
  </w:sdt>
  <w:p w14:paraId="3FB17927" w14:textId="77777777" w:rsidR="00926EBB" w:rsidRDefault="0092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D726" w14:textId="77777777" w:rsidR="00C60F9A" w:rsidRDefault="00C60F9A" w:rsidP="00BC3D4C">
      <w:r>
        <w:separator/>
      </w:r>
    </w:p>
  </w:footnote>
  <w:footnote w:type="continuationSeparator" w:id="0">
    <w:p w14:paraId="2FF8210F" w14:textId="77777777" w:rsidR="00C60F9A" w:rsidRDefault="00C60F9A" w:rsidP="00BC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9D8E3"/>
    <w:multiLevelType w:val="hybridMultilevel"/>
    <w:tmpl w:val="851B0B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4F69E25"/>
    <w:multiLevelType w:val="hybridMultilevel"/>
    <w:tmpl w:val="601F2E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D1F7254"/>
    <w:multiLevelType w:val="hybridMultilevel"/>
    <w:tmpl w:val="F9EB6B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8F236191"/>
    <w:multiLevelType w:val="hybridMultilevel"/>
    <w:tmpl w:val="E40135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2DFF0FE"/>
    <w:multiLevelType w:val="hybridMultilevel"/>
    <w:tmpl w:val="9F4BED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8C37D80"/>
    <w:multiLevelType w:val="hybridMultilevel"/>
    <w:tmpl w:val="C21194A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2E701AB"/>
    <w:multiLevelType w:val="hybridMultilevel"/>
    <w:tmpl w:val="1E7E14F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7BDE5C1"/>
    <w:multiLevelType w:val="hybridMultilevel"/>
    <w:tmpl w:val="4F8565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740C63F"/>
    <w:multiLevelType w:val="hybridMultilevel"/>
    <w:tmpl w:val="FCCA11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F4868"/>
    <w:multiLevelType w:val="multilevel"/>
    <w:tmpl w:val="8304AA12"/>
    <w:lvl w:ilvl="0">
      <w:start w:val="1"/>
      <w:numFmt w:val="decimal"/>
      <w:lvlText w:val="%1."/>
      <w:lvlJc w:val="left"/>
      <w:pPr>
        <w:ind w:left="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0421ABD"/>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05FC4A2"/>
    <w:multiLevelType w:val="hybridMultilevel"/>
    <w:tmpl w:val="1847D5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2C038B6"/>
    <w:multiLevelType w:val="hybridMultilevel"/>
    <w:tmpl w:val="E3047A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48E7C1A"/>
    <w:multiLevelType w:val="hybridMultilevel"/>
    <w:tmpl w:val="6C4638D8"/>
    <w:lvl w:ilvl="0" w:tplc="2814DCC0">
      <w:start w:val="1"/>
      <w:numFmt w:val="lowerLetter"/>
      <w:lvlText w:val="(%1)"/>
      <w:lvlJc w:val="right"/>
      <w:pPr>
        <w:ind w:left="1440" w:hanging="360"/>
      </w:pPr>
      <w:rPr>
        <w:rFonts w:asciiTheme="minorHAnsi" w:eastAsiaTheme="minorEastAsia" w:hAnsiTheme="minorHAnsi" w:cstheme="minorBidi"/>
        <w:b w:val="0"/>
        <w:bCs w:val="0"/>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4" w15:restartNumberingAfterBreak="0">
    <w:nsid w:val="04D93433"/>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401FBA"/>
    <w:multiLevelType w:val="hybridMultilevel"/>
    <w:tmpl w:val="E80E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3301D3"/>
    <w:multiLevelType w:val="hybridMultilevel"/>
    <w:tmpl w:val="2C423AC2"/>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64148C"/>
    <w:multiLevelType w:val="multilevel"/>
    <w:tmpl w:val="3A5671E8"/>
    <w:lvl w:ilvl="0">
      <w:start w:val="4"/>
      <w:numFmt w:val="decimal"/>
      <w:lvlText w:val="%1"/>
      <w:lvlJc w:val="left"/>
      <w:pPr>
        <w:ind w:left="480" w:hanging="480"/>
      </w:pPr>
      <w:rPr>
        <w:rFonts w:ascii="Times New Roman" w:eastAsia="Times New Roman" w:hAnsi="Times New Roman" w:cs="Times New Roman" w:hint="default"/>
        <w:sz w:val="24"/>
      </w:rPr>
    </w:lvl>
    <w:lvl w:ilvl="1">
      <w:start w:val="1"/>
      <w:numFmt w:val="lowerRoman"/>
      <w:lvlText w:val="%2."/>
      <w:lvlJc w:val="right"/>
      <w:pPr>
        <w:ind w:left="715" w:hanging="360"/>
      </w:pPr>
    </w:lvl>
    <w:lvl w:ilvl="2">
      <w:start w:val="1"/>
      <w:numFmt w:val="decimal"/>
      <w:lvlText w:val="%1.%2.%3"/>
      <w:lvlJc w:val="left"/>
      <w:pPr>
        <w:ind w:left="1430" w:hanging="720"/>
      </w:pPr>
      <w:rPr>
        <w:rFonts w:ascii="Times New Roman" w:eastAsia="Times New Roman" w:hAnsi="Times New Roman" w:cs="Times New Roman" w:hint="default"/>
        <w:sz w:val="24"/>
      </w:rPr>
    </w:lvl>
    <w:lvl w:ilvl="3">
      <w:start w:val="1"/>
      <w:numFmt w:val="decimal"/>
      <w:lvlText w:val="%1.%2.%3.%4"/>
      <w:lvlJc w:val="left"/>
      <w:pPr>
        <w:ind w:left="1785" w:hanging="720"/>
      </w:pPr>
      <w:rPr>
        <w:rFonts w:ascii="Times New Roman" w:eastAsia="Times New Roman" w:hAnsi="Times New Roman" w:cs="Times New Roman" w:hint="default"/>
        <w:sz w:val="24"/>
      </w:rPr>
    </w:lvl>
    <w:lvl w:ilvl="4">
      <w:start w:val="1"/>
      <w:numFmt w:val="decimal"/>
      <w:lvlText w:val="%1.%2.%3.%4.%5"/>
      <w:lvlJc w:val="left"/>
      <w:pPr>
        <w:ind w:left="2500" w:hanging="1080"/>
      </w:pPr>
      <w:rPr>
        <w:rFonts w:ascii="Times New Roman" w:eastAsia="Times New Roman" w:hAnsi="Times New Roman" w:cs="Times New Roman" w:hint="default"/>
        <w:sz w:val="24"/>
      </w:rPr>
    </w:lvl>
    <w:lvl w:ilvl="5">
      <w:start w:val="1"/>
      <w:numFmt w:val="decimal"/>
      <w:lvlText w:val="%1.%2.%3.%4.%5.%6"/>
      <w:lvlJc w:val="left"/>
      <w:pPr>
        <w:ind w:left="2855" w:hanging="1080"/>
      </w:pPr>
      <w:rPr>
        <w:rFonts w:ascii="Times New Roman" w:eastAsia="Times New Roman" w:hAnsi="Times New Roman" w:cs="Times New Roman" w:hint="default"/>
        <w:sz w:val="24"/>
      </w:rPr>
    </w:lvl>
    <w:lvl w:ilvl="6">
      <w:start w:val="1"/>
      <w:numFmt w:val="decimal"/>
      <w:lvlText w:val="%1.%2.%3.%4.%5.%6.%7"/>
      <w:lvlJc w:val="left"/>
      <w:pPr>
        <w:ind w:left="3570" w:hanging="1440"/>
      </w:pPr>
      <w:rPr>
        <w:rFonts w:ascii="Times New Roman" w:eastAsia="Times New Roman" w:hAnsi="Times New Roman" w:cs="Times New Roman" w:hint="default"/>
        <w:sz w:val="24"/>
      </w:rPr>
    </w:lvl>
    <w:lvl w:ilvl="7">
      <w:start w:val="1"/>
      <w:numFmt w:val="decimal"/>
      <w:lvlText w:val="%1.%2.%3.%4.%5.%6.%7.%8"/>
      <w:lvlJc w:val="left"/>
      <w:pPr>
        <w:ind w:left="3925" w:hanging="1440"/>
      </w:pPr>
      <w:rPr>
        <w:rFonts w:ascii="Times New Roman" w:eastAsia="Times New Roman" w:hAnsi="Times New Roman" w:cs="Times New Roman" w:hint="default"/>
        <w:sz w:val="24"/>
      </w:rPr>
    </w:lvl>
    <w:lvl w:ilvl="8">
      <w:start w:val="1"/>
      <w:numFmt w:val="decimal"/>
      <w:lvlText w:val="%1.%2.%3.%4.%5.%6.%7.%8.%9"/>
      <w:lvlJc w:val="left"/>
      <w:pPr>
        <w:ind w:left="4640" w:hanging="1800"/>
      </w:pPr>
      <w:rPr>
        <w:rFonts w:ascii="Times New Roman" w:eastAsia="Times New Roman" w:hAnsi="Times New Roman" w:cs="Times New Roman" w:hint="default"/>
        <w:sz w:val="24"/>
      </w:rPr>
    </w:lvl>
  </w:abstractNum>
  <w:abstractNum w:abstractNumId="18" w15:restartNumberingAfterBreak="0">
    <w:nsid w:val="08FA18AB"/>
    <w:multiLevelType w:val="hybridMultilevel"/>
    <w:tmpl w:val="403EF154"/>
    <w:lvl w:ilvl="0" w:tplc="FFFFFFFF">
      <w:start w:val="1"/>
      <w:numFmt w:val="decimal"/>
      <w:lvlText w:val="%1."/>
      <w:lvlJc w:val="left"/>
      <w:pPr>
        <w:ind w:left="81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9610C8C"/>
    <w:multiLevelType w:val="hybridMultilevel"/>
    <w:tmpl w:val="403EF154"/>
    <w:lvl w:ilvl="0" w:tplc="D062E5CE">
      <w:start w:val="1"/>
      <w:numFmt w:val="decimal"/>
      <w:lvlText w:val="%1."/>
      <w:lvlJc w:val="left"/>
      <w:pPr>
        <w:ind w:left="81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DC70A2"/>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29718A"/>
    <w:multiLevelType w:val="multilevel"/>
    <w:tmpl w:val="296438B6"/>
    <w:lvl w:ilvl="0">
      <w:start w:val="1"/>
      <w:numFmt w:val="decimal"/>
      <w:pStyle w:val="TOC2"/>
      <w:lvlText w:val="%1."/>
      <w:lvlJc w:val="left"/>
      <w:pPr>
        <w:ind w:left="730" w:hanging="221"/>
      </w:pPr>
      <w:rPr>
        <w:rFonts w:ascii="Arial" w:eastAsia="Arial" w:hAnsi="Arial" w:cs="Arial" w:hint="default"/>
        <w:b/>
        <w:bCs/>
        <w:spacing w:val="-1"/>
        <w:w w:val="99"/>
        <w:sz w:val="20"/>
        <w:szCs w:val="20"/>
        <w:lang w:val="en-US" w:eastAsia="en-US" w:bidi="ar-SA"/>
      </w:rPr>
    </w:lvl>
    <w:lvl w:ilvl="1">
      <w:start w:val="1"/>
      <w:numFmt w:val="decimal"/>
      <w:lvlText w:val="%1.%2"/>
      <w:lvlJc w:val="left"/>
      <w:pPr>
        <w:ind w:left="1419" w:hanging="709"/>
      </w:pPr>
      <w:rPr>
        <w:rFonts w:ascii="Arial" w:eastAsia="Arial" w:hAnsi="Arial" w:cs="Arial" w:hint="default"/>
        <w:spacing w:val="-1"/>
        <w:w w:val="99"/>
        <w:sz w:val="20"/>
        <w:szCs w:val="20"/>
        <w:lang w:val="en-US" w:eastAsia="en-US" w:bidi="ar-SA"/>
      </w:rPr>
    </w:lvl>
    <w:lvl w:ilvl="2">
      <w:numFmt w:val="bullet"/>
      <w:lvlText w:val="•"/>
      <w:lvlJc w:val="left"/>
      <w:pPr>
        <w:ind w:left="2454" w:hanging="709"/>
      </w:pPr>
      <w:rPr>
        <w:rFonts w:hint="default"/>
        <w:lang w:val="en-US" w:eastAsia="en-US" w:bidi="ar-SA"/>
      </w:rPr>
    </w:lvl>
    <w:lvl w:ilvl="3">
      <w:numFmt w:val="bullet"/>
      <w:lvlText w:val="•"/>
      <w:lvlJc w:val="left"/>
      <w:pPr>
        <w:ind w:left="3488" w:hanging="709"/>
      </w:pPr>
      <w:rPr>
        <w:rFonts w:hint="default"/>
        <w:lang w:val="en-US" w:eastAsia="en-US" w:bidi="ar-SA"/>
      </w:rPr>
    </w:lvl>
    <w:lvl w:ilvl="4">
      <w:numFmt w:val="bullet"/>
      <w:lvlText w:val="•"/>
      <w:lvlJc w:val="left"/>
      <w:pPr>
        <w:ind w:left="4522" w:hanging="709"/>
      </w:pPr>
      <w:rPr>
        <w:rFonts w:hint="default"/>
        <w:lang w:val="en-US" w:eastAsia="en-US" w:bidi="ar-SA"/>
      </w:rPr>
    </w:lvl>
    <w:lvl w:ilvl="5">
      <w:numFmt w:val="bullet"/>
      <w:lvlText w:val="•"/>
      <w:lvlJc w:val="left"/>
      <w:pPr>
        <w:ind w:left="5556" w:hanging="709"/>
      </w:pPr>
      <w:rPr>
        <w:rFonts w:hint="default"/>
        <w:lang w:val="en-US" w:eastAsia="en-US" w:bidi="ar-SA"/>
      </w:rPr>
    </w:lvl>
    <w:lvl w:ilvl="6">
      <w:numFmt w:val="bullet"/>
      <w:lvlText w:val="•"/>
      <w:lvlJc w:val="left"/>
      <w:pPr>
        <w:ind w:left="6590" w:hanging="709"/>
      </w:pPr>
      <w:rPr>
        <w:rFonts w:hint="default"/>
        <w:lang w:val="en-US" w:eastAsia="en-US" w:bidi="ar-SA"/>
      </w:rPr>
    </w:lvl>
    <w:lvl w:ilvl="7">
      <w:numFmt w:val="bullet"/>
      <w:lvlText w:val="•"/>
      <w:lvlJc w:val="left"/>
      <w:pPr>
        <w:ind w:left="7624" w:hanging="709"/>
      </w:pPr>
      <w:rPr>
        <w:rFonts w:hint="default"/>
        <w:lang w:val="en-US" w:eastAsia="en-US" w:bidi="ar-SA"/>
      </w:rPr>
    </w:lvl>
    <w:lvl w:ilvl="8">
      <w:numFmt w:val="bullet"/>
      <w:lvlText w:val="•"/>
      <w:lvlJc w:val="left"/>
      <w:pPr>
        <w:ind w:left="8658" w:hanging="709"/>
      </w:pPr>
      <w:rPr>
        <w:rFonts w:hint="default"/>
        <w:lang w:val="en-US" w:eastAsia="en-US" w:bidi="ar-SA"/>
      </w:rPr>
    </w:lvl>
  </w:abstractNum>
  <w:abstractNum w:abstractNumId="22" w15:restartNumberingAfterBreak="0">
    <w:nsid w:val="10204972"/>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41325D"/>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0455B81"/>
    <w:multiLevelType w:val="hybridMultilevel"/>
    <w:tmpl w:val="F6EA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A92C67"/>
    <w:multiLevelType w:val="hybridMultilevel"/>
    <w:tmpl w:val="33C461BC"/>
    <w:lvl w:ilvl="0" w:tplc="AFB8ABA4">
      <w:start w:val="1"/>
      <w:numFmt w:val="lowerLetter"/>
      <w:lvlText w:val="(%1)"/>
      <w:lvlJc w:val="left"/>
      <w:pPr>
        <w:ind w:left="1483"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EDB4AB78">
      <w:start w:val="1"/>
      <w:numFmt w:val="lowerLetter"/>
      <w:lvlText w:val="%2"/>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E032C">
      <w:start w:val="1"/>
      <w:numFmt w:val="lowerRoman"/>
      <w:lvlText w:val="%3"/>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4DD36">
      <w:start w:val="1"/>
      <w:numFmt w:val="decimal"/>
      <w:lvlText w:val="%4"/>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2C1320">
      <w:start w:val="1"/>
      <w:numFmt w:val="lowerLetter"/>
      <w:lvlText w:val="%5"/>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AE6E0">
      <w:start w:val="1"/>
      <w:numFmt w:val="lowerRoman"/>
      <w:lvlText w:val="%6"/>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5416B2">
      <w:start w:val="1"/>
      <w:numFmt w:val="decimal"/>
      <w:lvlText w:val="%7"/>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749B84">
      <w:start w:val="1"/>
      <w:numFmt w:val="lowerLetter"/>
      <w:lvlText w:val="%8"/>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725BAE">
      <w:start w:val="1"/>
      <w:numFmt w:val="lowerRoman"/>
      <w:lvlText w:val="%9"/>
      <w:lvlJc w:val="left"/>
      <w:pPr>
        <w:ind w:left="6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20C7DB2"/>
    <w:multiLevelType w:val="hybridMultilevel"/>
    <w:tmpl w:val="C832BFAA"/>
    <w:lvl w:ilvl="0" w:tplc="808C04EA">
      <w:start w:val="1"/>
      <w:numFmt w:val="lowerLetter"/>
      <w:lvlText w:val="(%1)"/>
      <w:lvlJc w:val="right"/>
      <w:pPr>
        <w:ind w:left="1800" w:hanging="360"/>
      </w:pPr>
      <w:rPr>
        <w:rFonts w:asciiTheme="minorHAnsi" w:eastAsiaTheme="minorEastAsia"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139D1925"/>
    <w:multiLevelType w:val="hybridMultilevel"/>
    <w:tmpl w:val="4AAAE700"/>
    <w:lvl w:ilvl="0" w:tplc="AFB8ABA4">
      <w:start w:val="1"/>
      <w:numFmt w:val="lowerLetter"/>
      <w:lvlText w:val="(%1)"/>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8F673C"/>
    <w:multiLevelType w:val="hybridMultilevel"/>
    <w:tmpl w:val="5AFA94FE"/>
    <w:lvl w:ilvl="0" w:tplc="AFB8ABA4">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9" w15:restartNumberingAfterBreak="0">
    <w:nsid w:val="15225AF6"/>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1C55A2"/>
    <w:multiLevelType w:val="hybridMultilevel"/>
    <w:tmpl w:val="CABC0A30"/>
    <w:lvl w:ilvl="0" w:tplc="0809001B">
      <w:start w:val="1"/>
      <w:numFmt w:val="lowerRoman"/>
      <w:lvlText w:val="%1."/>
      <w:lvlJc w:val="right"/>
      <w:pPr>
        <w:ind w:left="1075" w:hanging="360"/>
      </w:p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31" w15:restartNumberingAfterBreak="0">
    <w:nsid w:val="171A77BB"/>
    <w:multiLevelType w:val="hybridMultilevel"/>
    <w:tmpl w:val="538C7BE6"/>
    <w:lvl w:ilvl="0" w:tplc="3DF084F0">
      <w:start w:val="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B8ABA4">
      <w:start w:val="1"/>
      <w:numFmt w:val="lowerLetter"/>
      <w:lvlText w:val="(%2)"/>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55E0E4A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078A4">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28782A">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4E38A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A639E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F6BBA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92DC5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8924FD8"/>
    <w:multiLevelType w:val="hybridMultilevel"/>
    <w:tmpl w:val="2C423AC2"/>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3D6E68"/>
    <w:multiLevelType w:val="hybridMultilevel"/>
    <w:tmpl w:val="6340ECD4"/>
    <w:lvl w:ilvl="0" w:tplc="FFFFFFFF">
      <w:start w:val="2"/>
      <w:numFmt w:val="decimal"/>
      <w:lvlText w:val="(%1)"/>
      <w:lvlJc w:val="left"/>
      <w:pPr>
        <w:ind w:left="1695" w:hanging="360"/>
      </w:pPr>
      <w:rPr>
        <w:rFonts w:hint="default"/>
      </w:rPr>
    </w:lvl>
    <w:lvl w:ilvl="1" w:tplc="FFFFFFFF" w:tentative="1">
      <w:start w:val="1"/>
      <w:numFmt w:val="lowerLetter"/>
      <w:lvlText w:val="%2."/>
      <w:lvlJc w:val="left"/>
      <w:pPr>
        <w:ind w:left="2415" w:hanging="360"/>
      </w:pPr>
    </w:lvl>
    <w:lvl w:ilvl="2" w:tplc="FFFFFFFF" w:tentative="1">
      <w:start w:val="1"/>
      <w:numFmt w:val="lowerRoman"/>
      <w:lvlText w:val="%3."/>
      <w:lvlJc w:val="right"/>
      <w:pPr>
        <w:ind w:left="3135" w:hanging="180"/>
      </w:pPr>
    </w:lvl>
    <w:lvl w:ilvl="3" w:tplc="FFFFFFFF" w:tentative="1">
      <w:start w:val="1"/>
      <w:numFmt w:val="decimal"/>
      <w:lvlText w:val="%4."/>
      <w:lvlJc w:val="left"/>
      <w:pPr>
        <w:ind w:left="3855" w:hanging="360"/>
      </w:pPr>
    </w:lvl>
    <w:lvl w:ilvl="4" w:tplc="FFFFFFFF" w:tentative="1">
      <w:start w:val="1"/>
      <w:numFmt w:val="lowerLetter"/>
      <w:lvlText w:val="%5."/>
      <w:lvlJc w:val="left"/>
      <w:pPr>
        <w:ind w:left="4575" w:hanging="360"/>
      </w:pPr>
    </w:lvl>
    <w:lvl w:ilvl="5" w:tplc="FFFFFFFF" w:tentative="1">
      <w:start w:val="1"/>
      <w:numFmt w:val="lowerRoman"/>
      <w:lvlText w:val="%6."/>
      <w:lvlJc w:val="right"/>
      <w:pPr>
        <w:ind w:left="5295" w:hanging="180"/>
      </w:pPr>
    </w:lvl>
    <w:lvl w:ilvl="6" w:tplc="FFFFFFFF" w:tentative="1">
      <w:start w:val="1"/>
      <w:numFmt w:val="decimal"/>
      <w:lvlText w:val="%7."/>
      <w:lvlJc w:val="left"/>
      <w:pPr>
        <w:ind w:left="6015" w:hanging="360"/>
      </w:pPr>
    </w:lvl>
    <w:lvl w:ilvl="7" w:tplc="FFFFFFFF" w:tentative="1">
      <w:start w:val="1"/>
      <w:numFmt w:val="lowerLetter"/>
      <w:lvlText w:val="%8."/>
      <w:lvlJc w:val="left"/>
      <w:pPr>
        <w:ind w:left="6735" w:hanging="360"/>
      </w:pPr>
    </w:lvl>
    <w:lvl w:ilvl="8" w:tplc="FFFFFFFF" w:tentative="1">
      <w:start w:val="1"/>
      <w:numFmt w:val="lowerRoman"/>
      <w:lvlText w:val="%9."/>
      <w:lvlJc w:val="right"/>
      <w:pPr>
        <w:ind w:left="7455" w:hanging="180"/>
      </w:pPr>
    </w:lvl>
  </w:abstractNum>
  <w:abstractNum w:abstractNumId="34" w15:restartNumberingAfterBreak="0">
    <w:nsid w:val="19AD2EDB"/>
    <w:multiLevelType w:val="hybridMultilevel"/>
    <w:tmpl w:val="A35EEA62"/>
    <w:lvl w:ilvl="0" w:tplc="1D849F1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1A71277B"/>
    <w:multiLevelType w:val="multilevel"/>
    <w:tmpl w:val="FC38AAE4"/>
    <w:lvl w:ilvl="0">
      <w:start w:val="4"/>
      <w:numFmt w:val="decimal"/>
      <w:lvlText w:val="%1"/>
      <w:lvlJc w:val="left"/>
      <w:pPr>
        <w:ind w:left="480" w:hanging="480"/>
      </w:pPr>
      <w:rPr>
        <w:rFonts w:ascii="Times New Roman" w:eastAsia="Times New Roman" w:hAnsi="Times New Roman" w:cs="Times New Roman" w:hint="default"/>
        <w:sz w:val="24"/>
      </w:rPr>
    </w:lvl>
    <w:lvl w:ilvl="1">
      <w:start w:val="1"/>
      <w:numFmt w:val="lowerRoman"/>
      <w:lvlText w:val="%2."/>
      <w:lvlJc w:val="right"/>
      <w:pPr>
        <w:ind w:left="715" w:hanging="360"/>
      </w:pPr>
    </w:lvl>
    <w:lvl w:ilvl="2">
      <w:start w:val="1"/>
      <w:numFmt w:val="lowerRoman"/>
      <w:lvlText w:val="%3."/>
      <w:lvlJc w:val="right"/>
      <w:pPr>
        <w:ind w:left="1075" w:hanging="360"/>
      </w:pPr>
    </w:lvl>
    <w:lvl w:ilvl="3">
      <w:start w:val="1"/>
      <w:numFmt w:val="decimal"/>
      <w:lvlText w:val="%1.%2.%3.%4"/>
      <w:lvlJc w:val="left"/>
      <w:pPr>
        <w:ind w:left="1785" w:hanging="720"/>
      </w:pPr>
      <w:rPr>
        <w:rFonts w:ascii="Times New Roman" w:eastAsia="Times New Roman" w:hAnsi="Times New Roman" w:cs="Times New Roman" w:hint="default"/>
        <w:sz w:val="24"/>
      </w:rPr>
    </w:lvl>
    <w:lvl w:ilvl="4">
      <w:start w:val="1"/>
      <w:numFmt w:val="decimal"/>
      <w:lvlText w:val="%1.%2.%3.%4.%5"/>
      <w:lvlJc w:val="left"/>
      <w:pPr>
        <w:ind w:left="2500" w:hanging="1080"/>
      </w:pPr>
      <w:rPr>
        <w:rFonts w:ascii="Times New Roman" w:eastAsia="Times New Roman" w:hAnsi="Times New Roman" w:cs="Times New Roman" w:hint="default"/>
        <w:sz w:val="24"/>
      </w:rPr>
    </w:lvl>
    <w:lvl w:ilvl="5">
      <w:start w:val="1"/>
      <w:numFmt w:val="decimal"/>
      <w:lvlText w:val="%1.%2.%3.%4.%5.%6"/>
      <w:lvlJc w:val="left"/>
      <w:pPr>
        <w:ind w:left="2855" w:hanging="1080"/>
      </w:pPr>
      <w:rPr>
        <w:rFonts w:ascii="Times New Roman" w:eastAsia="Times New Roman" w:hAnsi="Times New Roman" w:cs="Times New Roman" w:hint="default"/>
        <w:sz w:val="24"/>
      </w:rPr>
    </w:lvl>
    <w:lvl w:ilvl="6">
      <w:start w:val="1"/>
      <w:numFmt w:val="decimal"/>
      <w:lvlText w:val="%1.%2.%3.%4.%5.%6.%7"/>
      <w:lvlJc w:val="left"/>
      <w:pPr>
        <w:ind w:left="3570" w:hanging="1440"/>
      </w:pPr>
      <w:rPr>
        <w:rFonts w:ascii="Times New Roman" w:eastAsia="Times New Roman" w:hAnsi="Times New Roman" w:cs="Times New Roman" w:hint="default"/>
        <w:sz w:val="24"/>
      </w:rPr>
    </w:lvl>
    <w:lvl w:ilvl="7">
      <w:start w:val="1"/>
      <w:numFmt w:val="decimal"/>
      <w:lvlText w:val="%1.%2.%3.%4.%5.%6.%7.%8"/>
      <w:lvlJc w:val="left"/>
      <w:pPr>
        <w:ind w:left="3925" w:hanging="1440"/>
      </w:pPr>
      <w:rPr>
        <w:rFonts w:ascii="Times New Roman" w:eastAsia="Times New Roman" w:hAnsi="Times New Roman" w:cs="Times New Roman" w:hint="default"/>
        <w:sz w:val="24"/>
      </w:rPr>
    </w:lvl>
    <w:lvl w:ilvl="8">
      <w:start w:val="1"/>
      <w:numFmt w:val="decimal"/>
      <w:lvlText w:val="%1.%2.%3.%4.%5.%6.%7.%8.%9"/>
      <w:lvlJc w:val="left"/>
      <w:pPr>
        <w:ind w:left="4640" w:hanging="1800"/>
      </w:pPr>
      <w:rPr>
        <w:rFonts w:ascii="Times New Roman" w:eastAsia="Times New Roman" w:hAnsi="Times New Roman" w:cs="Times New Roman" w:hint="default"/>
        <w:sz w:val="24"/>
      </w:rPr>
    </w:lvl>
  </w:abstractNum>
  <w:abstractNum w:abstractNumId="36" w15:restartNumberingAfterBreak="0">
    <w:nsid w:val="1B596097"/>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120582"/>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722DDE"/>
    <w:multiLevelType w:val="hybridMultilevel"/>
    <w:tmpl w:val="42A6370A"/>
    <w:lvl w:ilvl="0" w:tplc="E026CE1A">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FBD604C"/>
    <w:multiLevelType w:val="hybridMultilevel"/>
    <w:tmpl w:val="FCFAC74A"/>
    <w:lvl w:ilvl="0" w:tplc="808C04EA">
      <w:start w:val="1"/>
      <w:numFmt w:val="lowerLetter"/>
      <w:lvlText w:val="(%1)"/>
      <w:lvlJc w:val="right"/>
      <w:pPr>
        <w:ind w:left="1425"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065411"/>
    <w:multiLevelType w:val="hybridMultilevel"/>
    <w:tmpl w:val="0F0A4208"/>
    <w:lvl w:ilvl="0" w:tplc="808C04EA">
      <w:start w:val="1"/>
      <w:numFmt w:val="lowerLetter"/>
      <w:lvlText w:val="(%1)"/>
      <w:lvlJc w:val="right"/>
      <w:pPr>
        <w:ind w:left="1500" w:hanging="360"/>
      </w:pPr>
      <w:rPr>
        <w:rFonts w:asciiTheme="minorHAnsi" w:eastAsiaTheme="minorEastAsia" w:hAnsiTheme="minorHAnsi" w:cstheme="minorBidi"/>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23285D60"/>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6BE793C"/>
    <w:multiLevelType w:val="hybridMultilevel"/>
    <w:tmpl w:val="78ACDB40"/>
    <w:lvl w:ilvl="0" w:tplc="FFFFFFFF">
      <w:start w:val="2"/>
      <w:numFmt w:val="decimal"/>
      <w:lvlText w:val="(%1)"/>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88B223E"/>
    <w:multiLevelType w:val="hybridMultilevel"/>
    <w:tmpl w:val="CDB665BC"/>
    <w:lvl w:ilvl="0" w:tplc="0809001B">
      <w:start w:val="1"/>
      <w:numFmt w:val="lowerRoman"/>
      <w:lvlText w:val="%1."/>
      <w:lvlJc w:val="righ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44" w15:restartNumberingAfterBreak="0">
    <w:nsid w:val="28A757AF"/>
    <w:multiLevelType w:val="hybridMultilevel"/>
    <w:tmpl w:val="55C8425A"/>
    <w:lvl w:ilvl="0" w:tplc="AFB8ABA4">
      <w:start w:val="1"/>
      <w:numFmt w:val="lowerLetter"/>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5" w15:restartNumberingAfterBreak="0">
    <w:nsid w:val="29960E60"/>
    <w:multiLevelType w:val="hybridMultilevel"/>
    <w:tmpl w:val="4148E342"/>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83DCF"/>
    <w:multiLevelType w:val="hybridMultilevel"/>
    <w:tmpl w:val="8B222D36"/>
    <w:lvl w:ilvl="0" w:tplc="1D849F1A">
      <w:start w:val="1"/>
      <w:numFmt w:val="lowerLetter"/>
      <w:lvlText w:val="(%1)"/>
      <w:lvlJc w:val="left"/>
      <w:pPr>
        <w:ind w:left="1068"/>
      </w:pPr>
      <w:rPr>
        <w:rFonts w:hint="default"/>
        <w:b w:val="0"/>
        <w:i w:val="0"/>
        <w:strike w:val="0"/>
        <w:dstrike w:val="0"/>
        <w:color w:val="000000"/>
        <w:sz w:val="22"/>
        <w:szCs w:val="22"/>
        <w:u w:val="none" w:color="000000"/>
        <w:bdr w:val="none" w:sz="0" w:space="0" w:color="auto"/>
        <w:shd w:val="clear" w:color="auto" w:fill="auto"/>
        <w:vertAlign w:val="baseline"/>
      </w:rPr>
    </w:lvl>
    <w:lvl w:ilvl="1" w:tplc="61DEE072">
      <w:start w:val="1"/>
      <w:numFmt w:val="lowerRoman"/>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A28B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7E66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B25C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4E39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2539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76E27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4047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A216628"/>
    <w:multiLevelType w:val="hybridMultilevel"/>
    <w:tmpl w:val="2BE40F18"/>
    <w:lvl w:ilvl="0" w:tplc="05D060F2">
      <w:start w:val="1"/>
      <w:numFmt w:val="lowerRoman"/>
      <w:lvlText w:val="(%1)"/>
      <w:lvlJc w:val="left"/>
      <w:pPr>
        <w:ind w:left="207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48" w15:restartNumberingAfterBreak="0">
    <w:nsid w:val="2CA20FCD"/>
    <w:multiLevelType w:val="multilevel"/>
    <w:tmpl w:val="3A5671E8"/>
    <w:lvl w:ilvl="0">
      <w:start w:val="4"/>
      <w:numFmt w:val="decimal"/>
      <w:lvlText w:val="%1"/>
      <w:lvlJc w:val="left"/>
      <w:pPr>
        <w:ind w:left="480" w:hanging="480"/>
      </w:pPr>
      <w:rPr>
        <w:rFonts w:ascii="Times New Roman" w:eastAsia="Times New Roman" w:hAnsi="Times New Roman" w:cs="Times New Roman" w:hint="default"/>
        <w:sz w:val="24"/>
      </w:rPr>
    </w:lvl>
    <w:lvl w:ilvl="1">
      <w:start w:val="1"/>
      <w:numFmt w:val="lowerRoman"/>
      <w:lvlText w:val="%2."/>
      <w:lvlJc w:val="right"/>
      <w:pPr>
        <w:ind w:left="715" w:hanging="360"/>
      </w:pPr>
    </w:lvl>
    <w:lvl w:ilvl="2">
      <w:start w:val="1"/>
      <w:numFmt w:val="decimal"/>
      <w:lvlText w:val="%1.%2.%3"/>
      <w:lvlJc w:val="left"/>
      <w:pPr>
        <w:ind w:left="1430" w:hanging="720"/>
      </w:pPr>
      <w:rPr>
        <w:rFonts w:ascii="Times New Roman" w:eastAsia="Times New Roman" w:hAnsi="Times New Roman" w:cs="Times New Roman" w:hint="default"/>
        <w:sz w:val="24"/>
      </w:rPr>
    </w:lvl>
    <w:lvl w:ilvl="3">
      <w:start w:val="1"/>
      <w:numFmt w:val="decimal"/>
      <w:lvlText w:val="%1.%2.%3.%4"/>
      <w:lvlJc w:val="left"/>
      <w:pPr>
        <w:ind w:left="1785" w:hanging="720"/>
      </w:pPr>
      <w:rPr>
        <w:rFonts w:ascii="Times New Roman" w:eastAsia="Times New Roman" w:hAnsi="Times New Roman" w:cs="Times New Roman" w:hint="default"/>
        <w:sz w:val="24"/>
      </w:rPr>
    </w:lvl>
    <w:lvl w:ilvl="4">
      <w:start w:val="1"/>
      <w:numFmt w:val="decimal"/>
      <w:lvlText w:val="%1.%2.%3.%4.%5"/>
      <w:lvlJc w:val="left"/>
      <w:pPr>
        <w:ind w:left="2500" w:hanging="1080"/>
      </w:pPr>
      <w:rPr>
        <w:rFonts w:ascii="Times New Roman" w:eastAsia="Times New Roman" w:hAnsi="Times New Roman" w:cs="Times New Roman" w:hint="default"/>
        <w:sz w:val="24"/>
      </w:rPr>
    </w:lvl>
    <w:lvl w:ilvl="5">
      <w:start w:val="1"/>
      <w:numFmt w:val="decimal"/>
      <w:lvlText w:val="%1.%2.%3.%4.%5.%6"/>
      <w:lvlJc w:val="left"/>
      <w:pPr>
        <w:ind w:left="2855" w:hanging="1080"/>
      </w:pPr>
      <w:rPr>
        <w:rFonts w:ascii="Times New Roman" w:eastAsia="Times New Roman" w:hAnsi="Times New Roman" w:cs="Times New Roman" w:hint="default"/>
        <w:sz w:val="24"/>
      </w:rPr>
    </w:lvl>
    <w:lvl w:ilvl="6">
      <w:start w:val="1"/>
      <w:numFmt w:val="decimal"/>
      <w:lvlText w:val="%1.%2.%3.%4.%5.%6.%7"/>
      <w:lvlJc w:val="left"/>
      <w:pPr>
        <w:ind w:left="3570" w:hanging="1440"/>
      </w:pPr>
      <w:rPr>
        <w:rFonts w:ascii="Times New Roman" w:eastAsia="Times New Roman" w:hAnsi="Times New Roman" w:cs="Times New Roman" w:hint="default"/>
        <w:sz w:val="24"/>
      </w:rPr>
    </w:lvl>
    <w:lvl w:ilvl="7">
      <w:start w:val="1"/>
      <w:numFmt w:val="decimal"/>
      <w:lvlText w:val="%1.%2.%3.%4.%5.%6.%7.%8"/>
      <w:lvlJc w:val="left"/>
      <w:pPr>
        <w:ind w:left="3925" w:hanging="1440"/>
      </w:pPr>
      <w:rPr>
        <w:rFonts w:ascii="Times New Roman" w:eastAsia="Times New Roman" w:hAnsi="Times New Roman" w:cs="Times New Roman" w:hint="default"/>
        <w:sz w:val="24"/>
      </w:rPr>
    </w:lvl>
    <w:lvl w:ilvl="8">
      <w:start w:val="1"/>
      <w:numFmt w:val="decimal"/>
      <w:lvlText w:val="%1.%2.%3.%4.%5.%6.%7.%8.%9"/>
      <w:lvlJc w:val="left"/>
      <w:pPr>
        <w:ind w:left="4640" w:hanging="1800"/>
      </w:pPr>
      <w:rPr>
        <w:rFonts w:ascii="Times New Roman" w:eastAsia="Times New Roman" w:hAnsi="Times New Roman" w:cs="Times New Roman" w:hint="default"/>
        <w:sz w:val="24"/>
      </w:rPr>
    </w:lvl>
  </w:abstractNum>
  <w:abstractNum w:abstractNumId="49" w15:restartNumberingAfterBreak="0">
    <w:nsid w:val="2DB119BA"/>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E4A175E"/>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F22023"/>
    <w:multiLevelType w:val="hybridMultilevel"/>
    <w:tmpl w:val="148210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30903D48"/>
    <w:multiLevelType w:val="hybridMultilevel"/>
    <w:tmpl w:val="2C423AC2"/>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0DE643A"/>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194483B"/>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2C72705"/>
    <w:multiLevelType w:val="hybridMultilevel"/>
    <w:tmpl w:val="32F40678"/>
    <w:lvl w:ilvl="0" w:tplc="808C04EA">
      <w:start w:val="1"/>
      <w:numFmt w:val="lowerLetter"/>
      <w:lvlText w:val="(%1)"/>
      <w:lvlJc w:val="right"/>
      <w:rPr>
        <w:rFonts w:asciiTheme="minorHAnsi" w:eastAsiaTheme="minorEastAsia" w:hAnsiTheme="minorHAnsi" w:cstheme="minorBidi"/>
      </w:rPr>
    </w:lvl>
    <w:lvl w:ilvl="1" w:tplc="DF0C7704">
      <w:start w:val="1"/>
      <w:numFmt w:val="lowerLetter"/>
      <w:lvlText w:val="(%2)"/>
      <w:lvlJc w:val="left"/>
      <w:pPr>
        <w:ind w:left="36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32C97929"/>
    <w:multiLevelType w:val="hybridMultilevel"/>
    <w:tmpl w:val="E6085A78"/>
    <w:lvl w:ilvl="0" w:tplc="808C04EA">
      <w:start w:val="1"/>
      <w:numFmt w:val="lowerLetter"/>
      <w:lvlText w:val="(%1)"/>
      <w:lvlJc w:val="right"/>
      <w:pPr>
        <w:ind w:left="1440" w:hanging="360"/>
      </w:pPr>
      <w:rPr>
        <w:rFonts w:asciiTheme="minorHAnsi" w:eastAsiaTheme="minorEastAsia" w:hAnsiTheme="minorHAnsi" w:cstheme="minorBidi"/>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7" w15:restartNumberingAfterBreak="0">
    <w:nsid w:val="34282390"/>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46A0D16"/>
    <w:multiLevelType w:val="hybridMultilevel"/>
    <w:tmpl w:val="F4AC1BE4"/>
    <w:lvl w:ilvl="0" w:tplc="1D849F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47E019B"/>
    <w:multiLevelType w:val="hybridMultilevel"/>
    <w:tmpl w:val="AFD2842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803E64"/>
    <w:multiLevelType w:val="hybridMultilevel"/>
    <w:tmpl w:val="01F2DF38"/>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276161"/>
    <w:multiLevelType w:val="hybridMultilevel"/>
    <w:tmpl w:val="0AC6B480"/>
    <w:lvl w:ilvl="0" w:tplc="8EACED58">
      <w:start w:val="1"/>
      <w:numFmt w:val="lowerRoman"/>
      <w:lvlText w:val="(%1)"/>
      <w:lvlJc w:val="left"/>
      <w:pPr>
        <w:ind w:left="178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E08854D4">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8953A">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52D7D4">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32067A">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2CF9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EC6D5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EEB6E">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FC72C6">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5402437"/>
    <w:multiLevelType w:val="hybridMultilevel"/>
    <w:tmpl w:val="F6EA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EB0818"/>
    <w:multiLevelType w:val="hybridMultilevel"/>
    <w:tmpl w:val="27680E44"/>
    <w:lvl w:ilvl="0" w:tplc="64686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6FC11AE"/>
    <w:multiLevelType w:val="hybridMultilevel"/>
    <w:tmpl w:val="E59C54B8"/>
    <w:lvl w:ilvl="0" w:tplc="FFFFFFFF">
      <w:numFmt w:val="decimal"/>
      <w:lvlText w:val=""/>
      <w:lvlJc w:val="left"/>
      <w:rPr>
        <w:rFonts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5B652F"/>
    <w:multiLevelType w:val="hybridMultilevel"/>
    <w:tmpl w:val="0332FB5C"/>
    <w:lvl w:ilvl="0" w:tplc="F14201DA">
      <w:start w:val="3"/>
      <w:numFmt w:val="lowerRoman"/>
      <w:lvlText w:val="(%1)"/>
      <w:lvlJc w:val="left"/>
      <w:pPr>
        <w:ind w:left="207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B4084C"/>
    <w:multiLevelType w:val="hybridMultilevel"/>
    <w:tmpl w:val="0CB276EA"/>
    <w:lvl w:ilvl="0" w:tplc="1D849F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E9A4B69"/>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0B65059"/>
    <w:multiLevelType w:val="hybridMultilevel"/>
    <w:tmpl w:val="7F1E2442"/>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0F94526"/>
    <w:multiLevelType w:val="hybridMultilevel"/>
    <w:tmpl w:val="FAC86E80"/>
    <w:lvl w:ilvl="0" w:tplc="1D849F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25A303D"/>
    <w:multiLevelType w:val="hybridMultilevel"/>
    <w:tmpl w:val="2C423AC2"/>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992A01"/>
    <w:multiLevelType w:val="hybridMultilevel"/>
    <w:tmpl w:val="796EFFD8"/>
    <w:lvl w:ilvl="0" w:tplc="808C04EA">
      <w:start w:val="1"/>
      <w:numFmt w:val="lowerLetter"/>
      <w:lvlText w:val="(%1)"/>
      <w:lvlJc w:val="right"/>
      <w:pPr>
        <w:ind w:left="2160" w:hanging="18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48B3C92"/>
    <w:multiLevelType w:val="hybridMultilevel"/>
    <w:tmpl w:val="99D05AEA"/>
    <w:lvl w:ilvl="0" w:tplc="FFFFFFFF">
      <w:start w:val="1"/>
      <w:numFmt w:val="decimal"/>
      <w:lvlText w:val=""/>
      <w:lvlJc w:val="left"/>
      <w:rPr>
        <w:rFonts w:cs="Times New Roman"/>
      </w:rPr>
    </w:lvl>
    <w:lvl w:ilvl="1" w:tplc="0809001B">
      <w:start w:val="1"/>
      <w:numFmt w:val="lowerRoman"/>
      <w:lvlText w:val="%2."/>
      <w:lvlJc w:val="right"/>
      <w:pPr>
        <w:ind w:left="23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15:restartNumberingAfterBreak="0">
    <w:nsid w:val="44C21714"/>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4FD5770"/>
    <w:multiLevelType w:val="hybridMultilevel"/>
    <w:tmpl w:val="7A2A3A58"/>
    <w:lvl w:ilvl="0" w:tplc="B45A982C">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674022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A0EE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18B0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0E877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2E0BA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C859D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1272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DE4E4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82E4CD0"/>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8662858"/>
    <w:multiLevelType w:val="hybridMultilevel"/>
    <w:tmpl w:val="3E42FB10"/>
    <w:lvl w:ilvl="0" w:tplc="4470F4A8">
      <w:start w:val="2"/>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1B25F4"/>
    <w:multiLevelType w:val="hybridMultilevel"/>
    <w:tmpl w:val="94B0CADC"/>
    <w:lvl w:ilvl="0" w:tplc="1D849F1A">
      <w:start w:val="1"/>
      <w:numFmt w:val="lowerLetter"/>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8" w15:restartNumberingAfterBreak="0">
    <w:nsid w:val="4AC12470"/>
    <w:multiLevelType w:val="multilevel"/>
    <w:tmpl w:val="3A5671E8"/>
    <w:lvl w:ilvl="0">
      <w:start w:val="4"/>
      <w:numFmt w:val="decimal"/>
      <w:lvlText w:val="%1"/>
      <w:lvlJc w:val="left"/>
      <w:pPr>
        <w:ind w:left="480" w:hanging="480"/>
      </w:pPr>
      <w:rPr>
        <w:rFonts w:ascii="Times New Roman" w:eastAsia="Times New Roman" w:hAnsi="Times New Roman" w:cs="Times New Roman" w:hint="default"/>
        <w:sz w:val="24"/>
      </w:rPr>
    </w:lvl>
    <w:lvl w:ilvl="1">
      <w:start w:val="1"/>
      <w:numFmt w:val="lowerRoman"/>
      <w:lvlText w:val="%2."/>
      <w:lvlJc w:val="right"/>
      <w:pPr>
        <w:ind w:left="715" w:hanging="360"/>
      </w:pPr>
    </w:lvl>
    <w:lvl w:ilvl="2">
      <w:start w:val="1"/>
      <w:numFmt w:val="decimal"/>
      <w:lvlText w:val="%1.%2.%3"/>
      <w:lvlJc w:val="left"/>
      <w:pPr>
        <w:ind w:left="1430" w:hanging="720"/>
      </w:pPr>
      <w:rPr>
        <w:rFonts w:ascii="Times New Roman" w:eastAsia="Times New Roman" w:hAnsi="Times New Roman" w:cs="Times New Roman" w:hint="default"/>
        <w:sz w:val="24"/>
      </w:rPr>
    </w:lvl>
    <w:lvl w:ilvl="3">
      <w:start w:val="1"/>
      <w:numFmt w:val="decimal"/>
      <w:lvlText w:val="%1.%2.%3.%4"/>
      <w:lvlJc w:val="left"/>
      <w:pPr>
        <w:ind w:left="1785" w:hanging="720"/>
      </w:pPr>
      <w:rPr>
        <w:rFonts w:ascii="Times New Roman" w:eastAsia="Times New Roman" w:hAnsi="Times New Roman" w:cs="Times New Roman" w:hint="default"/>
        <w:sz w:val="24"/>
      </w:rPr>
    </w:lvl>
    <w:lvl w:ilvl="4">
      <w:start w:val="1"/>
      <w:numFmt w:val="decimal"/>
      <w:lvlText w:val="%1.%2.%3.%4.%5"/>
      <w:lvlJc w:val="left"/>
      <w:pPr>
        <w:ind w:left="2500" w:hanging="1080"/>
      </w:pPr>
      <w:rPr>
        <w:rFonts w:ascii="Times New Roman" w:eastAsia="Times New Roman" w:hAnsi="Times New Roman" w:cs="Times New Roman" w:hint="default"/>
        <w:sz w:val="24"/>
      </w:rPr>
    </w:lvl>
    <w:lvl w:ilvl="5">
      <w:start w:val="1"/>
      <w:numFmt w:val="decimal"/>
      <w:lvlText w:val="%1.%2.%3.%4.%5.%6"/>
      <w:lvlJc w:val="left"/>
      <w:pPr>
        <w:ind w:left="2855" w:hanging="1080"/>
      </w:pPr>
      <w:rPr>
        <w:rFonts w:ascii="Times New Roman" w:eastAsia="Times New Roman" w:hAnsi="Times New Roman" w:cs="Times New Roman" w:hint="default"/>
        <w:sz w:val="24"/>
      </w:rPr>
    </w:lvl>
    <w:lvl w:ilvl="6">
      <w:start w:val="1"/>
      <w:numFmt w:val="decimal"/>
      <w:lvlText w:val="%1.%2.%3.%4.%5.%6.%7"/>
      <w:lvlJc w:val="left"/>
      <w:pPr>
        <w:ind w:left="3570" w:hanging="1440"/>
      </w:pPr>
      <w:rPr>
        <w:rFonts w:ascii="Times New Roman" w:eastAsia="Times New Roman" w:hAnsi="Times New Roman" w:cs="Times New Roman" w:hint="default"/>
        <w:sz w:val="24"/>
      </w:rPr>
    </w:lvl>
    <w:lvl w:ilvl="7">
      <w:start w:val="1"/>
      <w:numFmt w:val="decimal"/>
      <w:lvlText w:val="%1.%2.%3.%4.%5.%6.%7.%8"/>
      <w:lvlJc w:val="left"/>
      <w:pPr>
        <w:ind w:left="3925" w:hanging="1440"/>
      </w:pPr>
      <w:rPr>
        <w:rFonts w:ascii="Times New Roman" w:eastAsia="Times New Roman" w:hAnsi="Times New Roman" w:cs="Times New Roman" w:hint="default"/>
        <w:sz w:val="24"/>
      </w:rPr>
    </w:lvl>
    <w:lvl w:ilvl="8">
      <w:start w:val="1"/>
      <w:numFmt w:val="decimal"/>
      <w:lvlText w:val="%1.%2.%3.%4.%5.%6.%7.%8.%9"/>
      <w:lvlJc w:val="left"/>
      <w:pPr>
        <w:ind w:left="4640" w:hanging="1800"/>
      </w:pPr>
      <w:rPr>
        <w:rFonts w:ascii="Times New Roman" w:eastAsia="Times New Roman" w:hAnsi="Times New Roman" w:cs="Times New Roman" w:hint="default"/>
        <w:sz w:val="24"/>
      </w:rPr>
    </w:lvl>
  </w:abstractNum>
  <w:abstractNum w:abstractNumId="79" w15:restartNumberingAfterBreak="0">
    <w:nsid w:val="4CD00AA8"/>
    <w:multiLevelType w:val="hybridMultilevel"/>
    <w:tmpl w:val="1610A970"/>
    <w:lvl w:ilvl="0" w:tplc="CCBC00C4">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14E6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C3D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E06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6C6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853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20C0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CB3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228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E3175EE"/>
    <w:multiLevelType w:val="hybridMultilevel"/>
    <w:tmpl w:val="EA8214D2"/>
    <w:lvl w:ilvl="0" w:tplc="28BAEFC0">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DA44D4"/>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EEB546A"/>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FC20DF4"/>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032593D"/>
    <w:multiLevelType w:val="hybridMultilevel"/>
    <w:tmpl w:val="6416FD28"/>
    <w:lvl w:ilvl="0" w:tplc="6EC87F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0F4A8">
      <w:start w:val="2"/>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44E4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A212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A54E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40FB9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4056D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216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00EE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0650998"/>
    <w:multiLevelType w:val="hybridMultilevel"/>
    <w:tmpl w:val="82EE4948"/>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18F122F"/>
    <w:multiLevelType w:val="multilevel"/>
    <w:tmpl w:val="03DA2394"/>
    <w:lvl w:ilvl="0">
      <w:start w:val="5"/>
      <w:numFmt w:val="decimal"/>
      <w:pStyle w:val="Heading1"/>
      <w:lvlText w:val="%1"/>
      <w:lvlJc w:val="left"/>
      <w:pPr>
        <w:tabs>
          <w:tab w:val="num" w:pos="360"/>
        </w:tabs>
        <w:ind w:left="0" w:firstLine="0"/>
      </w:pPr>
      <w:rPr>
        <w:lang w:val="en-US"/>
      </w:r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240"/>
        </w:tabs>
        <w:ind w:left="240" w:firstLine="0"/>
      </w:pPr>
    </w:lvl>
    <w:lvl w:ilvl="3">
      <w:start w:val="1"/>
      <w:numFmt w:val="decimal"/>
      <w:pStyle w:val="Heading4"/>
      <w:lvlText w:val="%1.%2.%3.%4"/>
      <w:lvlJc w:val="left"/>
      <w:pPr>
        <w:tabs>
          <w:tab w:val="num" w:pos="0"/>
        </w:tabs>
        <w:ind w:left="0" w:firstLine="0"/>
      </w:pPr>
    </w:lvl>
    <w:lvl w:ilvl="4">
      <w:start w:val="1"/>
      <w:numFmt w:val="lowerLetter"/>
      <w:lvlText w:val="(%5)"/>
      <w:lvlJc w:val="left"/>
      <w:pPr>
        <w:tabs>
          <w:tab w:val="num" w:pos="864"/>
        </w:tabs>
        <w:ind w:left="864" w:hanging="432"/>
      </w:pPr>
    </w:lvl>
    <w:lvl w:ilvl="5">
      <w:start w:val="1"/>
      <w:numFmt w:val="decimal"/>
      <w:lvlText w:val="(%6)"/>
      <w:lvlJc w:val="left"/>
      <w:pPr>
        <w:tabs>
          <w:tab w:val="num" w:pos="1296"/>
        </w:tabs>
        <w:ind w:left="1296" w:hanging="432"/>
      </w:pPr>
    </w:lvl>
    <w:lvl w:ilvl="6">
      <w:start w:val="1"/>
      <w:numFmt w:val="lowerRoman"/>
      <w:lvlText w:val="(%7)"/>
      <w:lvlJc w:val="left"/>
      <w:pPr>
        <w:tabs>
          <w:tab w:val="num" w:pos="2016"/>
        </w:tabs>
        <w:ind w:left="1728" w:hanging="432"/>
      </w:pPr>
    </w:lvl>
    <w:lvl w:ilvl="7">
      <w:start w:val="1"/>
      <w:numFmt w:val="upperLetter"/>
      <w:pStyle w:val="Heading8"/>
      <w:lvlText w:val="(%8)"/>
      <w:lvlJc w:val="left"/>
      <w:pPr>
        <w:tabs>
          <w:tab w:val="num" w:pos="0"/>
        </w:tabs>
        <w:ind w:left="1800" w:firstLine="0"/>
      </w:pPr>
    </w:lvl>
    <w:lvl w:ilvl="8">
      <w:start w:val="1"/>
      <w:numFmt w:val="lowerRoman"/>
      <w:pStyle w:val="Heading9"/>
      <w:lvlText w:val="(%9)"/>
      <w:lvlJc w:val="left"/>
      <w:pPr>
        <w:tabs>
          <w:tab w:val="num" w:pos="0"/>
        </w:tabs>
        <w:ind w:left="720" w:hanging="720"/>
      </w:pPr>
    </w:lvl>
  </w:abstractNum>
  <w:abstractNum w:abstractNumId="87" w15:restartNumberingAfterBreak="0">
    <w:nsid w:val="51E33A3D"/>
    <w:multiLevelType w:val="multilevel"/>
    <w:tmpl w:val="7DC8EFBC"/>
    <w:lvl w:ilvl="0">
      <w:start w:val="5"/>
      <w:numFmt w:val="decimal"/>
      <w:lvlText w:val="%1."/>
      <w:lvlJc w:val="left"/>
      <w:pPr>
        <w:ind w:left="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1FF5BF8"/>
    <w:multiLevelType w:val="hybridMultilevel"/>
    <w:tmpl w:val="6340ECD4"/>
    <w:lvl w:ilvl="0" w:tplc="C9706DD0">
      <w:start w:val="2"/>
      <w:numFmt w:val="decimal"/>
      <w:lvlText w:val="(%1)"/>
      <w:lvlJc w:val="left"/>
      <w:pPr>
        <w:ind w:left="1695" w:hanging="3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89" w15:restartNumberingAfterBreak="0">
    <w:nsid w:val="524E4CB1"/>
    <w:multiLevelType w:val="hybridMultilevel"/>
    <w:tmpl w:val="8FBA467A"/>
    <w:lvl w:ilvl="0" w:tplc="0CB4A0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849F1A">
      <w:start w:val="1"/>
      <w:numFmt w:val="lowerLetter"/>
      <w:lvlText w:val="(%2)"/>
      <w:lvlJc w:val="left"/>
      <w:pPr>
        <w:ind w:left="1440" w:hanging="360"/>
      </w:pPr>
      <w:rPr>
        <w:rFonts w:hint="default"/>
      </w:rPr>
    </w:lvl>
    <w:lvl w:ilvl="2" w:tplc="E6D073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C2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74D6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8C4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1AB4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AE00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6E78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32D25D9"/>
    <w:multiLevelType w:val="hybridMultilevel"/>
    <w:tmpl w:val="CC4E633A"/>
    <w:lvl w:ilvl="0" w:tplc="FDE4C052">
      <w:start w:val="1"/>
      <w:numFmt w:val="decimal"/>
      <w:lvlText w:val="(%1)"/>
      <w:lvlJc w:val="left"/>
      <w:pPr>
        <w:ind w:left="70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9FC4F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049E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6F6F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8B9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70A3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52C8B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48C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567C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4174C6B"/>
    <w:multiLevelType w:val="hybridMultilevel"/>
    <w:tmpl w:val="E59C54B8"/>
    <w:lvl w:ilvl="0" w:tplc="FFFFFFFF">
      <w:numFmt w:val="decimal"/>
      <w:lvlText w:val=""/>
      <w:lvlJc w:val="left"/>
      <w:rPr>
        <w:rFont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54B77E9"/>
    <w:multiLevelType w:val="hybridMultilevel"/>
    <w:tmpl w:val="054687C2"/>
    <w:lvl w:ilvl="0" w:tplc="808C04EA">
      <w:start w:val="1"/>
      <w:numFmt w:val="lowerLetter"/>
      <w:lvlText w:val="(%1)"/>
      <w:lvlJc w:val="right"/>
      <w:pPr>
        <w:ind w:left="360" w:hanging="360"/>
      </w:pPr>
      <w:rPr>
        <w:rFonts w:asciiTheme="minorHAnsi" w:eastAsiaTheme="minorEastAsia" w:hAnsiTheme="minorHAnsi" w:cstheme="minorBidi"/>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15:restartNumberingAfterBreak="0">
    <w:nsid w:val="56F2390E"/>
    <w:multiLevelType w:val="hybridMultilevel"/>
    <w:tmpl w:val="5EEE6322"/>
    <w:lvl w:ilvl="0" w:tplc="E8B4E95C">
      <w:start w:val="1"/>
      <w:numFmt w:val="decimal"/>
      <w:lvlText w:val="%1."/>
      <w:lvlJc w:val="left"/>
      <w:pPr>
        <w:ind w:left="720" w:hanging="360"/>
      </w:pPr>
      <w:rPr>
        <w:rFonts w:ascii="Arial" w:hAnsi="Arial" w:cs="Arial" w:hint="default"/>
        <w:b/>
        <w:bCs w:val="0"/>
        <w:i w:val="0"/>
        <w:sz w:val="24"/>
        <w:szCs w:val="24"/>
      </w:rPr>
    </w:lvl>
    <w:lvl w:ilvl="1" w:tplc="808C04EA">
      <w:start w:val="1"/>
      <w:numFmt w:val="lowerLetter"/>
      <w:lvlText w:val="(%2)"/>
      <w:lvlJc w:val="right"/>
      <w:pPr>
        <w:ind w:left="1425" w:hanging="360"/>
      </w:pPr>
      <w:rPr>
        <w:rFonts w:asciiTheme="minorHAnsi" w:eastAsiaTheme="minorEastAsia" w:hAnsiTheme="minorHAnsi" w:cstheme="minorBidi"/>
      </w:rPr>
    </w:lvl>
    <w:lvl w:ilvl="2" w:tplc="1D849F1A">
      <w:start w:val="1"/>
      <w:numFmt w:val="lowerLetter"/>
      <w:lvlText w:val="(%3)"/>
      <w:lvlJc w:val="left"/>
      <w:pPr>
        <w:ind w:left="2160" w:hanging="180"/>
      </w:pPr>
      <w:rPr>
        <w:rFonts w:hint="default"/>
      </w:rPr>
    </w:lvl>
    <w:lvl w:ilvl="3" w:tplc="97C62188">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49A2E7"/>
    <w:multiLevelType w:val="hybridMultilevel"/>
    <w:tmpl w:val="657956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15:restartNumberingAfterBreak="0">
    <w:nsid w:val="5C806AB5"/>
    <w:multiLevelType w:val="hybridMultilevel"/>
    <w:tmpl w:val="9072CB08"/>
    <w:lvl w:ilvl="0" w:tplc="AFB8ABA4">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6" w15:restartNumberingAfterBreak="0">
    <w:nsid w:val="5F9A685A"/>
    <w:multiLevelType w:val="hybridMultilevel"/>
    <w:tmpl w:val="261C7F80"/>
    <w:lvl w:ilvl="0" w:tplc="1D849F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FA86ABF"/>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03117A"/>
    <w:multiLevelType w:val="hybridMultilevel"/>
    <w:tmpl w:val="03727796"/>
    <w:lvl w:ilvl="0" w:tplc="E8B4E95C">
      <w:start w:val="1"/>
      <w:numFmt w:val="decimal"/>
      <w:lvlText w:val="%1."/>
      <w:lvlJc w:val="left"/>
      <w:pPr>
        <w:ind w:left="720" w:hanging="360"/>
      </w:pPr>
      <w:rPr>
        <w:rFonts w:ascii="Arial" w:hAnsi="Arial" w:cs="Arial" w:hint="default"/>
        <w:b/>
        <w:bCs w:val="0"/>
        <w:i w:val="0"/>
        <w:sz w:val="24"/>
        <w:szCs w:val="24"/>
      </w:rPr>
    </w:lvl>
    <w:lvl w:ilvl="1" w:tplc="808C04EA">
      <w:start w:val="1"/>
      <w:numFmt w:val="lowerLetter"/>
      <w:lvlText w:val="(%2)"/>
      <w:lvlJc w:val="right"/>
      <w:pPr>
        <w:ind w:left="1425" w:hanging="360"/>
      </w:pPr>
      <w:rPr>
        <w:rFonts w:asciiTheme="minorHAnsi" w:eastAsiaTheme="minorEastAsia" w:hAnsiTheme="minorHAnsi" w:cstheme="minorBidi"/>
      </w:rPr>
    </w:lvl>
    <w:lvl w:ilvl="2" w:tplc="0809001B">
      <w:start w:val="1"/>
      <w:numFmt w:val="lowerRoman"/>
      <w:lvlText w:val="%3."/>
      <w:lvlJc w:val="right"/>
      <w:pPr>
        <w:ind w:left="2160" w:hanging="180"/>
      </w:pPr>
    </w:lvl>
    <w:lvl w:ilvl="3" w:tplc="97C62188">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07364B5"/>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C77F32"/>
    <w:multiLevelType w:val="hybridMultilevel"/>
    <w:tmpl w:val="DDD6F4E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61315837"/>
    <w:multiLevelType w:val="hybridMultilevel"/>
    <w:tmpl w:val="2D20A434"/>
    <w:lvl w:ilvl="0" w:tplc="34E8105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2" w15:restartNumberingAfterBreak="0">
    <w:nsid w:val="618335B7"/>
    <w:multiLevelType w:val="hybridMultilevel"/>
    <w:tmpl w:val="7D42CD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6575BC"/>
    <w:multiLevelType w:val="hybridMultilevel"/>
    <w:tmpl w:val="E4AC5F8E"/>
    <w:lvl w:ilvl="0" w:tplc="92069D6C">
      <w:start w:val="3"/>
      <w:numFmt w:val="lowerLetter"/>
      <w:lvlText w:val="(%1)"/>
      <w:lvlJc w:val="left"/>
      <w:pPr>
        <w:ind w:left="360"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E63571"/>
    <w:multiLevelType w:val="multilevel"/>
    <w:tmpl w:val="3A5671E8"/>
    <w:lvl w:ilvl="0">
      <w:start w:val="4"/>
      <w:numFmt w:val="decimal"/>
      <w:lvlText w:val="%1"/>
      <w:lvlJc w:val="left"/>
      <w:pPr>
        <w:ind w:left="480" w:hanging="480"/>
      </w:pPr>
      <w:rPr>
        <w:rFonts w:ascii="Times New Roman" w:eastAsia="Times New Roman" w:hAnsi="Times New Roman" w:cs="Times New Roman" w:hint="default"/>
        <w:sz w:val="24"/>
      </w:rPr>
    </w:lvl>
    <w:lvl w:ilvl="1">
      <w:start w:val="1"/>
      <w:numFmt w:val="lowerRoman"/>
      <w:lvlText w:val="%2."/>
      <w:lvlJc w:val="right"/>
      <w:pPr>
        <w:ind w:left="715" w:hanging="360"/>
      </w:pPr>
    </w:lvl>
    <w:lvl w:ilvl="2">
      <w:start w:val="1"/>
      <w:numFmt w:val="decimal"/>
      <w:lvlText w:val="%1.%2.%3"/>
      <w:lvlJc w:val="left"/>
      <w:pPr>
        <w:ind w:left="1430" w:hanging="720"/>
      </w:pPr>
      <w:rPr>
        <w:rFonts w:ascii="Times New Roman" w:eastAsia="Times New Roman" w:hAnsi="Times New Roman" w:cs="Times New Roman" w:hint="default"/>
        <w:sz w:val="24"/>
      </w:rPr>
    </w:lvl>
    <w:lvl w:ilvl="3">
      <w:start w:val="1"/>
      <w:numFmt w:val="decimal"/>
      <w:lvlText w:val="%1.%2.%3.%4"/>
      <w:lvlJc w:val="left"/>
      <w:pPr>
        <w:ind w:left="1785" w:hanging="720"/>
      </w:pPr>
      <w:rPr>
        <w:rFonts w:ascii="Times New Roman" w:eastAsia="Times New Roman" w:hAnsi="Times New Roman" w:cs="Times New Roman" w:hint="default"/>
        <w:sz w:val="24"/>
      </w:rPr>
    </w:lvl>
    <w:lvl w:ilvl="4">
      <w:start w:val="1"/>
      <w:numFmt w:val="decimal"/>
      <w:lvlText w:val="%1.%2.%3.%4.%5"/>
      <w:lvlJc w:val="left"/>
      <w:pPr>
        <w:ind w:left="2500" w:hanging="1080"/>
      </w:pPr>
      <w:rPr>
        <w:rFonts w:ascii="Times New Roman" w:eastAsia="Times New Roman" w:hAnsi="Times New Roman" w:cs="Times New Roman" w:hint="default"/>
        <w:sz w:val="24"/>
      </w:rPr>
    </w:lvl>
    <w:lvl w:ilvl="5">
      <w:start w:val="1"/>
      <w:numFmt w:val="decimal"/>
      <w:lvlText w:val="%1.%2.%3.%4.%5.%6"/>
      <w:lvlJc w:val="left"/>
      <w:pPr>
        <w:ind w:left="2855" w:hanging="1080"/>
      </w:pPr>
      <w:rPr>
        <w:rFonts w:ascii="Times New Roman" w:eastAsia="Times New Roman" w:hAnsi="Times New Roman" w:cs="Times New Roman" w:hint="default"/>
        <w:sz w:val="24"/>
      </w:rPr>
    </w:lvl>
    <w:lvl w:ilvl="6">
      <w:start w:val="1"/>
      <w:numFmt w:val="decimal"/>
      <w:lvlText w:val="%1.%2.%3.%4.%5.%6.%7"/>
      <w:lvlJc w:val="left"/>
      <w:pPr>
        <w:ind w:left="3570" w:hanging="1440"/>
      </w:pPr>
      <w:rPr>
        <w:rFonts w:ascii="Times New Roman" w:eastAsia="Times New Roman" w:hAnsi="Times New Roman" w:cs="Times New Roman" w:hint="default"/>
        <w:sz w:val="24"/>
      </w:rPr>
    </w:lvl>
    <w:lvl w:ilvl="7">
      <w:start w:val="1"/>
      <w:numFmt w:val="decimal"/>
      <w:lvlText w:val="%1.%2.%3.%4.%5.%6.%7.%8"/>
      <w:lvlJc w:val="left"/>
      <w:pPr>
        <w:ind w:left="3925" w:hanging="1440"/>
      </w:pPr>
      <w:rPr>
        <w:rFonts w:ascii="Times New Roman" w:eastAsia="Times New Roman" w:hAnsi="Times New Roman" w:cs="Times New Roman" w:hint="default"/>
        <w:sz w:val="24"/>
      </w:rPr>
    </w:lvl>
    <w:lvl w:ilvl="8">
      <w:start w:val="1"/>
      <w:numFmt w:val="decimal"/>
      <w:lvlText w:val="%1.%2.%3.%4.%5.%6.%7.%8.%9"/>
      <w:lvlJc w:val="left"/>
      <w:pPr>
        <w:ind w:left="4640" w:hanging="1800"/>
      </w:pPr>
      <w:rPr>
        <w:rFonts w:ascii="Times New Roman" w:eastAsia="Times New Roman" w:hAnsi="Times New Roman" w:cs="Times New Roman" w:hint="default"/>
        <w:sz w:val="24"/>
      </w:rPr>
    </w:lvl>
  </w:abstractNum>
  <w:abstractNum w:abstractNumId="105" w15:restartNumberingAfterBreak="0">
    <w:nsid w:val="6476553F"/>
    <w:multiLevelType w:val="hybridMultilevel"/>
    <w:tmpl w:val="DB90DF56"/>
    <w:lvl w:ilvl="0" w:tplc="96F0125C">
      <w:start w:val="1"/>
      <w:numFmt w:val="decimal"/>
      <w:lvlText w:val="%1."/>
      <w:lvlJc w:val="left"/>
      <w:pPr>
        <w:ind w:left="360" w:hanging="360"/>
      </w:pPr>
      <w:rPr>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15:restartNumberingAfterBreak="0">
    <w:nsid w:val="6566426F"/>
    <w:multiLevelType w:val="hybridMultilevel"/>
    <w:tmpl w:val="DD4C709C"/>
    <w:lvl w:ilvl="0" w:tplc="6918341E">
      <w:start w:val="1"/>
      <w:numFmt w:val="lowerLetter"/>
      <w:lvlText w:val="(%1)"/>
      <w:lvlJc w:val="left"/>
      <w:pPr>
        <w:ind w:left="927"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68D7C29"/>
    <w:multiLevelType w:val="hybridMultilevel"/>
    <w:tmpl w:val="2AA8D514"/>
    <w:lvl w:ilvl="0" w:tplc="97C62188">
      <w:start w:val="4"/>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7987BE6"/>
    <w:multiLevelType w:val="hybridMultilevel"/>
    <w:tmpl w:val="78ACDB40"/>
    <w:lvl w:ilvl="0" w:tplc="B8565DF8">
      <w:start w:val="2"/>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81E2611"/>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8B122C6"/>
    <w:multiLevelType w:val="hybridMultilevel"/>
    <w:tmpl w:val="BD3E730C"/>
    <w:lvl w:ilvl="0" w:tplc="35F09612">
      <w:start w:val="1"/>
      <w:numFmt w:val="lowerLetter"/>
      <w:lvlText w:val="(%1)"/>
      <w:lvlJc w:val="righ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8E03399"/>
    <w:multiLevelType w:val="multilevel"/>
    <w:tmpl w:val="9A845922"/>
    <w:lvl w:ilvl="0">
      <w:start w:val="1"/>
      <w:numFmt w:val="decimal"/>
      <w:lvlText w:val="%1."/>
      <w:lvlJc w:val="left"/>
      <w:pPr>
        <w:ind w:left="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9164BF0"/>
    <w:multiLevelType w:val="hybridMultilevel"/>
    <w:tmpl w:val="6C4638D8"/>
    <w:lvl w:ilvl="0" w:tplc="2814DCC0">
      <w:start w:val="1"/>
      <w:numFmt w:val="lowerLetter"/>
      <w:lvlText w:val="(%1)"/>
      <w:lvlJc w:val="right"/>
      <w:pPr>
        <w:ind w:left="1440" w:hanging="360"/>
      </w:pPr>
      <w:rPr>
        <w:rFonts w:asciiTheme="minorHAnsi" w:eastAsiaTheme="minorEastAsia" w:hAnsiTheme="minorHAnsi" w:cstheme="minorBidi"/>
        <w:b w:val="0"/>
        <w:bCs w:val="0"/>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13" w15:restartNumberingAfterBreak="0">
    <w:nsid w:val="6A3B2AC4"/>
    <w:multiLevelType w:val="hybridMultilevel"/>
    <w:tmpl w:val="2C423AC2"/>
    <w:lvl w:ilvl="0" w:tplc="AFB8ABA4">
      <w:start w:val="1"/>
      <w:numFmt w:val="lowerLetter"/>
      <w:lvlText w:val="(%1)"/>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14" w15:restartNumberingAfterBreak="0">
    <w:nsid w:val="6A82564B"/>
    <w:multiLevelType w:val="hybridMultilevel"/>
    <w:tmpl w:val="73563FD6"/>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AF334F7"/>
    <w:multiLevelType w:val="hybridMultilevel"/>
    <w:tmpl w:val="2BE40F18"/>
    <w:lvl w:ilvl="0" w:tplc="05D060F2">
      <w:start w:val="1"/>
      <w:numFmt w:val="lowerRoman"/>
      <w:lvlText w:val="(%1)"/>
      <w:lvlJc w:val="left"/>
      <w:pPr>
        <w:ind w:left="207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116" w15:restartNumberingAfterBreak="0">
    <w:nsid w:val="6BEA386D"/>
    <w:multiLevelType w:val="hybridMultilevel"/>
    <w:tmpl w:val="CAC8F91C"/>
    <w:lvl w:ilvl="0" w:tplc="D052989E">
      <w:numFmt w:val="bullet"/>
      <w:lvlText w:val="-"/>
      <w:lvlJc w:val="left"/>
      <w:pPr>
        <w:ind w:left="720" w:hanging="360"/>
      </w:pPr>
      <w:rPr>
        <w:rFonts w:ascii="Arial" w:eastAsia="Arial" w:hAnsi="Arial" w:cs="Arial" w:hint="default"/>
        <w:spacing w:val="-2"/>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C8F6A14"/>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DB33619"/>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156BE3"/>
    <w:multiLevelType w:val="hybridMultilevel"/>
    <w:tmpl w:val="8E7250F8"/>
    <w:lvl w:ilvl="0" w:tplc="E8B4E95C">
      <w:start w:val="1"/>
      <w:numFmt w:val="decimal"/>
      <w:lvlText w:val="%1."/>
      <w:lvlJc w:val="left"/>
      <w:pPr>
        <w:ind w:left="720" w:hanging="360"/>
      </w:pPr>
      <w:rPr>
        <w:rFonts w:ascii="Arial" w:hAnsi="Arial" w:cs="Arial" w:hint="default"/>
        <w:b/>
        <w:bCs w:val="0"/>
        <w:i w:val="0"/>
        <w:sz w:val="24"/>
        <w:szCs w:val="24"/>
      </w:rPr>
    </w:lvl>
    <w:lvl w:ilvl="1" w:tplc="808C04EA">
      <w:start w:val="1"/>
      <w:numFmt w:val="lowerLetter"/>
      <w:lvlText w:val="(%2)"/>
      <w:lvlJc w:val="right"/>
      <w:pPr>
        <w:ind w:left="1425" w:hanging="360"/>
      </w:pPr>
      <w:rPr>
        <w:rFonts w:asciiTheme="minorHAnsi" w:eastAsiaTheme="minorEastAsia" w:hAnsiTheme="minorHAnsi" w:cstheme="minorBidi"/>
      </w:rPr>
    </w:lvl>
    <w:lvl w:ilvl="2" w:tplc="0809001B">
      <w:start w:val="1"/>
      <w:numFmt w:val="lowerRoman"/>
      <w:lvlText w:val="%3."/>
      <w:lvlJc w:val="right"/>
      <w:pPr>
        <w:ind w:left="2160" w:hanging="180"/>
      </w:pPr>
    </w:lvl>
    <w:lvl w:ilvl="3" w:tplc="97C62188">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5AB588D"/>
    <w:multiLevelType w:val="hybridMultilevel"/>
    <w:tmpl w:val="119BC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15:restartNumberingAfterBreak="0">
    <w:nsid w:val="75F2213A"/>
    <w:multiLevelType w:val="hybridMultilevel"/>
    <w:tmpl w:val="B030C0BE"/>
    <w:lvl w:ilvl="0" w:tplc="808C04EA">
      <w:start w:val="1"/>
      <w:numFmt w:val="lowerLetter"/>
      <w:lvlText w:val="(%1)"/>
      <w:lvlJc w:val="right"/>
      <w:pPr>
        <w:ind w:left="14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365716"/>
    <w:multiLevelType w:val="hybridMultilevel"/>
    <w:tmpl w:val="403EF154"/>
    <w:lvl w:ilvl="0" w:tplc="FFFFFFFF">
      <w:start w:val="1"/>
      <w:numFmt w:val="decimal"/>
      <w:lvlText w:val="%1."/>
      <w:lvlJc w:val="left"/>
      <w:pPr>
        <w:ind w:left="81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6404900"/>
    <w:multiLevelType w:val="hybridMultilevel"/>
    <w:tmpl w:val="2C423AC2"/>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6A30B0D"/>
    <w:multiLevelType w:val="hybridMultilevel"/>
    <w:tmpl w:val="EE746750"/>
    <w:lvl w:ilvl="0" w:tplc="AFB8ABA4">
      <w:start w:val="1"/>
      <w:numFmt w:val="lowerLetter"/>
      <w:lvlText w:val="(%1)"/>
      <w:lvlJc w:val="left"/>
      <w:pPr>
        <w:ind w:left="142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554AD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048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DC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698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633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41B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1C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A91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8F525FD"/>
    <w:multiLevelType w:val="hybridMultilevel"/>
    <w:tmpl w:val="6A6E8BC6"/>
    <w:lvl w:ilvl="0" w:tplc="0809000F">
      <w:start w:val="1"/>
      <w:numFmt w:val="decimal"/>
      <w:lvlText w:val="%1."/>
      <w:lvlJc w:val="left"/>
      <w:pPr>
        <w:ind w:left="720" w:hanging="360"/>
      </w:pPr>
      <w:rPr>
        <w:rFonts w:hint="default"/>
        <w:b/>
        <w:bCs/>
        <w:i w:val="0"/>
        <w:sz w:val="24"/>
        <w:szCs w:val="24"/>
      </w:rPr>
    </w:lvl>
    <w:lvl w:ilvl="1" w:tplc="808C04EA">
      <w:start w:val="1"/>
      <w:numFmt w:val="lowerLetter"/>
      <w:lvlText w:val="(%2)"/>
      <w:lvlJc w:val="right"/>
      <w:pPr>
        <w:ind w:left="1425" w:hanging="360"/>
      </w:pPr>
      <w:rPr>
        <w:rFonts w:asciiTheme="minorHAnsi" w:eastAsiaTheme="minorEastAsia" w:hAnsiTheme="minorHAnsi" w:cstheme="minorBidi"/>
      </w:rPr>
    </w:lvl>
    <w:lvl w:ilvl="2" w:tplc="AFB8ABA4">
      <w:start w:val="1"/>
      <w:numFmt w:val="lowerLetter"/>
      <w:lvlText w:val="(%3)"/>
      <w:lvlJc w:val="left"/>
      <w:pPr>
        <w:ind w:left="1190" w:hanging="360"/>
      </w:pPr>
      <w:rPr>
        <w:rFonts w:hint="default"/>
      </w:rPr>
    </w:lvl>
    <w:lvl w:ilvl="3" w:tplc="97C62188">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ABF5548"/>
    <w:multiLevelType w:val="hybridMultilevel"/>
    <w:tmpl w:val="6FC2E790"/>
    <w:lvl w:ilvl="0" w:tplc="AFB8ABA4">
      <w:start w:val="1"/>
      <w:numFmt w:val="lowerLetter"/>
      <w:lvlText w:val="(%1)"/>
      <w:lvlJc w:val="left"/>
      <w:pPr>
        <w:ind w:left="927"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D237C7D"/>
    <w:multiLevelType w:val="hybridMultilevel"/>
    <w:tmpl w:val="162632DC"/>
    <w:lvl w:ilvl="0" w:tplc="AFB8A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7D7678A5"/>
    <w:multiLevelType w:val="hybridMultilevel"/>
    <w:tmpl w:val="4A24A930"/>
    <w:lvl w:ilvl="0" w:tplc="2B3CF57E">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A8244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660B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AD4A2A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2253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50E2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F0834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BC4C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2022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E6007DA"/>
    <w:multiLevelType w:val="hybridMultilevel"/>
    <w:tmpl w:val="43743288"/>
    <w:lvl w:ilvl="0" w:tplc="012A1A42">
      <w:start w:val="1"/>
      <w:numFmt w:val="lowerRoman"/>
      <w:lvlText w:val="(%1)"/>
      <w:lvlJc w:val="left"/>
      <w:pPr>
        <w:ind w:left="705"/>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26662213">
    <w:abstractNumId w:val="125"/>
  </w:num>
  <w:num w:numId="2" w16cid:durableId="905608507">
    <w:abstractNumId w:val="11"/>
  </w:num>
  <w:num w:numId="3" w16cid:durableId="1082602381">
    <w:abstractNumId w:val="7"/>
  </w:num>
  <w:num w:numId="4" w16cid:durableId="1442526718">
    <w:abstractNumId w:val="3"/>
  </w:num>
  <w:num w:numId="5" w16cid:durableId="786657701">
    <w:abstractNumId w:val="94"/>
  </w:num>
  <w:num w:numId="6" w16cid:durableId="187068006">
    <w:abstractNumId w:val="0"/>
  </w:num>
  <w:num w:numId="7" w16cid:durableId="472645813">
    <w:abstractNumId w:val="4"/>
  </w:num>
  <w:num w:numId="8" w16cid:durableId="1830704424">
    <w:abstractNumId w:val="12"/>
  </w:num>
  <w:num w:numId="9" w16cid:durableId="1505852818">
    <w:abstractNumId w:val="120"/>
  </w:num>
  <w:num w:numId="10" w16cid:durableId="51781654">
    <w:abstractNumId w:val="6"/>
  </w:num>
  <w:num w:numId="11" w16cid:durableId="699742439">
    <w:abstractNumId w:val="1"/>
  </w:num>
  <w:num w:numId="12" w16cid:durableId="1033728334">
    <w:abstractNumId w:val="8"/>
  </w:num>
  <w:num w:numId="13" w16cid:durableId="1426727108">
    <w:abstractNumId w:val="5"/>
  </w:num>
  <w:num w:numId="14" w16cid:durableId="628899538">
    <w:abstractNumId w:val="2"/>
  </w:num>
  <w:num w:numId="15" w16cid:durableId="258684866">
    <w:abstractNumId w:val="86"/>
  </w:num>
  <w:num w:numId="16" w16cid:durableId="1596554225">
    <w:abstractNumId w:val="91"/>
  </w:num>
  <w:num w:numId="17" w16cid:durableId="714475887">
    <w:abstractNumId w:val="81"/>
  </w:num>
  <w:num w:numId="18" w16cid:durableId="435565223">
    <w:abstractNumId w:val="28"/>
  </w:num>
  <w:num w:numId="19" w16cid:durableId="1733850134">
    <w:abstractNumId w:val="25"/>
  </w:num>
  <w:num w:numId="20" w16cid:durableId="191651235">
    <w:abstractNumId w:val="31"/>
  </w:num>
  <w:num w:numId="21" w16cid:durableId="2087729925">
    <w:abstractNumId w:val="20"/>
  </w:num>
  <w:num w:numId="22" w16cid:durableId="772480154">
    <w:abstractNumId w:val="115"/>
  </w:num>
  <w:num w:numId="23" w16cid:durableId="48383077">
    <w:abstractNumId w:val="59"/>
  </w:num>
  <w:num w:numId="24" w16cid:durableId="1029138513">
    <w:abstractNumId w:val="126"/>
  </w:num>
  <w:num w:numId="25" w16cid:durableId="1201087843">
    <w:abstractNumId w:val="117"/>
  </w:num>
  <w:num w:numId="26" w16cid:durableId="1648783878">
    <w:abstractNumId w:val="73"/>
  </w:num>
  <w:num w:numId="27" w16cid:durableId="1023554515">
    <w:abstractNumId w:val="99"/>
  </w:num>
  <w:num w:numId="28" w16cid:durableId="858853631">
    <w:abstractNumId w:val="32"/>
  </w:num>
  <w:num w:numId="29" w16cid:durableId="1636371443">
    <w:abstractNumId w:val="52"/>
  </w:num>
  <w:num w:numId="30" w16cid:durableId="1959140293">
    <w:abstractNumId w:val="70"/>
  </w:num>
  <w:num w:numId="31" w16cid:durableId="1352075484">
    <w:abstractNumId w:val="80"/>
  </w:num>
  <w:num w:numId="32" w16cid:durableId="686950625">
    <w:abstractNumId w:val="83"/>
  </w:num>
  <w:num w:numId="33" w16cid:durableId="1940332362">
    <w:abstractNumId w:val="22"/>
  </w:num>
  <w:num w:numId="34" w16cid:durableId="498808162">
    <w:abstractNumId w:val="75"/>
  </w:num>
  <w:num w:numId="35" w16cid:durableId="1909222174">
    <w:abstractNumId w:val="68"/>
  </w:num>
  <w:num w:numId="36" w16cid:durableId="1186940039">
    <w:abstractNumId w:val="36"/>
  </w:num>
  <w:num w:numId="37" w16cid:durableId="1488395765">
    <w:abstractNumId w:val="106"/>
  </w:num>
  <w:num w:numId="38" w16cid:durableId="526329574">
    <w:abstractNumId w:val="37"/>
  </w:num>
  <w:num w:numId="39" w16cid:durableId="845633157">
    <w:abstractNumId w:val="54"/>
  </w:num>
  <w:num w:numId="40" w16cid:durableId="2109545069">
    <w:abstractNumId w:val="53"/>
  </w:num>
  <w:num w:numId="41" w16cid:durableId="1106922250">
    <w:abstractNumId w:val="67"/>
  </w:num>
  <w:num w:numId="42" w16cid:durableId="995569072">
    <w:abstractNumId w:val="23"/>
  </w:num>
  <w:num w:numId="43" w16cid:durableId="1040669668">
    <w:abstractNumId w:val="118"/>
  </w:num>
  <w:num w:numId="44" w16cid:durableId="2144155058">
    <w:abstractNumId w:val="60"/>
  </w:num>
  <w:num w:numId="45" w16cid:durableId="640769276">
    <w:abstractNumId w:val="45"/>
  </w:num>
  <w:num w:numId="46" w16cid:durableId="1184367404">
    <w:abstractNumId w:val="95"/>
  </w:num>
  <w:num w:numId="47" w16cid:durableId="1020551061">
    <w:abstractNumId w:val="97"/>
  </w:num>
  <w:num w:numId="48" w16cid:durableId="1566988468">
    <w:abstractNumId w:val="56"/>
  </w:num>
  <w:num w:numId="49" w16cid:durableId="183978073">
    <w:abstractNumId w:val="16"/>
  </w:num>
  <w:num w:numId="50" w16cid:durableId="556286135">
    <w:abstractNumId w:val="93"/>
  </w:num>
  <w:num w:numId="51" w16cid:durableId="1312368279">
    <w:abstractNumId w:val="123"/>
  </w:num>
  <w:num w:numId="52" w16cid:durableId="1942294894">
    <w:abstractNumId w:val="114"/>
  </w:num>
  <w:num w:numId="53" w16cid:durableId="1791703751">
    <w:abstractNumId w:val="71"/>
  </w:num>
  <w:num w:numId="54" w16cid:durableId="972715031">
    <w:abstractNumId w:val="119"/>
  </w:num>
  <w:num w:numId="55" w16cid:durableId="1746032127">
    <w:abstractNumId w:val="57"/>
  </w:num>
  <w:num w:numId="56" w16cid:durableId="1996300806">
    <w:abstractNumId w:val="41"/>
  </w:num>
  <w:num w:numId="57" w16cid:durableId="845706582">
    <w:abstractNumId w:val="29"/>
  </w:num>
  <w:num w:numId="58" w16cid:durableId="478226073">
    <w:abstractNumId w:val="127"/>
  </w:num>
  <w:num w:numId="59" w16cid:durableId="630746470">
    <w:abstractNumId w:val="49"/>
  </w:num>
  <w:num w:numId="60" w16cid:durableId="707296103">
    <w:abstractNumId w:val="38"/>
  </w:num>
  <w:num w:numId="61" w16cid:durableId="1785534360">
    <w:abstractNumId w:val="14"/>
  </w:num>
  <w:num w:numId="62" w16cid:durableId="53504747">
    <w:abstractNumId w:val="50"/>
  </w:num>
  <w:num w:numId="63" w16cid:durableId="1512797750">
    <w:abstractNumId w:val="109"/>
  </w:num>
  <w:num w:numId="64" w16cid:durableId="108203076">
    <w:abstractNumId w:val="121"/>
  </w:num>
  <w:num w:numId="65" w16cid:durableId="1952661216">
    <w:abstractNumId w:val="47"/>
  </w:num>
  <w:num w:numId="66" w16cid:durableId="2019500438">
    <w:abstractNumId w:val="112"/>
  </w:num>
  <w:num w:numId="67" w16cid:durableId="93213955">
    <w:abstractNumId w:val="13"/>
  </w:num>
  <w:num w:numId="68" w16cid:durableId="1543445369">
    <w:abstractNumId w:val="26"/>
  </w:num>
  <w:num w:numId="69" w16cid:durableId="302277031">
    <w:abstractNumId w:val="72"/>
  </w:num>
  <w:num w:numId="70" w16cid:durableId="661082259">
    <w:abstractNumId w:val="105"/>
  </w:num>
  <w:num w:numId="71" w16cid:durableId="384451049">
    <w:abstractNumId w:val="85"/>
  </w:num>
  <w:num w:numId="72" w16cid:durableId="1270239280">
    <w:abstractNumId w:val="9"/>
  </w:num>
  <w:num w:numId="73" w16cid:durableId="1422290592">
    <w:abstractNumId w:val="87"/>
  </w:num>
  <w:num w:numId="74" w16cid:durableId="1786578004">
    <w:abstractNumId w:val="111"/>
  </w:num>
  <w:num w:numId="75" w16cid:durableId="1527132899">
    <w:abstractNumId w:val="74"/>
  </w:num>
  <w:num w:numId="76" w16cid:durableId="585000268">
    <w:abstractNumId w:val="128"/>
  </w:num>
  <w:num w:numId="77" w16cid:durableId="1647971525">
    <w:abstractNumId w:val="84"/>
  </w:num>
  <w:num w:numId="78" w16cid:durableId="906499422">
    <w:abstractNumId w:val="79"/>
  </w:num>
  <w:num w:numId="79" w16cid:durableId="224612653">
    <w:abstractNumId w:val="113"/>
  </w:num>
  <w:num w:numId="80" w16cid:durableId="1036124217">
    <w:abstractNumId w:val="90"/>
  </w:num>
  <w:num w:numId="81" w16cid:durableId="2143380634">
    <w:abstractNumId w:val="92"/>
  </w:num>
  <w:num w:numId="82" w16cid:durableId="995188739">
    <w:abstractNumId w:val="34"/>
  </w:num>
  <w:num w:numId="83" w16cid:durableId="1010833704">
    <w:abstractNumId w:val="66"/>
  </w:num>
  <w:num w:numId="84" w16cid:durableId="1137187462">
    <w:abstractNumId w:val="69"/>
  </w:num>
  <w:num w:numId="85" w16cid:durableId="2081246624">
    <w:abstractNumId w:val="96"/>
  </w:num>
  <w:num w:numId="86" w16cid:durableId="1511407319">
    <w:abstractNumId w:val="55"/>
  </w:num>
  <w:num w:numId="87" w16cid:durableId="1428381765">
    <w:abstractNumId w:val="101"/>
  </w:num>
  <w:num w:numId="88" w16cid:durableId="234050474">
    <w:abstractNumId w:val="62"/>
  </w:num>
  <w:num w:numId="89" w16cid:durableId="1782458887">
    <w:abstractNumId w:val="24"/>
  </w:num>
  <w:num w:numId="90" w16cid:durableId="1170215850">
    <w:abstractNumId w:val="15"/>
  </w:num>
  <w:num w:numId="91" w16cid:durableId="310258434">
    <w:abstractNumId w:val="98"/>
  </w:num>
  <w:num w:numId="92" w16cid:durableId="720783965">
    <w:abstractNumId w:val="63"/>
  </w:num>
  <w:num w:numId="93" w16cid:durableId="932537">
    <w:abstractNumId w:val="110"/>
  </w:num>
  <w:num w:numId="94" w16cid:durableId="1658025890">
    <w:abstractNumId w:val="108"/>
  </w:num>
  <w:num w:numId="95" w16cid:durableId="61027685">
    <w:abstractNumId w:val="103"/>
  </w:num>
  <w:num w:numId="96" w16cid:durableId="594829352">
    <w:abstractNumId w:val="65"/>
  </w:num>
  <w:num w:numId="97" w16cid:durableId="824010194">
    <w:abstractNumId w:val="61"/>
  </w:num>
  <w:num w:numId="98" w16cid:durableId="2002154734">
    <w:abstractNumId w:val="27"/>
  </w:num>
  <w:num w:numId="99" w16cid:durableId="1621181358">
    <w:abstractNumId w:val="124"/>
  </w:num>
  <w:num w:numId="100" w16cid:durableId="1332759563">
    <w:abstractNumId w:val="76"/>
  </w:num>
  <w:num w:numId="101" w16cid:durableId="1923907222">
    <w:abstractNumId w:val="10"/>
  </w:num>
  <w:num w:numId="102" w16cid:durableId="762989179">
    <w:abstractNumId w:val="19"/>
  </w:num>
  <w:num w:numId="103" w16cid:durableId="1667317284">
    <w:abstractNumId w:val="82"/>
  </w:num>
  <w:num w:numId="104" w16cid:durableId="322585646">
    <w:abstractNumId w:val="77"/>
  </w:num>
  <w:num w:numId="105" w16cid:durableId="1855728686">
    <w:abstractNumId w:val="129"/>
  </w:num>
  <w:num w:numId="106" w16cid:durableId="1734620790">
    <w:abstractNumId w:val="51"/>
  </w:num>
  <w:num w:numId="107" w16cid:durableId="652223204">
    <w:abstractNumId w:val="102"/>
  </w:num>
  <w:num w:numId="108" w16cid:durableId="717895943">
    <w:abstractNumId w:val="88"/>
  </w:num>
  <w:num w:numId="109" w16cid:durableId="1304581036">
    <w:abstractNumId w:val="46"/>
  </w:num>
  <w:num w:numId="110" w16cid:durableId="694428906">
    <w:abstractNumId w:val="89"/>
  </w:num>
  <w:num w:numId="111" w16cid:durableId="1279027966">
    <w:abstractNumId w:val="39"/>
  </w:num>
  <w:num w:numId="112" w16cid:durableId="1323118407">
    <w:abstractNumId w:val="64"/>
  </w:num>
  <w:num w:numId="113" w16cid:durableId="1543250517">
    <w:abstractNumId w:val="58"/>
  </w:num>
  <w:num w:numId="114" w16cid:durableId="1974209099">
    <w:abstractNumId w:val="40"/>
  </w:num>
  <w:num w:numId="115" w16cid:durableId="574513629">
    <w:abstractNumId w:val="30"/>
  </w:num>
  <w:num w:numId="116" w16cid:durableId="321012847">
    <w:abstractNumId w:val="21"/>
  </w:num>
  <w:num w:numId="117" w16cid:durableId="979386121">
    <w:abstractNumId w:val="116"/>
  </w:num>
  <w:num w:numId="118" w16cid:durableId="1007902329">
    <w:abstractNumId w:val="35"/>
  </w:num>
  <w:num w:numId="119" w16cid:durableId="416680701">
    <w:abstractNumId w:val="78"/>
  </w:num>
  <w:num w:numId="120" w16cid:durableId="1374691387">
    <w:abstractNumId w:val="48"/>
  </w:num>
  <w:num w:numId="121" w16cid:durableId="1860073373">
    <w:abstractNumId w:val="104"/>
  </w:num>
  <w:num w:numId="122" w16cid:durableId="1635408151">
    <w:abstractNumId w:val="17"/>
  </w:num>
  <w:num w:numId="123" w16cid:durableId="780497758">
    <w:abstractNumId w:val="43"/>
  </w:num>
  <w:num w:numId="124" w16cid:durableId="1349716960">
    <w:abstractNumId w:val="33"/>
  </w:num>
  <w:num w:numId="125" w16cid:durableId="1570537404">
    <w:abstractNumId w:val="44"/>
  </w:num>
  <w:num w:numId="126" w16cid:durableId="1641500849">
    <w:abstractNumId w:val="107"/>
  </w:num>
  <w:num w:numId="127" w16cid:durableId="330379205">
    <w:abstractNumId w:val="18"/>
  </w:num>
  <w:num w:numId="128" w16cid:durableId="1077903319">
    <w:abstractNumId w:val="122"/>
  </w:num>
  <w:num w:numId="129" w16cid:durableId="1235818914">
    <w:abstractNumId w:val="42"/>
  </w:num>
  <w:num w:numId="130" w16cid:durableId="2043625618">
    <w:abstractNumId w:val="10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4C"/>
    <w:rsid w:val="00000018"/>
    <w:rsid w:val="000004D4"/>
    <w:rsid w:val="00000E16"/>
    <w:rsid w:val="00002C63"/>
    <w:rsid w:val="00003E07"/>
    <w:rsid w:val="00004006"/>
    <w:rsid w:val="0000490B"/>
    <w:rsid w:val="00005683"/>
    <w:rsid w:val="00006859"/>
    <w:rsid w:val="00007436"/>
    <w:rsid w:val="00010234"/>
    <w:rsid w:val="00013538"/>
    <w:rsid w:val="00014B23"/>
    <w:rsid w:val="00015F01"/>
    <w:rsid w:val="00022993"/>
    <w:rsid w:val="000235BB"/>
    <w:rsid w:val="000239F0"/>
    <w:rsid w:val="00025530"/>
    <w:rsid w:val="00025BA2"/>
    <w:rsid w:val="000266E0"/>
    <w:rsid w:val="00027ACA"/>
    <w:rsid w:val="00027AED"/>
    <w:rsid w:val="00031F17"/>
    <w:rsid w:val="00033331"/>
    <w:rsid w:val="00033A42"/>
    <w:rsid w:val="0003706D"/>
    <w:rsid w:val="00040145"/>
    <w:rsid w:val="000407B3"/>
    <w:rsid w:val="000414DA"/>
    <w:rsid w:val="00042028"/>
    <w:rsid w:val="00047AA4"/>
    <w:rsid w:val="00047FD8"/>
    <w:rsid w:val="00050D39"/>
    <w:rsid w:val="0005171B"/>
    <w:rsid w:val="0005541D"/>
    <w:rsid w:val="00056113"/>
    <w:rsid w:val="00057BAF"/>
    <w:rsid w:val="00066353"/>
    <w:rsid w:val="00067255"/>
    <w:rsid w:val="00071133"/>
    <w:rsid w:val="0007422D"/>
    <w:rsid w:val="00074334"/>
    <w:rsid w:val="00075D8A"/>
    <w:rsid w:val="00076CF2"/>
    <w:rsid w:val="00081604"/>
    <w:rsid w:val="00081609"/>
    <w:rsid w:val="00081E8B"/>
    <w:rsid w:val="000827C3"/>
    <w:rsid w:val="0008301E"/>
    <w:rsid w:val="000833FC"/>
    <w:rsid w:val="000837D2"/>
    <w:rsid w:val="00085C5A"/>
    <w:rsid w:val="00085CB0"/>
    <w:rsid w:val="000903B9"/>
    <w:rsid w:val="0009046D"/>
    <w:rsid w:val="0009308B"/>
    <w:rsid w:val="00093D78"/>
    <w:rsid w:val="0009517B"/>
    <w:rsid w:val="0009553B"/>
    <w:rsid w:val="000A1BD4"/>
    <w:rsid w:val="000A2B02"/>
    <w:rsid w:val="000A40CA"/>
    <w:rsid w:val="000A67DB"/>
    <w:rsid w:val="000B0CF6"/>
    <w:rsid w:val="000B1639"/>
    <w:rsid w:val="000B323D"/>
    <w:rsid w:val="000B3FBE"/>
    <w:rsid w:val="000B3FCA"/>
    <w:rsid w:val="000B40F0"/>
    <w:rsid w:val="000B5154"/>
    <w:rsid w:val="000B57F5"/>
    <w:rsid w:val="000B6D4D"/>
    <w:rsid w:val="000C0381"/>
    <w:rsid w:val="000C2C4C"/>
    <w:rsid w:val="000C2E98"/>
    <w:rsid w:val="000C3C38"/>
    <w:rsid w:val="000C7FB7"/>
    <w:rsid w:val="000D20BF"/>
    <w:rsid w:val="000D54F7"/>
    <w:rsid w:val="000D5EDD"/>
    <w:rsid w:val="000E0433"/>
    <w:rsid w:val="000E0787"/>
    <w:rsid w:val="000E2561"/>
    <w:rsid w:val="000E4E85"/>
    <w:rsid w:val="000E7E73"/>
    <w:rsid w:val="000F2013"/>
    <w:rsid w:val="000F2415"/>
    <w:rsid w:val="000F34D3"/>
    <w:rsid w:val="000F460B"/>
    <w:rsid w:val="000F60E1"/>
    <w:rsid w:val="000F65DB"/>
    <w:rsid w:val="000F7C45"/>
    <w:rsid w:val="001004C3"/>
    <w:rsid w:val="00100A76"/>
    <w:rsid w:val="00102F60"/>
    <w:rsid w:val="0010300E"/>
    <w:rsid w:val="00103ECF"/>
    <w:rsid w:val="00104557"/>
    <w:rsid w:val="0010596A"/>
    <w:rsid w:val="00105D28"/>
    <w:rsid w:val="00105E03"/>
    <w:rsid w:val="00107A5C"/>
    <w:rsid w:val="00107CA9"/>
    <w:rsid w:val="0011294F"/>
    <w:rsid w:val="00113495"/>
    <w:rsid w:val="0011480B"/>
    <w:rsid w:val="00115C76"/>
    <w:rsid w:val="001233F9"/>
    <w:rsid w:val="0013260F"/>
    <w:rsid w:val="001331B1"/>
    <w:rsid w:val="001350F3"/>
    <w:rsid w:val="00135736"/>
    <w:rsid w:val="0014391E"/>
    <w:rsid w:val="0015539F"/>
    <w:rsid w:val="001569FF"/>
    <w:rsid w:val="00157235"/>
    <w:rsid w:val="001572A7"/>
    <w:rsid w:val="00160904"/>
    <w:rsid w:val="00162915"/>
    <w:rsid w:val="001632C5"/>
    <w:rsid w:val="00163483"/>
    <w:rsid w:val="00164AAA"/>
    <w:rsid w:val="00167F1A"/>
    <w:rsid w:val="00171D29"/>
    <w:rsid w:val="001740CE"/>
    <w:rsid w:val="001742D2"/>
    <w:rsid w:val="00176A91"/>
    <w:rsid w:val="00177EA3"/>
    <w:rsid w:val="001815C2"/>
    <w:rsid w:val="00181ED0"/>
    <w:rsid w:val="00183634"/>
    <w:rsid w:val="001837F6"/>
    <w:rsid w:val="00184288"/>
    <w:rsid w:val="00184574"/>
    <w:rsid w:val="001876B8"/>
    <w:rsid w:val="00190DCD"/>
    <w:rsid w:val="001939D3"/>
    <w:rsid w:val="00193B24"/>
    <w:rsid w:val="00195B7C"/>
    <w:rsid w:val="00195D1E"/>
    <w:rsid w:val="00196337"/>
    <w:rsid w:val="001A021E"/>
    <w:rsid w:val="001A088D"/>
    <w:rsid w:val="001A0EC2"/>
    <w:rsid w:val="001A20CE"/>
    <w:rsid w:val="001A30D6"/>
    <w:rsid w:val="001A360D"/>
    <w:rsid w:val="001A3EC7"/>
    <w:rsid w:val="001A416E"/>
    <w:rsid w:val="001A5E6E"/>
    <w:rsid w:val="001A60D0"/>
    <w:rsid w:val="001B3CAE"/>
    <w:rsid w:val="001B4B39"/>
    <w:rsid w:val="001B5CE1"/>
    <w:rsid w:val="001C2F06"/>
    <w:rsid w:val="001C49A2"/>
    <w:rsid w:val="001C6027"/>
    <w:rsid w:val="001C62FE"/>
    <w:rsid w:val="001D1941"/>
    <w:rsid w:val="001D77F6"/>
    <w:rsid w:val="001D7C8B"/>
    <w:rsid w:val="001E3BA6"/>
    <w:rsid w:val="001E4991"/>
    <w:rsid w:val="001E4EFC"/>
    <w:rsid w:val="001E5F11"/>
    <w:rsid w:val="001E618B"/>
    <w:rsid w:val="001E6953"/>
    <w:rsid w:val="001E6D5E"/>
    <w:rsid w:val="001F01F3"/>
    <w:rsid w:val="001F0DF3"/>
    <w:rsid w:val="001F21FD"/>
    <w:rsid w:val="001F2300"/>
    <w:rsid w:val="001F3009"/>
    <w:rsid w:val="001F3CCC"/>
    <w:rsid w:val="001F58CA"/>
    <w:rsid w:val="001F6A17"/>
    <w:rsid w:val="001F6E86"/>
    <w:rsid w:val="001F7989"/>
    <w:rsid w:val="00201D72"/>
    <w:rsid w:val="00201E0B"/>
    <w:rsid w:val="00202E43"/>
    <w:rsid w:val="00207F4E"/>
    <w:rsid w:val="0021167B"/>
    <w:rsid w:val="00214D09"/>
    <w:rsid w:val="0021566B"/>
    <w:rsid w:val="00216721"/>
    <w:rsid w:val="002173A9"/>
    <w:rsid w:val="00220D05"/>
    <w:rsid w:val="002211FB"/>
    <w:rsid w:val="00222101"/>
    <w:rsid w:val="00222B92"/>
    <w:rsid w:val="00223962"/>
    <w:rsid w:val="002239CF"/>
    <w:rsid w:val="00223B54"/>
    <w:rsid w:val="00224EF2"/>
    <w:rsid w:val="002253CF"/>
    <w:rsid w:val="0022669C"/>
    <w:rsid w:val="002315B2"/>
    <w:rsid w:val="002325F0"/>
    <w:rsid w:val="002332A3"/>
    <w:rsid w:val="002352A4"/>
    <w:rsid w:val="00236058"/>
    <w:rsid w:val="00237656"/>
    <w:rsid w:val="00240A59"/>
    <w:rsid w:val="00240B7D"/>
    <w:rsid w:val="002437ED"/>
    <w:rsid w:val="0024386F"/>
    <w:rsid w:val="00244694"/>
    <w:rsid w:val="00245CFF"/>
    <w:rsid w:val="002461C0"/>
    <w:rsid w:val="0025074F"/>
    <w:rsid w:val="00250C96"/>
    <w:rsid w:val="00251FCD"/>
    <w:rsid w:val="0025315C"/>
    <w:rsid w:val="00257638"/>
    <w:rsid w:val="0026058D"/>
    <w:rsid w:val="002619EB"/>
    <w:rsid w:val="00262E1F"/>
    <w:rsid w:val="00263892"/>
    <w:rsid w:val="002663A6"/>
    <w:rsid w:val="00266E73"/>
    <w:rsid w:val="00267857"/>
    <w:rsid w:val="00274E7A"/>
    <w:rsid w:val="00275074"/>
    <w:rsid w:val="0027588D"/>
    <w:rsid w:val="00275C80"/>
    <w:rsid w:val="0027654B"/>
    <w:rsid w:val="00281C29"/>
    <w:rsid w:val="00282019"/>
    <w:rsid w:val="00285A7C"/>
    <w:rsid w:val="00287CE0"/>
    <w:rsid w:val="00291B18"/>
    <w:rsid w:val="0029589C"/>
    <w:rsid w:val="002A1FA7"/>
    <w:rsid w:val="002A35AB"/>
    <w:rsid w:val="002A4893"/>
    <w:rsid w:val="002A6163"/>
    <w:rsid w:val="002A6700"/>
    <w:rsid w:val="002A69E6"/>
    <w:rsid w:val="002A7D86"/>
    <w:rsid w:val="002B3CB6"/>
    <w:rsid w:val="002B4F76"/>
    <w:rsid w:val="002B528D"/>
    <w:rsid w:val="002B62D9"/>
    <w:rsid w:val="002C11F4"/>
    <w:rsid w:val="002C12A6"/>
    <w:rsid w:val="002C18C0"/>
    <w:rsid w:val="002C77BD"/>
    <w:rsid w:val="002D05C2"/>
    <w:rsid w:val="002D10C2"/>
    <w:rsid w:val="002D15E6"/>
    <w:rsid w:val="002D3D16"/>
    <w:rsid w:val="002D77FE"/>
    <w:rsid w:val="002E040D"/>
    <w:rsid w:val="002E1487"/>
    <w:rsid w:val="002E2106"/>
    <w:rsid w:val="002E26EA"/>
    <w:rsid w:val="002E31EA"/>
    <w:rsid w:val="002F06F6"/>
    <w:rsid w:val="002F2018"/>
    <w:rsid w:val="002F5963"/>
    <w:rsid w:val="00300D4F"/>
    <w:rsid w:val="00300FF0"/>
    <w:rsid w:val="00302B15"/>
    <w:rsid w:val="00302CFC"/>
    <w:rsid w:val="003037C1"/>
    <w:rsid w:val="00306001"/>
    <w:rsid w:val="0030700A"/>
    <w:rsid w:val="003079D2"/>
    <w:rsid w:val="00312D53"/>
    <w:rsid w:val="0031497F"/>
    <w:rsid w:val="00315003"/>
    <w:rsid w:val="00315494"/>
    <w:rsid w:val="0031567C"/>
    <w:rsid w:val="00316430"/>
    <w:rsid w:val="003172A3"/>
    <w:rsid w:val="0032025F"/>
    <w:rsid w:val="00325CB8"/>
    <w:rsid w:val="003276CB"/>
    <w:rsid w:val="00330100"/>
    <w:rsid w:val="00330F6A"/>
    <w:rsid w:val="00331022"/>
    <w:rsid w:val="003310E3"/>
    <w:rsid w:val="003314F4"/>
    <w:rsid w:val="0033256B"/>
    <w:rsid w:val="00333578"/>
    <w:rsid w:val="003469BC"/>
    <w:rsid w:val="003513F4"/>
    <w:rsid w:val="003521DD"/>
    <w:rsid w:val="00352750"/>
    <w:rsid w:val="00352B16"/>
    <w:rsid w:val="00352E19"/>
    <w:rsid w:val="003543CE"/>
    <w:rsid w:val="003557F4"/>
    <w:rsid w:val="003559A5"/>
    <w:rsid w:val="00356457"/>
    <w:rsid w:val="003602F5"/>
    <w:rsid w:val="00360DDB"/>
    <w:rsid w:val="00363E69"/>
    <w:rsid w:val="00365598"/>
    <w:rsid w:val="003667A9"/>
    <w:rsid w:val="0036757E"/>
    <w:rsid w:val="00370B20"/>
    <w:rsid w:val="003729F9"/>
    <w:rsid w:val="00381550"/>
    <w:rsid w:val="0038191A"/>
    <w:rsid w:val="00382096"/>
    <w:rsid w:val="003832AB"/>
    <w:rsid w:val="00386CED"/>
    <w:rsid w:val="00386FEA"/>
    <w:rsid w:val="00387EF3"/>
    <w:rsid w:val="003937B3"/>
    <w:rsid w:val="00393DEC"/>
    <w:rsid w:val="00394DD8"/>
    <w:rsid w:val="003951F1"/>
    <w:rsid w:val="003958C2"/>
    <w:rsid w:val="003A1493"/>
    <w:rsid w:val="003A3C3D"/>
    <w:rsid w:val="003A4591"/>
    <w:rsid w:val="003A6144"/>
    <w:rsid w:val="003B00DB"/>
    <w:rsid w:val="003B076C"/>
    <w:rsid w:val="003B1AE4"/>
    <w:rsid w:val="003B1DEC"/>
    <w:rsid w:val="003B263F"/>
    <w:rsid w:val="003B6A7E"/>
    <w:rsid w:val="003C0EE7"/>
    <w:rsid w:val="003C1661"/>
    <w:rsid w:val="003C38B1"/>
    <w:rsid w:val="003C48A4"/>
    <w:rsid w:val="003C5DF0"/>
    <w:rsid w:val="003C7BF6"/>
    <w:rsid w:val="003D3746"/>
    <w:rsid w:val="003D3A11"/>
    <w:rsid w:val="003D632B"/>
    <w:rsid w:val="003E083B"/>
    <w:rsid w:val="003E604B"/>
    <w:rsid w:val="003E60AD"/>
    <w:rsid w:val="003F183F"/>
    <w:rsid w:val="003F283D"/>
    <w:rsid w:val="003F32F2"/>
    <w:rsid w:val="003F56CD"/>
    <w:rsid w:val="003F61D6"/>
    <w:rsid w:val="003F7AA5"/>
    <w:rsid w:val="00400825"/>
    <w:rsid w:val="00400ADA"/>
    <w:rsid w:val="00401774"/>
    <w:rsid w:val="00401B09"/>
    <w:rsid w:val="0040547D"/>
    <w:rsid w:val="004068AD"/>
    <w:rsid w:val="0041011A"/>
    <w:rsid w:val="00412F2C"/>
    <w:rsid w:val="0041665F"/>
    <w:rsid w:val="00417C34"/>
    <w:rsid w:val="00420CF9"/>
    <w:rsid w:val="0042362C"/>
    <w:rsid w:val="004238E1"/>
    <w:rsid w:val="004258DE"/>
    <w:rsid w:val="00425A6A"/>
    <w:rsid w:val="00425F99"/>
    <w:rsid w:val="004261CE"/>
    <w:rsid w:val="00427AC0"/>
    <w:rsid w:val="0043252B"/>
    <w:rsid w:val="004355A7"/>
    <w:rsid w:val="0043643D"/>
    <w:rsid w:val="00440B27"/>
    <w:rsid w:val="00442927"/>
    <w:rsid w:val="00442E3B"/>
    <w:rsid w:val="00444808"/>
    <w:rsid w:val="00447020"/>
    <w:rsid w:val="004551C8"/>
    <w:rsid w:val="0045564F"/>
    <w:rsid w:val="00455964"/>
    <w:rsid w:val="0045726E"/>
    <w:rsid w:val="00462B3D"/>
    <w:rsid w:val="00465A84"/>
    <w:rsid w:val="00466459"/>
    <w:rsid w:val="004713F3"/>
    <w:rsid w:val="004735BB"/>
    <w:rsid w:val="00473771"/>
    <w:rsid w:val="004751F6"/>
    <w:rsid w:val="00475D1C"/>
    <w:rsid w:val="00475F32"/>
    <w:rsid w:val="00476030"/>
    <w:rsid w:val="00476C3B"/>
    <w:rsid w:val="00476F82"/>
    <w:rsid w:val="00482533"/>
    <w:rsid w:val="004828A8"/>
    <w:rsid w:val="004836D0"/>
    <w:rsid w:val="004851AF"/>
    <w:rsid w:val="00485C15"/>
    <w:rsid w:val="00485D9E"/>
    <w:rsid w:val="00493FB8"/>
    <w:rsid w:val="00497EF6"/>
    <w:rsid w:val="004A21E4"/>
    <w:rsid w:val="004A2D72"/>
    <w:rsid w:val="004A59CF"/>
    <w:rsid w:val="004A79CD"/>
    <w:rsid w:val="004B1794"/>
    <w:rsid w:val="004B4AE0"/>
    <w:rsid w:val="004B5A6A"/>
    <w:rsid w:val="004B748E"/>
    <w:rsid w:val="004B7B06"/>
    <w:rsid w:val="004C314D"/>
    <w:rsid w:val="004C6865"/>
    <w:rsid w:val="004D0718"/>
    <w:rsid w:val="004D0E00"/>
    <w:rsid w:val="004D2B0C"/>
    <w:rsid w:val="004D7B72"/>
    <w:rsid w:val="004E15B3"/>
    <w:rsid w:val="004E170A"/>
    <w:rsid w:val="004E3EF8"/>
    <w:rsid w:val="004E4FC5"/>
    <w:rsid w:val="004E513C"/>
    <w:rsid w:val="004E5434"/>
    <w:rsid w:val="004E6003"/>
    <w:rsid w:val="004F0593"/>
    <w:rsid w:val="004F0E2B"/>
    <w:rsid w:val="004F433C"/>
    <w:rsid w:val="004F4B3D"/>
    <w:rsid w:val="004F5ABD"/>
    <w:rsid w:val="004F60FE"/>
    <w:rsid w:val="004F7EA1"/>
    <w:rsid w:val="00500117"/>
    <w:rsid w:val="00500D9A"/>
    <w:rsid w:val="0050125F"/>
    <w:rsid w:val="0050309F"/>
    <w:rsid w:val="00505044"/>
    <w:rsid w:val="005063A8"/>
    <w:rsid w:val="00506503"/>
    <w:rsid w:val="00506939"/>
    <w:rsid w:val="00506ACF"/>
    <w:rsid w:val="00513094"/>
    <w:rsid w:val="005130C0"/>
    <w:rsid w:val="005132E9"/>
    <w:rsid w:val="0051441D"/>
    <w:rsid w:val="00517937"/>
    <w:rsid w:val="005226D5"/>
    <w:rsid w:val="00524E68"/>
    <w:rsid w:val="00525949"/>
    <w:rsid w:val="0052789A"/>
    <w:rsid w:val="00527AC1"/>
    <w:rsid w:val="00530808"/>
    <w:rsid w:val="0053255B"/>
    <w:rsid w:val="00532C5D"/>
    <w:rsid w:val="00533D69"/>
    <w:rsid w:val="00535D63"/>
    <w:rsid w:val="00540BDD"/>
    <w:rsid w:val="00540E47"/>
    <w:rsid w:val="00542FE2"/>
    <w:rsid w:val="005441DC"/>
    <w:rsid w:val="00546345"/>
    <w:rsid w:val="00546CC7"/>
    <w:rsid w:val="005473CA"/>
    <w:rsid w:val="00550D19"/>
    <w:rsid w:val="00552CA3"/>
    <w:rsid w:val="00553C56"/>
    <w:rsid w:val="00560AC8"/>
    <w:rsid w:val="00563B52"/>
    <w:rsid w:val="005671BC"/>
    <w:rsid w:val="00573AC5"/>
    <w:rsid w:val="00574D98"/>
    <w:rsid w:val="00575E1E"/>
    <w:rsid w:val="00577688"/>
    <w:rsid w:val="005805AF"/>
    <w:rsid w:val="00580C4E"/>
    <w:rsid w:val="00583EE0"/>
    <w:rsid w:val="00584FD7"/>
    <w:rsid w:val="005860A6"/>
    <w:rsid w:val="0058778B"/>
    <w:rsid w:val="00590975"/>
    <w:rsid w:val="0059337E"/>
    <w:rsid w:val="00593A82"/>
    <w:rsid w:val="005A061F"/>
    <w:rsid w:val="005A2408"/>
    <w:rsid w:val="005A35C2"/>
    <w:rsid w:val="005A5DA7"/>
    <w:rsid w:val="005A7971"/>
    <w:rsid w:val="005B04A6"/>
    <w:rsid w:val="005B0CAA"/>
    <w:rsid w:val="005C04D7"/>
    <w:rsid w:val="005C0919"/>
    <w:rsid w:val="005C0DCC"/>
    <w:rsid w:val="005C1807"/>
    <w:rsid w:val="005C2055"/>
    <w:rsid w:val="005C27A6"/>
    <w:rsid w:val="005C390A"/>
    <w:rsid w:val="005D37AE"/>
    <w:rsid w:val="005D5FC7"/>
    <w:rsid w:val="005D6403"/>
    <w:rsid w:val="005D707F"/>
    <w:rsid w:val="005E1ECC"/>
    <w:rsid w:val="005E392B"/>
    <w:rsid w:val="005E54F7"/>
    <w:rsid w:val="005F069D"/>
    <w:rsid w:val="005F13EC"/>
    <w:rsid w:val="005F1E8C"/>
    <w:rsid w:val="005F27BA"/>
    <w:rsid w:val="005F32D0"/>
    <w:rsid w:val="005F37E6"/>
    <w:rsid w:val="005F3B32"/>
    <w:rsid w:val="005F591E"/>
    <w:rsid w:val="00600866"/>
    <w:rsid w:val="00604A70"/>
    <w:rsid w:val="0060671F"/>
    <w:rsid w:val="00610712"/>
    <w:rsid w:val="00610D06"/>
    <w:rsid w:val="00611743"/>
    <w:rsid w:val="006117D2"/>
    <w:rsid w:val="00611A79"/>
    <w:rsid w:val="006133C2"/>
    <w:rsid w:val="00613E8A"/>
    <w:rsid w:val="00614619"/>
    <w:rsid w:val="006168CC"/>
    <w:rsid w:val="006213C6"/>
    <w:rsid w:val="006231AD"/>
    <w:rsid w:val="006234BF"/>
    <w:rsid w:val="00624E1A"/>
    <w:rsid w:val="00626CAA"/>
    <w:rsid w:val="00640B2E"/>
    <w:rsid w:val="00640BCB"/>
    <w:rsid w:val="00642F01"/>
    <w:rsid w:val="006434CE"/>
    <w:rsid w:val="0064399F"/>
    <w:rsid w:val="0064434E"/>
    <w:rsid w:val="0064438B"/>
    <w:rsid w:val="00645F91"/>
    <w:rsid w:val="0064730D"/>
    <w:rsid w:val="00647E8B"/>
    <w:rsid w:val="00652503"/>
    <w:rsid w:val="0065530C"/>
    <w:rsid w:val="006569D0"/>
    <w:rsid w:val="00657005"/>
    <w:rsid w:val="00660859"/>
    <w:rsid w:val="006618D3"/>
    <w:rsid w:val="00662E6C"/>
    <w:rsid w:val="00663586"/>
    <w:rsid w:val="00663ECA"/>
    <w:rsid w:val="006658BE"/>
    <w:rsid w:val="00665EB2"/>
    <w:rsid w:val="00666560"/>
    <w:rsid w:val="006669CD"/>
    <w:rsid w:val="006703C5"/>
    <w:rsid w:val="00670E0E"/>
    <w:rsid w:val="006712E3"/>
    <w:rsid w:val="006737AE"/>
    <w:rsid w:val="00674D63"/>
    <w:rsid w:val="00676B73"/>
    <w:rsid w:val="00680BB0"/>
    <w:rsid w:val="006824F9"/>
    <w:rsid w:val="00686C38"/>
    <w:rsid w:val="00686F30"/>
    <w:rsid w:val="00687069"/>
    <w:rsid w:val="0069287D"/>
    <w:rsid w:val="00692F3D"/>
    <w:rsid w:val="0069381D"/>
    <w:rsid w:val="00695C9A"/>
    <w:rsid w:val="00695DA5"/>
    <w:rsid w:val="006967DF"/>
    <w:rsid w:val="006973B2"/>
    <w:rsid w:val="006A0743"/>
    <w:rsid w:val="006A1AD4"/>
    <w:rsid w:val="006A2A08"/>
    <w:rsid w:val="006A3B25"/>
    <w:rsid w:val="006A5A6D"/>
    <w:rsid w:val="006A5B2D"/>
    <w:rsid w:val="006A7856"/>
    <w:rsid w:val="006B1A68"/>
    <w:rsid w:val="006B3F53"/>
    <w:rsid w:val="006B60CC"/>
    <w:rsid w:val="006B650E"/>
    <w:rsid w:val="006B7493"/>
    <w:rsid w:val="006B7F41"/>
    <w:rsid w:val="006C1953"/>
    <w:rsid w:val="006C47D9"/>
    <w:rsid w:val="006C5894"/>
    <w:rsid w:val="006D0775"/>
    <w:rsid w:val="006D0AE8"/>
    <w:rsid w:val="006D0BC1"/>
    <w:rsid w:val="006D0FB0"/>
    <w:rsid w:val="006D2E88"/>
    <w:rsid w:val="006D3548"/>
    <w:rsid w:val="006D424A"/>
    <w:rsid w:val="006D50B3"/>
    <w:rsid w:val="006D56E5"/>
    <w:rsid w:val="006D5DD1"/>
    <w:rsid w:val="006E19F8"/>
    <w:rsid w:val="006E36AF"/>
    <w:rsid w:val="006E6F81"/>
    <w:rsid w:val="006E6FCC"/>
    <w:rsid w:val="006F3CD6"/>
    <w:rsid w:val="006F3F4A"/>
    <w:rsid w:val="006F520D"/>
    <w:rsid w:val="006F6E0B"/>
    <w:rsid w:val="006F70D5"/>
    <w:rsid w:val="00702BB0"/>
    <w:rsid w:val="007052A2"/>
    <w:rsid w:val="007067BF"/>
    <w:rsid w:val="007115C8"/>
    <w:rsid w:val="00711E8E"/>
    <w:rsid w:val="007125BD"/>
    <w:rsid w:val="00712904"/>
    <w:rsid w:val="0071316A"/>
    <w:rsid w:val="00713850"/>
    <w:rsid w:val="007143E0"/>
    <w:rsid w:val="00715071"/>
    <w:rsid w:val="00715616"/>
    <w:rsid w:val="00715E87"/>
    <w:rsid w:val="00720245"/>
    <w:rsid w:val="007205D0"/>
    <w:rsid w:val="007217D5"/>
    <w:rsid w:val="0072227F"/>
    <w:rsid w:val="007230B2"/>
    <w:rsid w:val="00723339"/>
    <w:rsid w:val="00724F3B"/>
    <w:rsid w:val="00725B7F"/>
    <w:rsid w:val="007274D9"/>
    <w:rsid w:val="00730D32"/>
    <w:rsid w:val="0073106B"/>
    <w:rsid w:val="00731381"/>
    <w:rsid w:val="00732161"/>
    <w:rsid w:val="007336F8"/>
    <w:rsid w:val="007339AE"/>
    <w:rsid w:val="00734831"/>
    <w:rsid w:val="00734E4B"/>
    <w:rsid w:val="00735EE8"/>
    <w:rsid w:val="007401F3"/>
    <w:rsid w:val="00742B6B"/>
    <w:rsid w:val="00742E61"/>
    <w:rsid w:val="0074378A"/>
    <w:rsid w:val="0075022A"/>
    <w:rsid w:val="00751B0F"/>
    <w:rsid w:val="00754B96"/>
    <w:rsid w:val="007550CE"/>
    <w:rsid w:val="0075548D"/>
    <w:rsid w:val="00756C18"/>
    <w:rsid w:val="00756E88"/>
    <w:rsid w:val="00761437"/>
    <w:rsid w:val="00761DC0"/>
    <w:rsid w:val="00762D8F"/>
    <w:rsid w:val="00764A44"/>
    <w:rsid w:val="00766F8D"/>
    <w:rsid w:val="007678E2"/>
    <w:rsid w:val="00767E2F"/>
    <w:rsid w:val="00770D62"/>
    <w:rsid w:val="00772993"/>
    <w:rsid w:val="007750DA"/>
    <w:rsid w:val="00780143"/>
    <w:rsid w:val="00780156"/>
    <w:rsid w:val="0078282C"/>
    <w:rsid w:val="00787131"/>
    <w:rsid w:val="0079239E"/>
    <w:rsid w:val="00794509"/>
    <w:rsid w:val="00794E47"/>
    <w:rsid w:val="007A0BB8"/>
    <w:rsid w:val="007A1B8B"/>
    <w:rsid w:val="007A292D"/>
    <w:rsid w:val="007A65A8"/>
    <w:rsid w:val="007B46DE"/>
    <w:rsid w:val="007B5CC1"/>
    <w:rsid w:val="007B6266"/>
    <w:rsid w:val="007B62F0"/>
    <w:rsid w:val="007B6AD4"/>
    <w:rsid w:val="007C060A"/>
    <w:rsid w:val="007C21A3"/>
    <w:rsid w:val="007C2BD4"/>
    <w:rsid w:val="007C739C"/>
    <w:rsid w:val="007D1189"/>
    <w:rsid w:val="007D60EA"/>
    <w:rsid w:val="007D6DC0"/>
    <w:rsid w:val="007D7451"/>
    <w:rsid w:val="007D7846"/>
    <w:rsid w:val="007E11B5"/>
    <w:rsid w:val="007E21C9"/>
    <w:rsid w:val="007F03D6"/>
    <w:rsid w:val="007F0A5C"/>
    <w:rsid w:val="007F1C6A"/>
    <w:rsid w:val="007F5EBA"/>
    <w:rsid w:val="008021A5"/>
    <w:rsid w:val="00805528"/>
    <w:rsid w:val="008055F2"/>
    <w:rsid w:val="008076FA"/>
    <w:rsid w:val="00810B7B"/>
    <w:rsid w:val="00811BDC"/>
    <w:rsid w:val="008139D5"/>
    <w:rsid w:val="00815BD5"/>
    <w:rsid w:val="00817617"/>
    <w:rsid w:val="008211C2"/>
    <w:rsid w:val="00825D27"/>
    <w:rsid w:val="00826896"/>
    <w:rsid w:val="00827E1B"/>
    <w:rsid w:val="008302A6"/>
    <w:rsid w:val="008317E8"/>
    <w:rsid w:val="00834AE9"/>
    <w:rsid w:val="00836372"/>
    <w:rsid w:val="008364EE"/>
    <w:rsid w:val="008368F1"/>
    <w:rsid w:val="00844B47"/>
    <w:rsid w:val="00844DB9"/>
    <w:rsid w:val="00844DBB"/>
    <w:rsid w:val="008515A9"/>
    <w:rsid w:val="0085246A"/>
    <w:rsid w:val="008535A9"/>
    <w:rsid w:val="00853B58"/>
    <w:rsid w:val="00854623"/>
    <w:rsid w:val="00854CAB"/>
    <w:rsid w:val="008579B5"/>
    <w:rsid w:val="008604CD"/>
    <w:rsid w:val="008617CB"/>
    <w:rsid w:val="0086241A"/>
    <w:rsid w:val="0086426E"/>
    <w:rsid w:val="0086442B"/>
    <w:rsid w:val="00864830"/>
    <w:rsid w:val="008649CC"/>
    <w:rsid w:val="00864DC1"/>
    <w:rsid w:val="00865083"/>
    <w:rsid w:val="008667CF"/>
    <w:rsid w:val="00866C4F"/>
    <w:rsid w:val="008673E2"/>
    <w:rsid w:val="008677F5"/>
    <w:rsid w:val="00871F80"/>
    <w:rsid w:val="00873E24"/>
    <w:rsid w:val="00875984"/>
    <w:rsid w:val="00876736"/>
    <w:rsid w:val="00876BC2"/>
    <w:rsid w:val="00881196"/>
    <w:rsid w:val="00881C22"/>
    <w:rsid w:val="00884D56"/>
    <w:rsid w:val="008908CE"/>
    <w:rsid w:val="00896110"/>
    <w:rsid w:val="00896997"/>
    <w:rsid w:val="00896BCF"/>
    <w:rsid w:val="008A26D9"/>
    <w:rsid w:val="008A414F"/>
    <w:rsid w:val="008A5A50"/>
    <w:rsid w:val="008A66F4"/>
    <w:rsid w:val="008A7DEC"/>
    <w:rsid w:val="008B2133"/>
    <w:rsid w:val="008B3086"/>
    <w:rsid w:val="008B434C"/>
    <w:rsid w:val="008B4F58"/>
    <w:rsid w:val="008B6219"/>
    <w:rsid w:val="008C22AE"/>
    <w:rsid w:val="008C4754"/>
    <w:rsid w:val="008C4D7B"/>
    <w:rsid w:val="008C6629"/>
    <w:rsid w:val="008C70FA"/>
    <w:rsid w:val="008D0F84"/>
    <w:rsid w:val="008D1452"/>
    <w:rsid w:val="008D2954"/>
    <w:rsid w:val="008D2FB0"/>
    <w:rsid w:val="008D5643"/>
    <w:rsid w:val="008D64B8"/>
    <w:rsid w:val="008D76AF"/>
    <w:rsid w:val="008D7CBB"/>
    <w:rsid w:val="008E0EA3"/>
    <w:rsid w:val="008E4700"/>
    <w:rsid w:val="008E6BED"/>
    <w:rsid w:val="008F1501"/>
    <w:rsid w:val="008F2D56"/>
    <w:rsid w:val="008F3BB9"/>
    <w:rsid w:val="008F5E8A"/>
    <w:rsid w:val="008F7975"/>
    <w:rsid w:val="009002E0"/>
    <w:rsid w:val="00902805"/>
    <w:rsid w:val="00903C72"/>
    <w:rsid w:val="009048C0"/>
    <w:rsid w:val="009064E1"/>
    <w:rsid w:val="00906F1C"/>
    <w:rsid w:val="0090742F"/>
    <w:rsid w:val="009115C8"/>
    <w:rsid w:val="009116CA"/>
    <w:rsid w:val="00912C24"/>
    <w:rsid w:val="009136A5"/>
    <w:rsid w:val="00913B74"/>
    <w:rsid w:val="00913D70"/>
    <w:rsid w:val="00915A9F"/>
    <w:rsid w:val="009165FB"/>
    <w:rsid w:val="00917CC6"/>
    <w:rsid w:val="00917E47"/>
    <w:rsid w:val="00926EBB"/>
    <w:rsid w:val="00927647"/>
    <w:rsid w:val="00930BED"/>
    <w:rsid w:val="00930EFC"/>
    <w:rsid w:val="00932B74"/>
    <w:rsid w:val="009336D1"/>
    <w:rsid w:val="00934457"/>
    <w:rsid w:val="00934C7B"/>
    <w:rsid w:val="00934CB3"/>
    <w:rsid w:val="00935D74"/>
    <w:rsid w:val="00936BBF"/>
    <w:rsid w:val="00942EA8"/>
    <w:rsid w:val="009445AE"/>
    <w:rsid w:val="00947985"/>
    <w:rsid w:val="00950CC8"/>
    <w:rsid w:val="009510C1"/>
    <w:rsid w:val="00952542"/>
    <w:rsid w:val="00954FF3"/>
    <w:rsid w:val="0095558C"/>
    <w:rsid w:val="00956045"/>
    <w:rsid w:val="00956066"/>
    <w:rsid w:val="00956D36"/>
    <w:rsid w:val="009617AB"/>
    <w:rsid w:val="00961A82"/>
    <w:rsid w:val="009621A2"/>
    <w:rsid w:val="009621E5"/>
    <w:rsid w:val="00963316"/>
    <w:rsid w:val="00963936"/>
    <w:rsid w:val="009639A5"/>
    <w:rsid w:val="00966A5F"/>
    <w:rsid w:val="00966BE7"/>
    <w:rsid w:val="0097097C"/>
    <w:rsid w:val="00970F82"/>
    <w:rsid w:val="009776CC"/>
    <w:rsid w:val="00977CC2"/>
    <w:rsid w:val="00977D91"/>
    <w:rsid w:val="0098075A"/>
    <w:rsid w:val="00985B86"/>
    <w:rsid w:val="0098610C"/>
    <w:rsid w:val="00990D5B"/>
    <w:rsid w:val="0099157E"/>
    <w:rsid w:val="00994089"/>
    <w:rsid w:val="00994434"/>
    <w:rsid w:val="00995399"/>
    <w:rsid w:val="00995A25"/>
    <w:rsid w:val="009A293F"/>
    <w:rsid w:val="009B01AA"/>
    <w:rsid w:val="009B15BD"/>
    <w:rsid w:val="009B217E"/>
    <w:rsid w:val="009B237D"/>
    <w:rsid w:val="009B3F3D"/>
    <w:rsid w:val="009B6463"/>
    <w:rsid w:val="009C19AA"/>
    <w:rsid w:val="009C3767"/>
    <w:rsid w:val="009C3AB9"/>
    <w:rsid w:val="009C5394"/>
    <w:rsid w:val="009C5A01"/>
    <w:rsid w:val="009D3E36"/>
    <w:rsid w:val="009D4EF4"/>
    <w:rsid w:val="009D5AE7"/>
    <w:rsid w:val="009D6058"/>
    <w:rsid w:val="009D75FB"/>
    <w:rsid w:val="009D7898"/>
    <w:rsid w:val="009E304A"/>
    <w:rsid w:val="009E3871"/>
    <w:rsid w:val="009E38B2"/>
    <w:rsid w:val="009E4F46"/>
    <w:rsid w:val="009F56BD"/>
    <w:rsid w:val="009F5FC2"/>
    <w:rsid w:val="009F6E13"/>
    <w:rsid w:val="00A00E2F"/>
    <w:rsid w:val="00A00EA7"/>
    <w:rsid w:val="00A0321B"/>
    <w:rsid w:val="00A04885"/>
    <w:rsid w:val="00A04D8E"/>
    <w:rsid w:val="00A06666"/>
    <w:rsid w:val="00A123E7"/>
    <w:rsid w:val="00A128BF"/>
    <w:rsid w:val="00A163E5"/>
    <w:rsid w:val="00A20364"/>
    <w:rsid w:val="00A217D3"/>
    <w:rsid w:val="00A25C0F"/>
    <w:rsid w:val="00A269BC"/>
    <w:rsid w:val="00A26C20"/>
    <w:rsid w:val="00A2761E"/>
    <w:rsid w:val="00A27C9C"/>
    <w:rsid w:val="00A32F38"/>
    <w:rsid w:val="00A357C3"/>
    <w:rsid w:val="00A40EF8"/>
    <w:rsid w:val="00A42BE0"/>
    <w:rsid w:val="00A43239"/>
    <w:rsid w:val="00A450EB"/>
    <w:rsid w:val="00A45923"/>
    <w:rsid w:val="00A46995"/>
    <w:rsid w:val="00A471A1"/>
    <w:rsid w:val="00A50811"/>
    <w:rsid w:val="00A514B0"/>
    <w:rsid w:val="00A51724"/>
    <w:rsid w:val="00A52129"/>
    <w:rsid w:val="00A55E3F"/>
    <w:rsid w:val="00A56254"/>
    <w:rsid w:val="00A56BC7"/>
    <w:rsid w:val="00A61F82"/>
    <w:rsid w:val="00A621D0"/>
    <w:rsid w:val="00A66699"/>
    <w:rsid w:val="00A673D3"/>
    <w:rsid w:val="00A67D33"/>
    <w:rsid w:val="00A70197"/>
    <w:rsid w:val="00A70442"/>
    <w:rsid w:val="00A70796"/>
    <w:rsid w:val="00A70A0B"/>
    <w:rsid w:val="00A72AC2"/>
    <w:rsid w:val="00A7744B"/>
    <w:rsid w:val="00A82028"/>
    <w:rsid w:val="00A826A7"/>
    <w:rsid w:val="00A82D5E"/>
    <w:rsid w:val="00A8558A"/>
    <w:rsid w:val="00A85A02"/>
    <w:rsid w:val="00A87354"/>
    <w:rsid w:val="00A87C54"/>
    <w:rsid w:val="00A87DC3"/>
    <w:rsid w:val="00A91603"/>
    <w:rsid w:val="00A92CEF"/>
    <w:rsid w:val="00AA07F8"/>
    <w:rsid w:val="00AA2B58"/>
    <w:rsid w:val="00AA38D6"/>
    <w:rsid w:val="00AA4E4E"/>
    <w:rsid w:val="00AA6F86"/>
    <w:rsid w:val="00AB0215"/>
    <w:rsid w:val="00AB4CEF"/>
    <w:rsid w:val="00AC0632"/>
    <w:rsid w:val="00AC0C62"/>
    <w:rsid w:val="00AC1450"/>
    <w:rsid w:val="00AC30BB"/>
    <w:rsid w:val="00AC4A00"/>
    <w:rsid w:val="00AD01F2"/>
    <w:rsid w:val="00AD0E53"/>
    <w:rsid w:val="00AD1C95"/>
    <w:rsid w:val="00AD21FD"/>
    <w:rsid w:val="00AD2C23"/>
    <w:rsid w:val="00AD383A"/>
    <w:rsid w:val="00AD43E5"/>
    <w:rsid w:val="00AD6FB8"/>
    <w:rsid w:val="00AD79AB"/>
    <w:rsid w:val="00AE2B62"/>
    <w:rsid w:val="00AE30EE"/>
    <w:rsid w:val="00AE3FA7"/>
    <w:rsid w:val="00AE4543"/>
    <w:rsid w:val="00AE4D08"/>
    <w:rsid w:val="00AE5EC8"/>
    <w:rsid w:val="00AE721D"/>
    <w:rsid w:val="00AE792B"/>
    <w:rsid w:val="00AF097D"/>
    <w:rsid w:val="00AF12E8"/>
    <w:rsid w:val="00AF5B5B"/>
    <w:rsid w:val="00AF72E0"/>
    <w:rsid w:val="00B015A3"/>
    <w:rsid w:val="00B035E7"/>
    <w:rsid w:val="00B0646A"/>
    <w:rsid w:val="00B067F7"/>
    <w:rsid w:val="00B073DB"/>
    <w:rsid w:val="00B07C5A"/>
    <w:rsid w:val="00B124F0"/>
    <w:rsid w:val="00B127D0"/>
    <w:rsid w:val="00B12BAF"/>
    <w:rsid w:val="00B12C17"/>
    <w:rsid w:val="00B16173"/>
    <w:rsid w:val="00B171CB"/>
    <w:rsid w:val="00B21399"/>
    <w:rsid w:val="00B23298"/>
    <w:rsid w:val="00B250A5"/>
    <w:rsid w:val="00B25B0F"/>
    <w:rsid w:val="00B26287"/>
    <w:rsid w:val="00B30861"/>
    <w:rsid w:val="00B30CD5"/>
    <w:rsid w:val="00B32084"/>
    <w:rsid w:val="00B3343D"/>
    <w:rsid w:val="00B33876"/>
    <w:rsid w:val="00B33D06"/>
    <w:rsid w:val="00B34140"/>
    <w:rsid w:val="00B34496"/>
    <w:rsid w:val="00B35E84"/>
    <w:rsid w:val="00B37CCD"/>
    <w:rsid w:val="00B417D7"/>
    <w:rsid w:val="00B4287A"/>
    <w:rsid w:val="00B43EF5"/>
    <w:rsid w:val="00B47688"/>
    <w:rsid w:val="00B501BB"/>
    <w:rsid w:val="00B51D2B"/>
    <w:rsid w:val="00B5216D"/>
    <w:rsid w:val="00B542B2"/>
    <w:rsid w:val="00B5481F"/>
    <w:rsid w:val="00B5697F"/>
    <w:rsid w:val="00B60A7D"/>
    <w:rsid w:val="00B62954"/>
    <w:rsid w:val="00B63502"/>
    <w:rsid w:val="00B6385F"/>
    <w:rsid w:val="00B63C56"/>
    <w:rsid w:val="00B63F4E"/>
    <w:rsid w:val="00B646E2"/>
    <w:rsid w:val="00B647FF"/>
    <w:rsid w:val="00B65F63"/>
    <w:rsid w:val="00B671C4"/>
    <w:rsid w:val="00B70039"/>
    <w:rsid w:val="00B7143E"/>
    <w:rsid w:val="00B77833"/>
    <w:rsid w:val="00B77D70"/>
    <w:rsid w:val="00B85815"/>
    <w:rsid w:val="00B8621C"/>
    <w:rsid w:val="00B86717"/>
    <w:rsid w:val="00B86B73"/>
    <w:rsid w:val="00B872F1"/>
    <w:rsid w:val="00B91EC6"/>
    <w:rsid w:val="00B922B7"/>
    <w:rsid w:val="00B923CB"/>
    <w:rsid w:val="00B93ADD"/>
    <w:rsid w:val="00B955E5"/>
    <w:rsid w:val="00B95A2A"/>
    <w:rsid w:val="00B96F47"/>
    <w:rsid w:val="00BA002D"/>
    <w:rsid w:val="00BA12C6"/>
    <w:rsid w:val="00BA1EAC"/>
    <w:rsid w:val="00BA23AC"/>
    <w:rsid w:val="00BA3537"/>
    <w:rsid w:val="00BA4849"/>
    <w:rsid w:val="00BA4E3C"/>
    <w:rsid w:val="00BA68C2"/>
    <w:rsid w:val="00BA7616"/>
    <w:rsid w:val="00BA7A3F"/>
    <w:rsid w:val="00BB0C91"/>
    <w:rsid w:val="00BB1B35"/>
    <w:rsid w:val="00BB4F83"/>
    <w:rsid w:val="00BB534B"/>
    <w:rsid w:val="00BC015E"/>
    <w:rsid w:val="00BC3426"/>
    <w:rsid w:val="00BC3D4C"/>
    <w:rsid w:val="00BC457A"/>
    <w:rsid w:val="00BC5631"/>
    <w:rsid w:val="00BC70C1"/>
    <w:rsid w:val="00BD06CE"/>
    <w:rsid w:val="00BD2E8D"/>
    <w:rsid w:val="00BD344F"/>
    <w:rsid w:val="00BD4285"/>
    <w:rsid w:val="00BD4F6F"/>
    <w:rsid w:val="00BD5A19"/>
    <w:rsid w:val="00BE20A1"/>
    <w:rsid w:val="00BE220B"/>
    <w:rsid w:val="00BE6ACF"/>
    <w:rsid w:val="00BE7D13"/>
    <w:rsid w:val="00BF0E2E"/>
    <w:rsid w:val="00BF0F50"/>
    <w:rsid w:val="00BF660D"/>
    <w:rsid w:val="00C0086C"/>
    <w:rsid w:val="00C017F3"/>
    <w:rsid w:val="00C04116"/>
    <w:rsid w:val="00C04322"/>
    <w:rsid w:val="00C0487D"/>
    <w:rsid w:val="00C0613D"/>
    <w:rsid w:val="00C11220"/>
    <w:rsid w:val="00C1198F"/>
    <w:rsid w:val="00C12614"/>
    <w:rsid w:val="00C13ECF"/>
    <w:rsid w:val="00C164D3"/>
    <w:rsid w:val="00C17B5C"/>
    <w:rsid w:val="00C226B5"/>
    <w:rsid w:val="00C228C5"/>
    <w:rsid w:val="00C22DA7"/>
    <w:rsid w:val="00C22DDB"/>
    <w:rsid w:val="00C23682"/>
    <w:rsid w:val="00C23996"/>
    <w:rsid w:val="00C2415A"/>
    <w:rsid w:val="00C24524"/>
    <w:rsid w:val="00C27CC3"/>
    <w:rsid w:val="00C31363"/>
    <w:rsid w:val="00C31CEA"/>
    <w:rsid w:val="00C33ED2"/>
    <w:rsid w:val="00C35767"/>
    <w:rsid w:val="00C366FF"/>
    <w:rsid w:val="00C37D3B"/>
    <w:rsid w:val="00C41D4D"/>
    <w:rsid w:val="00C421B1"/>
    <w:rsid w:val="00C4288D"/>
    <w:rsid w:val="00C43934"/>
    <w:rsid w:val="00C461C1"/>
    <w:rsid w:val="00C46975"/>
    <w:rsid w:val="00C46A5B"/>
    <w:rsid w:val="00C513DD"/>
    <w:rsid w:val="00C53CCE"/>
    <w:rsid w:val="00C547F9"/>
    <w:rsid w:val="00C5771A"/>
    <w:rsid w:val="00C60859"/>
    <w:rsid w:val="00C60F9A"/>
    <w:rsid w:val="00C61D12"/>
    <w:rsid w:val="00C61F02"/>
    <w:rsid w:val="00C62B39"/>
    <w:rsid w:val="00C62D90"/>
    <w:rsid w:val="00C64EA9"/>
    <w:rsid w:val="00C6726B"/>
    <w:rsid w:val="00C705A9"/>
    <w:rsid w:val="00C70DD6"/>
    <w:rsid w:val="00C722E5"/>
    <w:rsid w:val="00C7259E"/>
    <w:rsid w:val="00C75E41"/>
    <w:rsid w:val="00C76D15"/>
    <w:rsid w:val="00C8081D"/>
    <w:rsid w:val="00C8122B"/>
    <w:rsid w:val="00C837F7"/>
    <w:rsid w:val="00C843D7"/>
    <w:rsid w:val="00C852D3"/>
    <w:rsid w:val="00C85642"/>
    <w:rsid w:val="00C8586B"/>
    <w:rsid w:val="00C85B4B"/>
    <w:rsid w:val="00C86F2C"/>
    <w:rsid w:val="00C872BE"/>
    <w:rsid w:val="00C90C11"/>
    <w:rsid w:val="00C936EF"/>
    <w:rsid w:val="00CA0F17"/>
    <w:rsid w:val="00CA2532"/>
    <w:rsid w:val="00CA347A"/>
    <w:rsid w:val="00CA426A"/>
    <w:rsid w:val="00CA6355"/>
    <w:rsid w:val="00CA731A"/>
    <w:rsid w:val="00CA7E99"/>
    <w:rsid w:val="00CB46B3"/>
    <w:rsid w:val="00CB4A13"/>
    <w:rsid w:val="00CB6F10"/>
    <w:rsid w:val="00CB7358"/>
    <w:rsid w:val="00CC069B"/>
    <w:rsid w:val="00CC40AB"/>
    <w:rsid w:val="00CC536D"/>
    <w:rsid w:val="00CE1339"/>
    <w:rsid w:val="00CE3106"/>
    <w:rsid w:val="00CE311B"/>
    <w:rsid w:val="00CE6DAE"/>
    <w:rsid w:val="00CE7F58"/>
    <w:rsid w:val="00CF096E"/>
    <w:rsid w:val="00CF1043"/>
    <w:rsid w:val="00CF573A"/>
    <w:rsid w:val="00CF6E84"/>
    <w:rsid w:val="00CF7A50"/>
    <w:rsid w:val="00D019FB"/>
    <w:rsid w:val="00D01B5B"/>
    <w:rsid w:val="00D02487"/>
    <w:rsid w:val="00D0366D"/>
    <w:rsid w:val="00D03A33"/>
    <w:rsid w:val="00D04448"/>
    <w:rsid w:val="00D0669F"/>
    <w:rsid w:val="00D06AF0"/>
    <w:rsid w:val="00D158D2"/>
    <w:rsid w:val="00D170E0"/>
    <w:rsid w:val="00D238DD"/>
    <w:rsid w:val="00D24297"/>
    <w:rsid w:val="00D24642"/>
    <w:rsid w:val="00D25404"/>
    <w:rsid w:val="00D2704D"/>
    <w:rsid w:val="00D27B93"/>
    <w:rsid w:val="00D4177C"/>
    <w:rsid w:val="00D4234C"/>
    <w:rsid w:val="00D429D9"/>
    <w:rsid w:val="00D457A3"/>
    <w:rsid w:val="00D50AEA"/>
    <w:rsid w:val="00D51DED"/>
    <w:rsid w:val="00D52A1E"/>
    <w:rsid w:val="00D550E4"/>
    <w:rsid w:val="00D55516"/>
    <w:rsid w:val="00D55EE3"/>
    <w:rsid w:val="00D56705"/>
    <w:rsid w:val="00D56AE2"/>
    <w:rsid w:val="00D56EE8"/>
    <w:rsid w:val="00D60FED"/>
    <w:rsid w:val="00D61649"/>
    <w:rsid w:val="00D62493"/>
    <w:rsid w:val="00D630CB"/>
    <w:rsid w:val="00D668E9"/>
    <w:rsid w:val="00D67029"/>
    <w:rsid w:val="00D70F4C"/>
    <w:rsid w:val="00D71D4F"/>
    <w:rsid w:val="00D73CE8"/>
    <w:rsid w:val="00D74DD8"/>
    <w:rsid w:val="00D811AD"/>
    <w:rsid w:val="00D82A8B"/>
    <w:rsid w:val="00D82AB1"/>
    <w:rsid w:val="00D86480"/>
    <w:rsid w:val="00D8649A"/>
    <w:rsid w:val="00D9009A"/>
    <w:rsid w:val="00D91DDD"/>
    <w:rsid w:val="00D94FC9"/>
    <w:rsid w:val="00D95406"/>
    <w:rsid w:val="00DA1770"/>
    <w:rsid w:val="00DA3434"/>
    <w:rsid w:val="00DA3CFC"/>
    <w:rsid w:val="00DA6646"/>
    <w:rsid w:val="00DB2A26"/>
    <w:rsid w:val="00DB45F6"/>
    <w:rsid w:val="00DB5B40"/>
    <w:rsid w:val="00DB6B3D"/>
    <w:rsid w:val="00DC16BA"/>
    <w:rsid w:val="00DC366C"/>
    <w:rsid w:val="00DC7407"/>
    <w:rsid w:val="00DC788D"/>
    <w:rsid w:val="00DD075A"/>
    <w:rsid w:val="00DD1A92"/>
    <w:rsid w:val="00DD1F87"/>
    <w:rsid w:val="00DD362A"/>
    <w:rsid w:val="00DD46E3"/>
    <w:rsid w:val="00DD4D08"/>
    <w:rsid w:val="00DD6C61"/>
    <w:rsid w:val="00DD7260"/>
    <w:rsid w:val="00DE07CE"/>
    <w:rsid w:val="00DE7F6E"/>
    <w:rsid w:val="00DF06AF"/>
    <w:rsid w:val="00DF1621"/>
    <w:rsid w:val="00DF2E8B"/>
    <w:rsid w:val="00DF31E5"/>
    <w:rsid w:val="00DF36C1"/>
    <w:rsid w:val="00DF3C95"/>
    <w:rsid w:val="00DF41E1"/>
    <w:rsid w:val="00DF4295"/>
    <w:rsid w:val="00DF5B3F"/>
    <w:rsid w:val="00DF6C81"/>
    <w:rsid w:val="00DF717A"/>
    <w:rsid w:val="00E041F2"/>
    <w:rsid w:val="00E04FCD"/>
    <w:rsid w:val="00E06864"/>
    <w:rsid w:val="00E06A0D"/>
    <w:rsid w:val="00E06A60"/>
    <w:rsid w:val="00E10AF2"/>
    <w:rsid w:val="00E121F2"/>
    <w:rsid w:val="00E13F01"/>
    <w:rsid w:val="00E13F9D"/>
    <w:rsid w:val="00E174D7"/>
    <w:rsid w:val="00E17612"/>
    <w:rsid w:val="00E17DD1"/>
    <w:rsid w:val="00E2097C"/>
    <w:rsid w:val="00E21A4A"/>
    <w:rsid w:val="00E21D1A"/>
    <w:rsid w:val="00E23B93"/>
    <w:rsid w:val="00E24696"/>
    <w:rsid w:val="00E256A3"/>
    <w:rsid w:val="00E26930"/>
    <w:rsid w:val="00E319D1"/>
    <w:rsid w:val="00E33B0B"/>
    <w:rsid w:val="00E33F55"/>
    <w:rsid w:val="00E349E3"/>
    <w:rsid w:val="00E369D4"/>
    <w:rsid w:val="00E3751D"/>
    <w:rsid w:val="00E40B85"/>
    <w:rsid w:val="00E416E0"/>
    <w:rsid w:val="00E41DCB"/>
    <w:rsid w:val="00E42EF9"/>
    <w:rsid w:val="00E436C5"/>
    <w:rsid w:val="00E4686B"/>
    <w:rsid w:val="00E500F0"/>
    <w:rsid w:val="00E540E2"/>
    <w:rsid w:val="00E5431A"/>
    <w:rsid w:val="00E5683D"/>
    <w:rsid w:val="00E574A5"/>
    <w:rsid w:val="00E606A6"/>
    <w:rsid w:val="00E621F8"/>
    <w:rsid w:val="00E635F1"/>
    <w:rsid w:val="00E63E42"/>
    <w:rsid w:val="00E63F92"/>
    <w:rsid w:val="00E64AEB"/>
    <w:rsid w:val="00E673C7"/>
    <w:rsid w:val="00E702FD"/>
    <w:rsid w:val="00E71512"/>
    <w:rsid w:val="00E7299D"/>
    <w:rsid w:val="00E74853"/>
    <w:rsid w:val="00E75343"/>
    <w:rsid w:val="00E76BFB"/>
    <w:rsid w:val="00E76F7A"/>
    <w:rsid w:val="00E814EA"/>
    <w:rsid w:val="00E823A0"/>
    <w:rsid w:val="00E83111"/>
    <w:rsid w:val="00E83215"/>
    <w:rsid w:val="00E83AE1"/>
    <w:rsid w:val="00E83DD7"/>
    <w:rsid w:val="00E84F5D"/>
    <w:rsid w:val="00E857D5"/>
    <w:rsid w:val="00E865BD"/>
    <w:rsid w:val="00E87652"/>
    <w:rsid w:val="00E87ABE"/>
    <w:rsid w:val="00E87C50"/>
    <w:rsid w:val="00E91703"/>
    <w:rsid w:val="00E93E98"/>
    <w:rsid w:val="00E93FA6"/>
    <w:rsid w:val="00E942B9"/>
    <w:rsid w:val="00E96383"/>
    <w:rsid w:val="00E96946"/>
    <w:rsid w:val="00E973C2"/>
    <w:rsid w:val="00E97C14"/>
    <w:rsid w:val="00EA0227"/>
    <w:rsid w:val="00EA4499"/>
    <w:rsid w:val="00EA5124"/>
    <w:rsid w:val="00EA74EF"/>
    <w:rsid w:val="00EB171C"/>
    <w:rsid w:val="00EB200B"/>
    <w:rsid w:val="00EB31B0"/>
    <w:rsid w:val="00EB5A59"/>
    <w:rsid w:val="00EB7DE7"/>
    <w:rsid w:val="00EC0EBD"/>
    <w:rsid w:val="00EC24F6"/>
    <w:rsid w:val="00EC4A23"/>
    <w:rsid w:val="00ED1BA9"/>
    <w:rsid w:val="00ED3D30"/>
    <w:rsid w:val="00ED442E"/>
    <w:rsid w:val="00ED44F5"/>
    <w:rsid w:val="00ED6950"/>
    <w:rsid w:val="00EE2B31"/>
    <w:rsid w:val="00EE3550"/>
    <w:rsid w:val="00EE3EC8"/>
    <w:rsid w:val="00EF0F65"/>
    <w:rsid w:val="00EF4C22"/>
    <w:rsid w:val="00F00614"/>
    <w:rsid w:val="00F022FE"/>
    <w:rsid w:val="00F02F88"/>
    <w:rsid w:val="00F03CBF"/>
    <w:rsid w:val="00F03D2B"/>
    <w:rsid w:val="00F04E5A"/>
    <w:rsid w:val="00F0550F"/>
    <w:rsid w:val="00F060F6"/>
    <w:rsid w:val="00F06231"/>
    <w:rsid w:val="00F068F9"/>
    <w:rsid w:val="00F070F7"/>
    <w:rsid w:val="00F072A5"/>
    <w:rsid w:val="00F10729"/>
    <w:rsid w:val="00F1131F"/>
    <w:rsid w:val="00F115A3"/>
    <w:rsid w:val="00F12641"/>
    <w:rsid w:val="00F17EB7"/>
    <w:rsid w:val="00F22225"/>
    <w:rsid w:val="00F22B0D"/>
    <w:rsid w:val="00F2634A"/>
    <w:rsid w:val="00F26B50"/>
    <w:rsid w:val="00F271A3"/>
    <w:rsid w:val="00F27BFA"/>
    <w:rsid w:val="00F326B2"/>
    <w:rsid w:val="00F33642"/>
    <w:rsid w:val="00F343F5"/>
    <w:rsid w:val="00F3467B"/>
    <w:rsid w:val="00F359F1"/>
    <w:rsid w:val="00F36791"/>
    <w:rsid w:val="00F36D6E"/>
    <w:rsid w:val="00F37385"/>
    <w:rsid w:val="00F425ED"/>
    <w:rsid w:val="00F43752"/>
    <w:rsid w:val="00F43AEA"/>
    <w:rsid w:val="00F44CB9"/>
    <w:rsid w:val="00F46397"/>
    <w:rsid w:val="00F47ECD"/>
    <w:rsid w:val="00F50C8D"/>
    <w:rsid w:val="00F510FF"/>
    <w:rsid w:val="00F52C99"/>
    <w:rsid w:val="00F53971"/>
    <w:rsid w:val="00F539DD"/>
    <w:rsid w:val="00F53D7E"/>
    <w:rsid w:val="00F5461A"/>
    <w:rsid w:val="00F60DC7"/>
    <w:rsid w:val="00F64D26"/>
    <w:rsid w:val="00F66854"/>
    <w:rsid w:val="00F673C1"/>
    <w:rsid w:val="00F678E8"/>
    <w:rsid w:val="00F72319"/>
    <w:rsid w:val="00F73B68"/>
    <w:rsid w:val="00F74658"/>
    <w:rsid w:val="00F754EE"/>
    <w:rsid w:val="00F76742"/>
    <w:rsid w:val="00F7731B"/>
    <w:rsid w:val="00F819F9"/>
    <w:rsid w:val="00F82FC4"/>
    <w:rsid w:val="00F8327D"/>
    <w:rsid w:val="00F84815"/>
    <w:rsid w:val="00F858BB"/>
    <w:rsid w:val="00F86DD6"/>
    <w:rsid w:val="00F87077"/>
    <w:rsid w:val="00F8795C"/>
    <w:rsid w:val="00F94670"/>
    <w:rsid w:val="00F9583B"/>
    <w:rsid w:val="00F961C3"/>
    <w:rsid w:val="00FA0E16"/>
    <w:rsid w:val="00FA17CB"/>
    <w:rsid w:val="00FA26E1"/>
    <w:rsid w:val="00FA2DAB"/>
    <w:rsid w:val="00FA382E"/>
    <w:rsid w:val="00FA59FD"/>
    <w:rsid w:val="00FA75E7"/>
    <w:rsid w:val="00FA760D"/>
    <w:rsid w:val="00FB1B0A"/>
    <w:rsid w:val="00FB25B9"/>
    <w:rsid w:val="00FB550F"/>
    <w:rsid w:val="00FB5E86"/>
    <w:rsid w:val="00FB6274"/>
    <w:rsid w:val="00FC1249"/>
    <w:rsid w:val="00FC31D4"/>
    <w:rsid w:val="00FC3820"/>
    <w:rsid w:val="00FC4426"/>
    <w:rsid w:val="00FD2953"/>
    <w:rsid w:val="00FD3215"/>
    <w:rsid w:val="00FD43AC"/>
    <w:rsid w:val="00FD4704"/>
    <w:rsid w:val="00FD4728"/>
    <w:rsid w:val="00FD6C44"/>
    <w:rsid w:val="00FD774F"/>
    <w:rsid w:val="00FE01AA"/>
    <w:rsid w:val="00FE0B31"/>
    <w:rsid w:val="00FE2A76"/>
    <w:rsid w:val="00FE3293"/>
    <w:rsid w:val="00FE6A82"/>
    <w:rsid w:val="00FF1A96"/>
    <w:rsid w:val="00FF1DDB"/>
    <w:rsid w:val="00FF46A0"/>
    <w:rsid w:val="00FF49CC"/>
    <w:rsid w:val="00FF5F33"/>
    <w:rsid w:val="00FF65D6"/>
    <w:rsid w:val="00FF71C1"/>
    <w:rsid w:val="00FF71C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EF68"/>
  <w15:chartTrackingRefBased/>
  <w15:docId w15:val="{22C873C5-7ABE-4CE1-AECA-F29CF970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3F"/>
    <w:pPr>
      <w:spacing w:after="0" w:line="240" w:lineRule="auto"/>
    </w:pPr>
    <w:rPr>
      <w:rFonts w:ascii="Times New Roman" w:eastAsia="Times New Roman" w:hAnsi="Times New Roman" w:cs="Times New Roman"/>
      <w:sz w:val="24"/>
      <w:szCs w:val="24"/>
      <w:lang w:eastAsia="en-GB" w:bidi="bn-IN"/>
    </w:rPr>
  </w:style>
  <w:style w:type="paragraph" w:styleId="Heading1">
    <w:name w:val="heading 1"/>
    <w:basedOn w:val="Normal"/>
    <w:next w:val="Normal"/>
    <w:link w:val="Heading1Char"/>
    <w:qFormat/>
    <w:rsid w:val="00257638"/>
    <w:pPr>
      <w:keepNext/>
      <w:numPr>
        <w:numId w:val="15"/>
      </w:numPr>
      <w:spacing w:before="240" w:after="60"/>
      <w:outlineLvl w:val="0"/>
    </w:pPr>
    <w:rPr>
      <w:b/>
      <w:bCs/>
      <w:kern w:val="28"/>
      <w:sz w:val="32"/>
      <w:szCs w:val="32"/>
      <w:lang w:eastAsia="x-none" w:bidi="ar-SA"/>
    </w:rPr>
  </w:style>
  <w:style w:type="paragraph" w:styleId="Heading2">
    <w:name w:val="heading 2"/>
    <w:basedOn w:val="Normal"/>
    <w:next w:val="Normal"/>
    <w:link w:val="Heading2Char"/>
    <w:qFormat/>
    <w:rsid w:val="00257638"/>
    <w:pPr>
      <w:keepNext/>
      <w:numPr>
        <w:ilvl w:val="1"/>
        <w:numId w:val="15"/>
      </w:numPr>
      <w:spacing w:before="240" w:after="120"/>
      <w:outlineLvl w:val="1"/>
    </w:pPr>
    <w:rPr>
      <w:b/>
      <w:bCs/>
      <w:caps/>
      <w:sz w:val="32"/>
      <w:szCs w:val="32"/>
      <w:lang w:eastAsia="x-none" w:bidi="ar-SA"/>
    </w:rPr>
  </w:style>
  <w:style w:type="paragraph" w:styleId="Heading3">
    <w:name w:val="heading 3"/>
    <w:basedOn w:val="Normal"/>
    <w:next w:val="Normal"/>
    <w:link w:val="Heading3Char"/>
    <w:qFormat/>
    <w:rsid w:val="00257638"/>
    <w:pPr>
      <w:keepNext/>
      <w:numPr>
        <w:ilvl w:val="2"/>
        <w:numId w:val="15"/>
      </w:numPr>
      <w:spacing w:before="240" w:after="60"/>
      <w:outlineLvl w:val="2"/>
    </w:pPr>
    <w:rPr>
      <w:b/>
      <w:bCs/>
      <w:i/>
      <w:iCs/>
      <w:sz w:val="28"/>
      <w:szCs w:val="28"/>
      <w:lang w:eastAsia="x-none" w:bidi="ar-SA"/>
    </w:rPr>
  </w:style>
  <w:style w:type="paragraph" w:styleId="Heading4">
    <w:name w:val="heading 4"/>
    <w:basedOn w:val="Normal"/>
    <w:next w:val="Heading5"/>
    <w:link w:val="Heading4Char"/>
    <w:qFormat/>
    <w:rsid w:val="00257638"/>
    <w:pPr>
      <w:keepNext/>
      <w:numPr>
        <w:ilvl w:val="3"/>
        <w:numId w:val="15"/>
      </w:numPr>
      <w:tabs>
        <w:tab w:val="left" w:pos="864"/>
      </w:tabs>
      <w:spacing w:before="120" w:after="20"/>
      <w:outlineLvl w:val="3"/>
    </w:pPr>
    <w:rPr>
      <w:b/>
      <w:bCs/>
      <w:smallCaps/>
      <w:lang w:eastAsia="x-none" w:bidi="ar-SA"/>
    </w:rPr>
  </w:style>
  <w:style w:type="paragraph" w:styleId="Heading5">
    <w:name w:val="heading 5"/>
    <w:basedOn w:val="Normal"/>
    <w:next w:val="Normal"/>
    <w:link w:val="Heading5Char"/>
    <w:uiPriority w:val="9"/>
    <w:semiHidden/>
    <w:unhideWhenUsed/>
    <w:qFormat/>
    <w:rsid w:val="00257638"/>
    <w:pPr>
      <w:keepNext/>
      <w:keepLines/>
      <w:spacing w:before="40" w:line="259" w:lineRule="auto"/>
      <w:outlineLvl w:val="4"/>
    </w:pPr>
    <w:rPr>
      <w:rFonts w:asciiTheme="majorHAnsi" w:eastAsiaTheme="majorEastAsia" w:hAnsiTheme="majorHAnsi" w:cstheme="majorBidi"/>
      <w:color w:val="2E74B5" w:themeColor="accent1" w:themeShade="BF"/>
      <w:sz w:val="22"/>
      <w:szCs w:val="22"/>
      <w:lang w:bidi="ar-SA"/>
    </w:rPr>
  </w:style>
  <w:style w:type="paragraph" w:styleId="Heading6">
    <w:name w:val="heading 6"/>
    <w:basedOn w:val="Normal"/>
    <w:next w:val="Normal"/>
    <w:link w:val="Heading6Char"/>
    <w:uiPriority w:val="9"/>
    <w:semiHidden/>
    <w:unhideWhenUsed/>
    <w:qFormat/>
    <w:rsid w:val="00257638"/>
    <w:pPr>
      <w:keepNext/>
      <w:keepLines/>
      <w:spacing w:before="40" w:line="259" w:lineRule="auto"/>
      <w:outlineLvl w:val="5"/>
    </w:pPr>
    <w:rPr>
      <w:rFonts w:asciiTheme="majorHAnsi" w:eastAsiaTheme="majorEastAsia" w:hAnsiTheme="majorHAnsi" w:cstheme="majorBidi"/>
      <w:color w:val="1F4D78" w:themeColor="accent1" w:themeShade="7F"/>
      <w:sz w:val="22"/>
      <w:szCs w:val="22"/>
      <w:lang w:bidi="ar-SA"/>
    </w:rPr>
  </w:style>
  <w:style w:type="paragraph" w:styleId="Heading7">
    <w:name w:val="heading 7"/>
    <w:basedOn w:val="Normal"/>
    <w:next w:val="Normal"/>
    <w:link w:val="Heading7Char"/>
    <w:uiPriority w:val="9"/>
    <w:semiHidden/>
    <w:unhideWhenUsed/>
    <w:qFormat/>
    <w:rsid w:val="00257638"/>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bidi="ar-SA"/>
    </w:rPr>
  </w:style>
  <w:style w:type="paragraph" w:styleId="Heading8">
    <w:name w:val="heading 8"/>
    <w:basedOn w:val="Normal"/>
    <w:next w:val="Normal"/>
    <w:link w:val="Heading8Char"/>
    <w:qFormat/>
    <w:rsid w:val="00257638"/>
    <w:pPr>
      <w:numPr>
        <w:ilvl w:val="7"/>
        <w:numId w:val="15"/>
      </w:numPr>
      <w:spacing w:after="40"/>
      <w:outlineLvl w:val="7"/>
    </w:pPr>
    <w:rPr>
      <w:sz w:val="22"/>
      <w:szCs w:val="22"/>
      <w:lang w:eastAsia="x-none" w:bidi="ar-SA"/>
    </w:rPr>
  </w:style>
  <w:style w:type="paragraph" w:styleId="Heading9">
    <w:name w:val="heading 9"/>
    <w:basedOn w:val="Normal"/>
    <w:link w:val="Heading9Char"/>
    <w:qFormat/>
    <w:rsid w:val="00257638"/>
    <w:pPr>
      <w:numPr>
        <w:ilvl w:val="8"/>
        <w:numId w:val="15"/>
      </w:numPr>
      <w:spacing w:after="20"/>
      <w:outlineLvl w:val="8"/>
    </w:pPr>
    <w:rPr>
      <w:i/>
      <w:iCs/>
      <w:sz w:val="22"/>
      <w:szCs w:val="22"/>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F4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ListParagraph">
    <w:name w:val="List Paragraph"/>
    <w:basedOn w:val="Normal"/>
    <w:uiPriority w:val="34"/>
    <w:qFormat/>
    <w:rsid w:val="00D70F4C"/>
    <w:pPr>
      <w:spacing w:after="160" w:line="259" w:lineRule="auto"/>
      <w:ind w:left="720"/>
      <w:contextualSpacing/>
    </w:pPr>
    <w:rPr>
      <w:rFonts w:asciiTheme="minorHAnsi" w:eastAsiaTheme="minorEastAsia" w:hAnsiTheme="minorHAnsi" w:cstheme="minorBidi"/>
      <w:sz w:val="22"/>
      <w:szCs w:val="22"/>
      <w:lang w:bidi="ar-SA"/>
    </w:rPr>
  </w:style>
  <w:style w:type="paragraph" w:customStyle="1" w:styleId="Style1">
    <w:name w:val="Style (1)"/>
    <w:basedOn w:val="Normal"/>
    <w:rsid w:val="00257638"/>
    <w:pPr>
      <w:tabs>
        <w:tab w:val="num" w:pos="0"/>
      </w:tabs>
      <w:ind w:left="-432" w:firstLine="432"/>
    </w:pPr>
    <w:rPr>
      <w:sz w:val="22"/>
      <w:szCs w:val="22"/>
      <w:lang w:eastAsia="en-US" w:bidi="ar-SA"/>
    </w:rPr>
  </w:style>
  <w:style w:type="character" w:customStyle="1" w:styleId="Heading1Char">
    <w:name w:val="Heading 1 Char"/>
    <w:basedOn w:val="DefaultParagraphFont"/>
    <w:link w:val="Heading1"/>
    <w:rsid w:val="00257638"/>
    <w:rPr>
      <w:rFonts w:ascii="Times New Roman" w:eastAsia="Times New Roman" w:hAnsi="Times New Roman" w:cs="Times New Roman"/>
      <w:b/>
      <w:bCs/>
      <w:kern w:val="28"/>
      <w:sz w:val="32"/>
      <w:szCs w:val="32"/>
      <w:lang w:eastAsia="x-none"/>
    </w:rPr>
  </w:style>
  <w:style w:type="character" w:customStyle="1" w:styleId="Heading2Char">
    <w:name w:val="Heading 2 Char"/>
    <w:basedOn w:val="DefaultParagraphFont"/>
    <w:link w:val="Heading2"/>
    <w:rsid w:val="00257638"/>
    <w:rPr>
      <w:rFonts w:ascii="Times New Roman" w:eastAsia="Times New Roman" w:hAnsi="Times New Roman" w:cs="Times New Roman"/>
      <w:b/>
      <w:bCs/>
      <w:caps/>
      <w:sz w:val="32"/>
      <w:szCs w:val="32"/>
      <w:lang w:eastAsia="x-none"/>
    </w:rPr>
  </w:style>
  <w:style w:type="character" w:customStyle="1" w:styleId="Heading3Char">
    <w:name w:val="Heading 3 Char"/>
    <w:basedOn w:val="DefaultParagraphFont"/>
    <w:link w:val="Heading3"/>
    <w:rsid w:val="00257638"/>
    <w:rPr>
      <w:rFonts w:ascii="Times New Roman" w:eastAsia="Times New Roman" w:hAnsi="Times New Roman" w:cs="Times New Roman"/>
      <w:b/>
      <w:bCs/>
      <w:i/>
      <w:iCs/>
      <w:sz w:val="28"/>
      <w:szCs w:val="28"/>
      <w:lang w:eastAsia="x-none"/>
    </w:rPr>
  </w:style>
  <w:style w:type="character" w:customStyle="1" w:styleId="Heading4Char">
    <w:name w:val="Heading 4 Char"/>
    <w:basedOn w:val="DefaultParagraphFont"/>
    <w:link w:val="Heading4"/>
    <w:rsid w:val="00257638"/>
    <w:rPr>
      <w:rFonts w:ascii="Times New Roman" w:eastAsia="Times New Roman" w:hAnsi="Times New Roman" w:cs="Times New Roman"/>
      <w:b/>
      <w:bCs/>
      <w:smallCaps/>
      <w:sz w:val="24"/>
      <w:szCs w:val="24"/>
      <w:lang w:eastAsia="x-none"/>
    </w:rPr>
  </w:style>
  <w:style w:type="character" w:customStyle="1" w:styleId="Heading8Char">
    <w:name w:val="Heading 8 Char"/>
    <w:basedOn w:val="DefaultParagraphFont"/>
    <w:link w:val="Heading8"/>
    <w:rsid w:val="00257638"/>
    <w:rPr>
      <w:rFonts w:ascii="Times New Roman" w:eastAsia="Times New Roman" w:hAnsi="Times New Roman" w:cs="Times New Roman"/>
      <w:lang w:eastAsia="x-none"/>
    </w:rPr>
  </w:style>
  <w:style w:type="character" w:customStyle="1" w:styleId="Heading9Char">
    <w:name w:val="Heading 9 Char"/>
    <w:basedOn w:val="DefaultParagraphFont"/>
    <w:link w:val="Heading9"/>
    <w:rsid w:val="00257638"/>
    <w:rPr>
      <w:rFonts w:ascii="Times New Roman" w:eastAsia="Times New Roman" w:hAnsi="Times New Roman" w:cs="Times New Roman"/>
      <w:i/>
      <w:iCs/>
      <w:lang w:eastAsia="x-none"/>
    </w:rPr>
  </w:style>
  <w:style w:type="paragraph" w:customStyle="1" w:styleId="Style1Char">
    <w:name w:val="Style (1) Char"/>
    <w:basedOn w:val="Normal"/>
    <w:rsid w:val="00257638"/>
    <w:pPr>
      <w:tabs>
        <w:tab w:val="num" w:pos="360"/>
      </w:tabs>
      <w:ind w:left="360" w:hanging="360"/>
    </w:pPr>
    <w:rPr>
      <w:sz w:val="22"/>
      <w:szCs w:val="22"/>
      <w:lang w:eastAsia="en-US" w:bidi="ar-SA"/>
    </w:rPr>
  </w:style>
  <w:style w:type="character" w:customStyle="1" w:styleId="Heading5Char">
    <w:name w:val="Heading 5 Char"/>
    <w:basedOn w:val="DefaultParagraphFont"/>
    <w:link w:val="Heading5"/>
    <w:uiPriority w:val="9"/>
    <w:semiHidden/>
    <w:rsid w:val="00257638"/>
    <w:rPr>
      <w:rFonts w:asciiTheme="majorHAnsi" w:eastAsiaTheme="majorEastAsia" w:hAnsiTheme="majorHAnsi" w:cstheme="majorBidi"/>
      <w:color w:val="2E74B5" w:themeColor="accent1" w:themeShade="BF"/>
      <w:lang w:eastAsia="en-GB"/>
    </w:rPr>
  </w:style>
  <w:style w:type="paragraph" w:styleId="Footer">
    <w:name w:val="footer"/>
    <w:basedOn w:val="Normal"/>
    <w:link w:val="FooterChar"/>
    <w:uiPriority w:val="99"/>
    <w:rsid w:val="00257638"/>
    <w:pPr>
      <w:pBdr>
        <w:top w:val="single" w:sz="4" w:space="1" w:color="auto"/>
      </w:pBdr>
      <w:tabs>
        <w:tab w:val="right" w:pos="4680"/>
        <w:tab w:val="right" w:pos="9720"/>
      </w:tabs>
    </w:pPr>
    <w:rPr>
      <w:b/>
      <w:bCs/>
      <w:i/>
      <w:iCs/>
      <w:sz w:val="18"/>
      <w:szCs w:val="18"/>
      <w:lang w:eastAsia="x-none" w:bidi="ar-SA"/>
    </w:rPr>
  </w:style>
  <w:style w:type="character" w:customStyle="1" w:styleId="FooterChar">
    <w:name w:val="Footer Char"/>
    <w:basedOn w:val="DefaultParagraphFont"/>
    <w:link w:val="Footer"/>
    <w:uiPriority w:val="99"/>
    <w:rsid w:val="00257638"/>
    <w:rPr>
      <w:rFonts w:ascii="Times New Roman" w:eastAsia="Times New Roman" w:hAnsi="Times New Roman" w:cs="Times New Roman"/>
      <w:b/>
      <w:bCs/>
      <w:i/>
      <w:iCs/>
      <w:sz w:val="18"/>
      <w:szCs w:val="18"/>
      <w:lang w:eastAsia="x-none"/>
    </w:rPr>
  </w:style>
  <w:style w:type="paragraph" w:customStyle="1" w:styleId="Temp7">
    <w:name w:val="Temp7"/>
    <w:basedOn w:val="Heading7"/>
    <w:rsid w:val="00257638"/>
    <w:pPr>
      <w:keepNext w:val="0"/>
      <w:keepLines w:val="0"/>
      <w:tabs>
        <w:tab w:val="left" w:pos="1296"/>
        <w:tab w:val="left" w:pos="1728"/>
        <w:tab w:val="num" w:pos="2016"/>
      </w:tabs>
      <w:spacing w:before="0" w:after="20" w:line="240" w:lineRule="auto"/>
      <w:ind w:left="1728" w:hanging="432"/>
    </w:pPr>
    <w:rPr>
      <w:rFonts w:ascii="Times New Roman" w:eastAsia="Times New Roman" w:hAnsi="Times New Roman" w:cs="Times New Roman"/>
      <w:i w:val="0"/>
      <w:iCs w:val="0"/>
      <w:color w:val="auto"/>
      <w:sz w:val="20"/>
      <w:szCs w:val="20"/>
      <w:lang w:eastAsia="x-none"/>
    </w:rPr>
  </w:style>
  <w:style w:type="character" w:customStyle="1" w:styleId="Heading7Char">
    <w:name w:val="Heading 7 Char"/>
    <w:basedOn w:val="DefaultParagraphFont"/>
    <w:link w:val="Heading7"/>
    <w:uiPriority w:val="9"/>
    <w:semiHidden/>
    <w:rsid w:val="00257638"/>
    <w:rPr>
      <w:rFonts w:asciiTheme="majorHAnsi" w:eastAsiaTheme="majorEastAsia" w:hAnsiTheme="majorHAnsi" w:cstheme="majorBidi"/>
      <w:i/>
      <w:iCs/>
      <w:color w:val="1F4D78" w:themeColor="accent1" w:themeShade="7F"/>
      <w:lang w:eastAsia="en-GB"/>
    </w:rPr>
  </w:style>
  <w:style w:type="paragraph" w:customStyle="1" w:styleId="Style2Char">
    <w:name w:val="Style (2) Char"/>
    <w:basedOn w:val="Normal"/>
    <w:rsid w:val="00257638"/>
    <w:rPr>
      <w:sz w:val="22"/>
      <w:szCs w:val="22"/>
      <w:lang w:eastAsia="en-US" w:bidi="ar-SA"/>
    </w:rPr>
  </w:style>
  <w:style w:type="paragraph" w:customStyle="1" w:styleId="Style2CharChar">
    <w:name w:val="Style (2) Char Char"/>
    <w:basedOn w:val="Normal"/>
    <w:rsid w:val="00257638"/>
    <w:pPr>
      <w:ind w:firstLine="432"/>
    </w:pPr>
    <w:rPr>
      <w:sz w:val="22"/>
      <w:szCs w:val="22"/>
      <w:lang w:eastAsia="en-US" w:bidi="ar-SA"/>
    </w:rPr>
  </w:style>
  <w:style w:type="paragraph" w:customStyle="1" w:styleId="Temp6">
    <w:name w:val="Temp6"/>
    <w:basedOn w:val="Heading6"/>
    <w:rsid w:val="00257638"/>
    <w:pPr>
      <w:keepNext w:val="0"/>
      <w:keepLines w:val="0"/>
      <w:tabs>
        <w:tab w:val="num" w:pos="1296"/>
      </w:tabs>
      <w:spacing w:before="0" w:after="20" w:line="240" w:lineRule="auto"/>
      <w:ind w:left="1296" w:hanging="432"/>
    </w:pPr>
    <w:rPr>
      <w:rFonts w:ascii="Times New Roman" w:eastAsia="Times New Roman" w:hAnsi="Times New Roman" w:cs="Times New Roman"/>
      <w:color w:val="auto"/>
      <w:sz w:val="20"/>
      <w:szCs w:val="20"/>
      <w:lang w:eastAsia="x-none"/>
    </w:rPr>
  </w:style>
  <w:style w:type="character" w:customStyle="1" w:styleId="Heading6Char">
    <w:name w:val="Heading 6 Char"/>
    <w:basedOn w:val="DefaultParagraphFont"/>
    <w:link w:val="Heading6"/>
    <w:uiPriority w:val="9"/>
    <w:semiHidden/>
    <w:rsid w:val="00257638"/>
    <w:rPr>
      <w:rFonts w:asciiTheme="majorHAnsi" w:eastAsiaTheme="majorEastAsia" w:hAnsiTheme="majorHAnsi" w:cstheme="majorBidi"/>
      <w:color w:val="1F4D78" w:themeColor="accent1" w:themeShade="7F"/>
      <w:lang w:eastAsia="en-GB"/>
    </w:rPr>
  </w:style>
  <w:style w:type="paragraph" w:styleId="BalloonText">
    <w:name w:val="Balloon Text"/>
    <w:basedOn w:val="Normal"/>
    <w:link w:val="BalloonTextChar"/>
    <w:uiPriority w:val="99"/>
    <w:semiHidden/>
    <w:unhideWhenUsed/>
    <w:rsid w:val="004551C8"/>
    <w:rPr>
      <w:rFonts w:ascii="Segoe UI" w:eastAsiaTheme="minorEastAsia" w:hAnsi="Segoe UI" w:cs="Segoe UI"/>
      <w:sz w:val="18"/>
      <w:szCs w:val="18"/>
      <w:lang w:bidi="ar-SA"/>
    </w:rPr>
  </w:style>
  <w:style w:type="character" w:customStyle="1" w:styleId="BalloonTextChar">
    <w:name w:val="Balloon Text Char"/>
    <w:basedOn w:val="DefaultParagraphFont"/>
    <w:link w:val="BalloonText"/>
    <w:uiPriority w:val="99"/>
    <w:semiHidden/>
    <w:rsid w:val="004551C8"/>
    <w:rPr>
      <w:rFonts w:ascii="Segoe UI" w:eastAsiaTheme="minorEastAsia" w:hAnsi="Segoe UI" w:cs="Segoe UI"/>
      <w:sz w:val="18"/>
      <w:szCs w:val="18"/>
      <w:lang w:eastAsia="en-GB"/>
    </w:rPr>
  </w:style>
  <w:style w:type="table" w:styleId="TableGrid">
    <w:name w:val="Table Grid"/>
    <w:basedOn w:val="TableNormal"/>
    <w:uiPriority w:val="39"/>
    <w:rsid w:val="00F0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60E1"/>
    <w:pPr>
      <w:spacing w:before="100" w:beforeAutospacing="1" w:after="100" w:afterAutospacing="1"/>
    </w:pPr>
  </w:style>
  <w:style w:type="paragraph" w:styleId="Revision">
    <w:name w:val="Revision"/>
    <w:hidden/>
    <w:uiPriority w:val="99"/>
    <w:semiHidden/>
    <w:rsid w:val="00C8122B"/>
    <w:pPr>
      <w:spacing w:after="0" w:line="240" w:lineRule="auto"/>
    </w:pPr>
    <w:rPr>
      <w:rFonts w:eastAsiaTheme="minorEastAsia"/>
      <w:lang w:eastAsia="en-GB"/>
    </w:rPr>
  </w:style>
  <w:style w:type="table" w:styleId="PlainTable1">
    <w:name w:val="Plain Table 1"/>
    <w:basedOn w:val="TableNormal"/>
    <w:uiPriority w:val="41"/>
    <w:rsid w:val="00B521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521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5Dark">
    <w:name w:val="List Table 5 Dark"/>
    <w:basedOn w:val="TableNormal"/>
    <w:uiPriority w:val="50"/>
    <w:rsid w:val="003B00D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0D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0D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0DB"/>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0D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3B00DB"/>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3B00D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ghtList-Accent1">
    <w:name w:val="Light List Accent 1"/>
    <w:basedOn w:val="TableNormal"/>
    <w:uiPriority w:val="61"/>
    <w:rsid w:val="003B00D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3">
    <w:name w:val="List Table 4 Accent 3"/>
    <w:basedOn w:val="TableNormal"/>
    <w:uiPriority w:val="49"/>
    <w:rsid w:val="001D7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10234"/>
    <w:rPr>
      <w:sz w:val="16"/>
      <w:szCs w:val="16"/>
    </w:rPr>
  </w:style>
  <w:style w:type="paragraph" w:styleId="CommentText">
    <w:name w:val="annotation text"/>
    <w:basedOn w:val="Normal"/>
    <w:link w:val="CommentTextChar"/>
    <w:uiPriority w:val="99"/>
    <w:unhideWhenUsed/>
    <w:rsid w:val="00010234"/>
    <w:rPr>
      <w:sz w:val="20"/>
      <w:szCs w:val="25"/>
    </w:rPr>
  </w:style>
  <w:style w:type="character" w:customStyle="1" w:styleId="CommentTextChar">
    <w:name w:val="Comment Text Char"/>
    <w:basedOn w:val="DefaultParagraphFont"/>
    <w:link w:val="CommentText"/>
    <w:uiPriority w:val="99"/>
    <w:rsid w:val="00010234"/>
    <w:rPr>
      <w:rFonts w:ascii="Times New Roman" w:eastAsia="Times New Roman" w:hAnsi="Times New Roman" w:cs="Times New Roman"/>
      <w:sz w:val="20"/>
      <w:szCs w:val="25"/>
      <w:lang w:eastAsia="en-GB" w:bidi="bn-IN"/>
    </w:rPr>
  </w:style>
  <w:style w:type="paragraph" w:styleId="CommentSubject">
    <w:name w:val="annotation subject"/>
    <w:basedOn w:val="CommentText"/>
    <w:next w:val="CommentText"/>
    <w:link w:val="CommentSubjectChar"/>
    <w:uiPriority w:val="99"/>
    <w:semiHidden/>
    <w:unhideWhenUsed/>
    <w:rsid w:val="00010234"/>
    <w:rPr>
      <w:b/>
      <w:bCs/>
    </w:rPr>
  </w:style>
  <w:style w:type="character" w:customStyle="1" w:styleId="CommentSubjectChar">
    <w:name w:val="Comment Subject Char"/>
    <w:basedOn w:val="CommentTextChar"/>
    <w:link w:val="CommentSubject"/>
    <w:uiPriority w:val="99"/>
    <w:semiHidden/>
    <w:rsid w:val="00010234"/>
    <w:rPr>
      <w:rFonts w:ascii="Times New Roman" w:eastAsia="Times New Roman" w:hAnsi="Times New Roman" w:cs="Times New Roman"/>
      <w:b/>
      <w:bCs/>
      <w:sz w:val="20"/>
      <w:szCs w:val="25"/>
      <w:lang w:eastAsia="en-GB" w:bidi="bn-IN"/>
    </w:rPr>
  </w:style>
  <w:style w:type="table" w:styleId="GridTable1Light-Accent1">
    <w:name w:val="Grid Table 1 Light Accent 1"/>
    <w:basedOn w:val="TableNormal"/>
    <w:uiPriority w:val="46"/>
    <w:rsid w:val="003F32F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F32F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4">
    <w:name w:val="Grid Table 2 Accent 4"/>
    <w:basedOn w:val="TableNormal"/>
    <w:uiPriority w:val="47"/>
    <w:rsid w:val="003F32F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F32F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3">
    <w:name w:val="Grid Table 2 Accent 3"/>
    <w:basedOn w:val="TableNormal"/>
    <w:uiPriority w:val="47"/>
    <w:rsid w:val="003F32F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3F32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3F32F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5C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4">
    <w:name w:val="Plain Table 4"/>
    <w:basedOn w:val="TableNormal"/>
    <w:uiPriority w:val="44"/>
    <w:rsid w:val="008C66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C3D4C"/>
    <w:pPr>
      <w:tabs>
        <w:tab w:val="center" w:pos="4680"/>
        <w:tab w:val="right" w:pos="9360"/>
      </w:tabs>
    </w:pPr>
    <w:rPr>
      <w:szCs w:val="30"/>
    </w:rPr>
  </w:style>
  <w:style w:type="character" w:customStyle="1" w:styleId="HeaderChar">
    <w:name w:val="Header Char"/>
    <w:basedOn w:val="DefaultParagraphFont"/>
    <w:link w:val="Header"/>
    <w:uiPriority w:val="99"/>
    <w:rsid w:val="00BC3D4C"/>
    <w:rPr>
      <w:rFonts w:ascii="Times New Roman" w:eastAsia="Times New Roman" w:hAnsi="Times New Roman" w:cs="Times New Roman"/>
      <w:sz w:val="24"/>
      <w:szCs w:val="30"/>
      <w:lang w:eastAsia="en-GB" w:bidi="bn-IN"/>
    </w:rPr>
  </w:style>
  <w:style w:type="paragraph" w:customStyle="1" w:styleId="Pa2">
    <w:name w:val="Pa2"/>
    <w:basedOn w:val="Default"/>
    <w:next w:val="Default"/>
    <w:uiPriority w:val="99"/>
    <w:rsid w:val="00FD774F"/>
    <w:pPr>
      <w:widowControl/>
      <w:spacing w:line="221" w:lineRule="atLeast"/>
    </w:pPr>
    <w:rPr>
      <w:rFonts w:eastAsiaTheme="minorHAnsi"/>
      <w:color w:val="auto"/>
      <w:lang w:val="en-US" w:eastAsia="en-US"/>
    </w:rPr>
  </w:style>
  <w:style w:type="character" w:customStyle="1" w:styleId="A0">
    <w:name w:val="A0"/>
    <w:uiPriority w:val="99"/>
    <w:rsid w:val="00FD774F"/>
    <w:rPr>
      <w:color w:val="000000"/>
    </w:rPr>
  </w:style>
  <w:style w:type="paragraph" w:customStyle="1" w:styleId="Pa22">
    <w:name w:val="Pa22"/>
    <w:basedOn w:val="Default"/>
    <w:next w:val="Default"/>
    <w:uiPriority w:val="99"/>
    <w:rsid w:val="00FD774F"/>
    <w:pPr>
      <w:widowControl/>
      <w:spacing w:line="221" w:lineRule="atLeast"/>
    </w:pPr>
    <w:rPr>
      <w:rFonts w:eastAsiaTheme="minorHAnsi"/>
      <w:color w:val="auto"/>
      <w:lang w:val="en-US" w:eastAsia="en-US"/>
    </w:rPr>
  </w:style>
  <w:style w:type="paragraph" w:styleId="TOC2">
    <w:name w:val="toc 2"/>
    <w:basedOn w:val="Normal"/>
    <w:next w:val="Normal"/>
    <w:autoRedefine/>
    <w:uiPriority w:val="39"/>
    <w:unhideWhenUsed/>
    <w:rsid w:val="000D54F7"/>
    <w:pPr>
      <w:widowControl w:val="0"/>
      <w:numPr>
        <w:numId w:val="116"/>
      </w:numPr>
      <w:tabs>
        <w:tab w:val="left" w:pos="731"/>
        <w:tab w:val="right" w:pos="9836"/>
      </w:tabs>
      <w:autoSpaceDE w:val="0"/>
      <w:autoSpaceDN w:val="0"/>
      <w:spacing w:before="154"/>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9419">
      <w:bodyDiv w:val="1"/>
      <w:marLeft w:val="0"/>
      <w:marRight w:val="0"/>
      <w:marTop w:val="0"/>
      <w:marBottom w:val="0"/>
      <w:divBdr>
        <w:top w:val="none" w:sz="0" w:space="0" w:color="auto"/>
        <w:left w:val="none" w:sz="0" w:space="0" w:color="auto"/>
        <w:bottom w:val="none" w:sz="0" w:space="0" w:color="auto"/>
        <w:right w:val="none" w:sz="0" w:space="0" w:color="auto"/>
      </w:divBdr>
    </w:div>
    <w:div w:id="712080202">
      <w:bodyDiv w:val="1"/>
      <w:marLeft w:val="0"/>
      <w:marRight w:val="0"/>
      <w:marTop w:val="0"/>
      <w:marBottom w:val="0"/>
      <w:divBdr>
        <w:top w:val="none" w:sz="0" w:space="0" w:color="auto"/>
        <w:left w:val="none" w:sz="0" w:space="0" w:color="auto"/>
        <w:bottom w:val="none" w:sz="0" w:space="0" w:color="auto"/>
        <w:right w:val="none" w:sz="0" w:space="0" w:color="auto"/>
      </w:divBdr>
    </w:div>
    <w:div w:id="1180001876">
      <w:bodyDiv w:val="1"/>
      <w:marLeft w:val="0"/>
      <w:marRight w:val="0"/>
      <w:marTop w:val="0"/>
      <w:marBottom w:val="0"/>
      <w:divBdr>
        <w:top w:val="none" w:sz="0" w:space="0" w:color="auto"/>
        <w:left w:val="none" w:sz="0" w:space="0" w:color="auto"/>
        <w:bottom w:val="none" w:sz="0" w:space="0" w:color="auto"/>
        <w:right w:val="none" w:sz="0" w:space="0" w:color="auto"/>
      </w:divBdr>
    </w:div>
    <w:div w:id="1184825965">
      <w:bodyDiv w:val="1"/>
      <w:marLeft w:val="0"/>
      <w:marRight w:val="0"/>
      <w:marTop w:val="0"/>
      <w:marBottom w:val="0"/>
      <w:divBdr>
        <w:top w:val="none" w:sz="0" w:space="0" w:color="auto"/>
        <w:left w:val="none" w:sz="0" w:space="0" w:color="auto"/>
        <w:bottom w:val="none" w:sz="0" w:space="0" w:color="auto"/>
        <w:right w:val="none" w:sz="0" w:space="0" w:color="auto"/>
      </w:divBdr>
      <w:divsChild>
        <w:div w:id="1084764826">
          <w:marLeft w:val="0"/>
          <w:marRight w:val="0"/>
          <w:marTop w:val="0"/>
          <w:marBottom w:val="0"/>
          <w:divBdr>
            <w:top w:val="none" w:sz="0" w:space="0" w:color="auto"/>
            <w:left w:val="none" w:sz="0" w:space="0" w:color="auto"/>
            <w:bottom w:val="none" w:sz="0" w:space="0" w:color="auto"/>
            <w:right w:val="none" w:sz="0" w:space="0" w:color="auto"/>
          </w:divBdr>
          <w:divsChild>
            <w:div w:id="1594122045">
              <w:marLeft w:val="0"/>
              <w:marRight w:val="0"/>
              <w:marTop w:val="0"/>
              <w:marBottom w:val="0"/>
              <w:divBdr>
                <w:top w:val="none" w:sz="0" w:space="0" w:color="auto"/>
                <w:left w:val="none" w:sz="0" w:space="0" w:color="auto"/>
                <w:bottom w:val="none" w:sz="0" w:space="0" w:color="auto"/>
                <w:right w:val="none" w:sz="0" w:space="0" w:color="auto"/>
              </w:divBdr>
              <w:divsChild>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70037">
      <w:bodyDiv w:val="1"/>
      <w:marLeft w:val="0"/>
      <w:marRight w:val="0"/>
      <w:marTop w:val="0"/>
      <w:marBottom w:val="0"/>
      <w:divBdr>
        <w:top w:val="none" w:sz="0" w:space="0" w:color="auto"/>
        <w:left w:val="none" w:sz="0" w:space="0" w:color="auto"/>
        <w:bottom w:val="none" w:sz="0" w:space="0" w:color="auto"/>
        <w:right w:val="none" w:sz="0" w:space="0" w:color="auto"/>
      </w:divBdr>
    </w:div>
    <w:div w:id="1563951192">
      <w:bodyDiv w:val="1"/>
      <w:marLeft w:val="0"/>
      <w:marRight w:val="0"/>
      <w:marTop w:val="0"/>
      <w:marBottom w:val="0"/>
      <w:divBdr>
        <w:top w:val="none" w:sz="0" w:space="0" w:color="auto"/>
        <w:left w:val="none" w:sz="0" w:space="0" w:color="auto"/>
        <w:bottom w:val="none" w:sz="0" w:space="0" w:color="auto"/>
        <w:right w:val="none" w:sz="0" w:space="0" w:color="auto"/>
      </w:divBdr>
    </w:div>
    <w:div w:id="19757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fontTable" Target="fontTable.xml" /><Relationship Id="rId4" Type="http://schemas.openxmlformats.org/officeDocument/2006/relationships/settings" Target="settings.xml" /><Relationship Id="rId14" Type="http://schemas.openxmlformats.org/officeDocument/2006/relationships/footer" Target="footer1.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26T14:00:31.404"/>
    </inkml:context>
    <inkml:brush xml:id="br0">
      <inkml:brushProperty name="width" value="0.0407" units="cm"/>
      <inkml:brushProperty name="height" value="0.0407" units="cm"/>
    </inkml:brush>
  </inkml:definitions>
  <inkml:trace contextRef="#ctx0" brushRef="#br0">1 1 21311 0 0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122A-FF74-4E5A-B99F-DD7567C032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16879</Words>
  <Characters>96211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Memba</dc:creator>
  <cp:keywords/>
  <dc:description/>
  <cp:lastModifiedBy>Catherine Lumonya</cp:lastModifiedBy>
  <cp:revision>2</cp:revision>
  <dcterms:created xsi:type="dcterms:W3CDTF">2024-06-05T06:34:00Z</dcterms:created>
  <dcterms:modified xsi:type="dcterms:W3CDTF">2024-06-05T06:34:00Z</dcterms:modified>
</cp:coreProperties>
</file>